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7B97B" w14:textId="77777777" w:rsidR="00413BD5" w:rsidRPr="00170D3D" w:rsidRDefault="00413BD5" w:rsidP="00413BD5">
      <w:pPr>
        <w:pBdr>
          <w:top w:val="nil"/>
          <w:left w:val="nil"/>
          <w:bottom w:val="nil"/>
          <w:right w:val="nil"/>
          <w:between w:val="nil"/>
        </w:pBdr>
        <w:spacing w:before="240" w:after="60"/>
        <w:jc w:val="center"/>
        <w:rPr>
          <w:rFonts w:ascii="Times New Roman" w:eastAsia="Times New Roman" w:hAnsi="Times New Roman" w:cs="Times New Roman"/>
          <w:color w:val="000000"/>
          <w:sz w:val="24"/>
          <w:szCs w:val="24"/>
        </w:rPr>
      </w:pPr>
      <w:r w:rsidRPr="00170D3D">
        <w:rPr>
          <w:rFonts w:ascii="Times New Roman" w:eastAsia="Times New Roman" w:hAnsi="Times New Roman" w:cs="Times New Roman"/>
          <w:b/>
          <w:color w:val="000000"/>
          <w:sz w:val="24"/>
          <w:szCs w:val="24"/>
        </w:rPr>
        <w:t>КАЗАХСКИЙ НАЦИОНАЛЬНЫЙ УНИВЕРСИТЕТ ИМ. АЛЬ-ФАРАБИ</w:t>
      </w:r>
    </w:p>
    <w:p w14:paraId="43136CD0" w14:textId="77777777" w:rsidR="00413BD5" w:rsidRPr="00170D3D" w:rsidRDefault="00413BD5" w:rsidP="00413BD5">
      <w:pPr>
        <w:pBdr>
          <w:top w:val="nil"/>
          <w:left w:val="nil"/>
          <w:bottom w:val="nil"/>
          <w:right w:val="nil"/>
          <w:between w:val="nil"/>
        </w:pBdr>
        <w:jc w:val="center"/>
        <w:rPr>
          <w:rFonts w:ascii="Times New Roman" w:eastAsia="Times New Roman" w:hAnsi="Times New Roman" w:cs="Times New Roman"/>
          <w:color w:val="000000"/>
          <w:sz w:val="24"/>
          <w:szCs w:val="24"/>
        </w:rPr>
      </w:pPr>
      <w:r w:rsidRPr="00170D3D">
        <w:rPr>
          <w:rFonts w:ascii="Times New Roman" w:eastAsia="Times New Roman" w:hAnsi="Times New Roman" w:cs="Times New Roman"/>
          <w:b/>
          <w:color w:val="000000"/>
          <w:sz w:val="24"/>
          <w:szCs w:val="24"/>
        </w:rPr>
        <w:t>Факультет Медицины и Здравоохранения</w:t>
      </w:r>
    </w:p>
    <w:p w14:paraId="5B424C31" w14:textId="77777777" w:rsidR="00413BD5" w:rsidRPr="00170D3D" w:rsidRDefault="00413BD5" w:rsidP="00413BD5">
      <w:pPr>
        <w:pBdr>
          <w:top w:val="nil"/>
          <w:left w:val="nil"/>
          <w:bottom w:val="nil"/>
          <w:right w:val="nil"/>
          <w:between w:val="nil"/>
        </w:pBdr>
        <w:jc w:val="center"/>
        <w:rPr>
          <w:rFonts w:ascii="Times New Roman" w:eastAsia="Times New Roman" w:hAnsi="Times New Roman" w:cs="Times New Roman"/>
          <w:color w:val="000000"/>
          <w:sz w:val="24"/>
          <w:szCs w:val="24"/>
        </w:rPr>
      </w:pPr>
      <w:r w:rsidRPr="00170D3D">
        <w:rPr>
          <w:rFonts w:ascii="Times New Roman" w:eastAsia="Times New Roman" w:hAnsi="Times New Roman" w:cs="Times New Roman"/>
          <w:b/>
          <w:color w:val="000000"/>
          <w:sz w:val="24"/>
          <w:szCs w:val="24"/>
        </w:rPr>
        <w:t>Высшая школа медицины</w:t>
      </w:r>
    </w:p>
    <w:p w14:paraId="1971CB78" w14:textId="77777777" w:rsidR="00413BD5" w:rsidRPr="00170D3D" w:rsidRDefault="00413BD5" w:rsidP="00413BD5">
      <w:pPr>
        <w:pBdr>
          <w:top w:val="nil"/>
          <w:left w:val="nil"/>
          <w:bottom w:val="nil"/>
          <w:right w:val="nil"/>
          <w:between w:val="nil"/>
        </w:pBdr>
        <w:jc w:val="center"/>
        <w:rPr>
          <w:rFonts w:ascii="Times New Roman" w:eastAsia="Times New Roman" w:hAnsi="Times New Roman" w:cs="Times New Roman"/>
          <w:color w:val="000000"/>
          <w:sz w:val="24"/>
          <w:szCs w:val="24"/>
        </w:rPr>
      </w:pPr>
      <w:r w:rsidRPr="00170D3D">
        <w:rPr>
          <w:rFonts w:ascii="Times New Roman" w:eastAsia="Times New Roman" w:hAnsi="Times New Roman" w:cs="Times New Roman"/>
          <w:b/>
          <w:color w:val="000000"/>
          <w:sz w:val="24"/>
          <w:szCs w:val="24"/>
        </w:rPr>
        <w:t>Кафедра клинических дисциплин</w:t>
      </w:r>
    </w:p>
    <w:p w14:paraId="3D978200" w14:textId="77777777" w:rsidR="00413BD5" w:rsidRPr="00170D3D" w:rsidRDefault="00413BD5" w:rsidP="00413BD5">
      <w:pPr>
        <w:pBdr>
          <w:top w:val="nil"/>
          <w:left w:val="nil"/>
          <w:bottom w:val="nil"/>
          <w:right w:val="nil"/>
          <w:between w:val="nil"/>
        </w:pBdr>
        <w:jc w:val="center"/>
        <w:rPr>
          <w:rFonts w:ascii="Times New Roman" w:eastAsia="Times New Roman" w:hAnsi="Times New Roman" w:cs="Times New Roman"/>
          <w:color w:val="000000"/>
          <w:sz w:val="24"/>
          <w:szCs w:val="24"/>
        </w:rPr>
      </w:pPr>
    </w:p>
    <w:p w14:paraId="786317CF" w14:textId="77777777" w:rsidR="00413BD5" w:rsidRPr="00170D3D" w:rsidRDefault="00413BD5" w:rsidP="00413BD5">
      <w:pPr>
        <w:pBdr>
          <w:top w:val="nil"/>
          <w:left w:val="nil"/>
          <w:bottom w:val="nil"/>
          <w:right w:val="nil"/>
          <w:between w:val="nil"/>
        </w:pBdr>
        <w:jc w:val="center"/>
        <w:rPr>
          <w:rFonts w:ascii="Times New Roman" w:eastAsia="Times New Roman" w:hAnsi="Times New Roman" w:cs="Times New Roman"/>
          <w:color w:val="000000"/>
          <w:sz w:val="24"/>
          <w:szCs w:val="24"/>
        </w:rPr>
      </w:pPr>
    </w:p>
    <w:p w14:paraId="0C9549ED" w14:textId="77777777" w:rsidR="00413BD5" w:rsidRPr="00170D3D" w:rsidRDefault="00413BD5" w:rsidP="00413BD5">
      <w:pPr>
        <w:pBdr>
          <w:top w:val="nil"/>
          <w:left w:val="nil"/>
          <w:bottom w:val="nil"/>
          <w:right w:val="nil"/>
          <w:between w:val="nil"/>
        </w:pBdr>
        <w:jc w:val="center"/>
        <w:rPr>
          <w:rFonts w:ascii="Times New Roman" w:eastAsia="Times New Roman" w:hAnsi="Times New Roman" w:cs="Times New Roman"/>
          <w:color w:val="000000"/>
          <w:sz w:val="24"/>
          <w:szCs w:val="24"/>
        </w:rPr>
      </w:pPr>
    </w:p>
    <w:tbl>
      <w:tblPr>
        <w:tblW w:w="9648" w:type="dxa"/>
        <w:tblLayout w:type="fixed"/>
        <w:tblLook w:val="0000" w:firstRow="0" w:lastRow="0" w:firstColumn="0" w:lastColumn="0" w:noHBand="0" w:noVBand="0"/>
      </w:tblPr>
      <w:tblGrid>
        <w:gridCol w:w="4428"/>
        <w:gridCol w:w="5220"/>
      </w:tblGrid>
      <w:tr w:rsidR="00413BD5" w:rsidRPr="00170D3D" w14:paraId="1C54AEDB" w14:textId="77777777" w:rsidTr="007761F1">
        <w:tc>
          <w:tcPr>
            <w:tcW w:w="4428" w:type="dxa"/>
          </w:tcPr>
          <w:p w14:paraId="5641C7F6" w14:textId="77777777" w:rsidR="00413BD5" w:rsidRPr="00170D3D" w:rsidRDefault="00413BD5" w:rsidP="007761F1">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5220" w:type="dxa"/>
          </w:tcPr>
          <w:p w14:paraId="34A1116B" w14:textId="77777777" w:rsidR="00413BD5" w:rsidRPr="00170D3D" w:rsidRDefault="00413BD5" w:rsidP="007761F1">
            <w:pPr>
              <w:keepNext/>
              <w:pBdr>
                <w:top w:val="nil"/>
                <w:left w:val="nil"/>
                <w:bottom w:val="nil"/>
                <w:right w:val="nil"/>
                <w:between w:val="nil"/>
              </w:pBdr>
              <w:jc w:val="right"/>
              <w:rPr>
                <w:rFonts w:ascii="Times New Roman" w:eastAsia="Times New Roman" w:hAnsi="Times New Roman" w:cs="Times New Roman"/>
                <w:b/>
                <w:color w:val="000000"/>
                <w:sz w:val="24"/>
                <w:szCs w:val="24"/>
              </w:rPr>
            </w:pPr>
            <w:r w:rsidRPr="00170D3D">
              <w:rPr>
                <w:rFonts w:ascii="Times New Roman" w:eastAsia="Times New Roman" w:hAnsi="Times New Roman" w:cs="Times New Roman"/>
                <w:b/>
                <w:color w:val="000000"/>
                <w:sz w:val="24"/>
                <w:szCs w:val="24"/>
              </w:rPr>
              <w:t>УТВЕРЖДАЮ</w:t>
            </w:r>
          </w:p>
          <w:p w14:paraId="222602AD" w14:textId="77777777" w:rsidR="00413BD5" w:rsidRPr="00170D3D" w:rsidRDefault="00413BD5" w:rsidP="007761F1">
            <w:pPr>
              <w:pBdr>
                <w:top w:val="nil"/>
                <w:left w:val="nil"/>
                <w:bottom w:val="nil"/>
                <w:right w:val="nil"/>
                <w:between w:val="nil"/>
              </w:pBdr>
              <w:jc w:val="right"/>
              <w:rPr>
                <w:rFonts w:ascii="Times New Roman" w:eastAsia="Times New Roman" w:hAnsi="Times New Roman" w:cs="Times New Roman"/>
                <w:color w:val="000000"/>
                <w:sz w:val="24"/>
                <w:szCs w:val="24"/>
              </w:rPr>
            </w:pPr>
            <w:r w:rsidRPr="00170D3D">
              <w:rPr>
                <w:rFonts w:ascii="Times New Roman" w:eastAsia="Times New Roman" w:hAnsi="Times New Roman" w:cs="Times New Roman"/>
                <w:b/>
                <w:color w:val="000000"/>
                <w:sz w:val="24"/>
                <w:szCs w:val="24"/>
              </w:rPr>
              <w:t>Декан факультета</w:t>
            </w:r>
          </w:p>
          <w:p w14:paraId="2741614B" w14:textId="77777777" w:rsidR="00413BD5" w:rsidRPr="00170D3D" w:rsidRDefault="00413BD5" w:rsidP="007761F1">
            <w:pPr>
              <w:pBdr>
                <w:top w:val="nil"/>
                <w:left w:val="nil"/>
                <w:bottom w:val="nil"/>
                <w:right w:val="nil"/>
                <w:between w:val="nil"/>
              </w:pBdr>
              <w:jc w:val="right"/>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____________________</w:t>
            </w:r>
          </w:p>
          <w:p w14:paraId="123E47CD" w14:textId="77777777" w:rsidR="00413BD5" w:rsidRPr="00170D3D" w:rsidRDefault="00413BD5" w:rsidP="007761F1">
            <w:pPr>
              <w:pBdr>
                <w:top w:val="nil"/>
                <w:left w:val="nil"/>
                <w:bottom w:val="nil"/>
                <w:right w:val="nil"/>
                <w:between w:val="nil"/>
              </w:pBdr>
              <w:jc w:val="right"/>
              <w:rPr>
                <w:rFonts w:ascii="Times New Roman" w:eastAsia="Times New Roman" w:hAnsi="Times New Roman" w:cs="Times New Roman"/>
                <w:color w:val="000000"/>
                <w:sz w:val="24"/>
                <w:szCs w:val="24"/>
              </w:rPr>
            </w:pPr>
            <w:r w:rsidRPr="00170D3D">
              <w:rPr>
                <w:rFonts w:ascii="Times New Roman" w:eastAsia="Times New Roman" w:hAnsi="Times New Roman" w:cs="Times New Roman"/>
                <w:b/>
                <w:color w:val="000000"/>
                <w:sz w:val="24"/>
                <w:szCs w:val="24"/>
              </w:rPr>
              <w:t>Калматаева Ж.А.</w:t>
            </w:r>
          </w:p>
          <w:p w14:paraId="7A5536DF" w14:textId="77777777" w:rsidR="00413BD5" w:rsidRPr="00170D3D" w:rsidRDefault="00413BD5" w:rsidP="007761F1">
            <w:pPr>
              <w:pBdr>
                <w:top w:val="nil"/>
                <w:left w:val="nil"/>
                <w:bottom w:val="nil"/>
                <w:right w:val="nil"/>
                <w:between w:val="nil"/>
              </w:pBdr>
              <w:jc w:val="right"/>
              <w:rPr>
                <w:rFonts w:ascii="Times New Roman" w:eastAsia="Times New Roman" w:hAnsi="Times New Roman" w:cs="Times New Roman"/>
                <w:color w:val="000000"/>
                <w:sz w:val="24"/>
                <w:szCs w:val="24"/>
              </w:rPr>
            </w:pPr>
            <w:r w:rsidRPr="00170D3D">
              <w:rPr>
                <w:rFonts w:ascii="Times New Roman" w:eastAsia="Times New Roman" w:hAnsi="Times New Roman" w:cs="Times New Roman"/>
                <w:b/>
                <w:color w:val="000000"/>
                <w:sz w:val="24"/>
                <w:szCs w:val="24"/>
              </w:rPr>
              <w:t>"______"________ 202</w:t>
            </w:r>
            <w:r w:rsidRPr="00170D3D">
              <w:rPr>
                <w:rFonts w:ascii="Times New Roman" w:eastAsia="Times New Roman" w:hAnsi="Times New Roman" w:cs="Times New Roman"/>
                <w:b/>
                <w:color w:val="000000"/>
                <w:sz w:val="24"/>
                <w:szCs w:val="24"/>
                <w:lang w:val="ru-RU"/>
              </w:rPr>
              <w:t>2</w:t>
            </w:r>
            <w:r w:rsidRPr="00170D3D">
              <w:rPr>
                <w:rFonts w:ascii="Times New Roman" w:eastAsia="Times New Roman" w:hAnsi="Times New Roman" w:cs="Times New Roman"/>
                <w:b/>
                <w:color w:val="000000"/>
                <w:sz w:val="24"/>
                <w:szCs w:val="24"/>
              </w:rPr>
              <w:t xml:space="preserve"> г.</w:t>
            </w:r>
          </w:p>
          <w:p w14:paraId="3226FA14" w14:textId="77777777" w:rsidR="00413BD5" w:rsidRPr="00170D3D" w:rsidRDefault="00413BD5" w:rsidP="007761F1">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bl>
    <w:p w14:paraId="77C4B603" w14:textId="77777777" w:rsidR="00413BD5" w:rsidRPr="00170D3D" w:rsidRDefault="00413BD5" w:rsidP="00413BD5">
      <w:pPr>
        <w:pBdr>
          <w:top w:val="nil"/>
          <w:left w:val="nil"/>
          <w:bottom w:val="nil"/>
          <w:right w:val="nil"/>
          <w:between w:val="nil"/>
        </w:pBdr>
        <w:jc w:val="right"/>
        <w:rPr>
          <w:rFonts w:ascii="Times New Roman" w:eastAsia="Times New Roman" w:hAnsi="Times New Roman" w:cs="Times New Roman"/>
          <w:color w:val="000000"/>
          <w:sz w:val="24"/>
          <w:szCs w:val="24"/>
        </w:rPr>
      </w:pPr>
    </w:p>
    <w:p w14:paraId="5087829B" w14:textId="77777777" w:rsidR="00413BD5" w:rsidRPr="00170D3D" w:rsidRDefault="00413BD5" w:rsidP="00413BD5">
      <w:pPr>
        <w:pBdr>
          <w:top w:val="nil"/>
          <w:left w:val="nil"/>
          <w:bottom w:val="nil"/>
          <w:right w:val="nil"/>
          <w:between w:val="nil"/>
        </w:pBdr>
        <w:jc w:val="right"/>
        <w:rPr>
          <w:rFonts w:ascii="Times New Roman" w:eastAsia="Times New Roman" w:hAnsi="Times New Roman" w:cs="Times New Roman"/>
          <w:color w:val="000000"/>
          <w:sz w:val="24"/>
          <w:szCs w:val="24"/>
        </w:rPr>
      </w:pPr>
    </w:p>
    <w:p w14:paraId="79AA5556" w14:textId="77777777" w:rsidR="00413BD5" w:rsidRPr="00170D3D" w:rsidRDefault="00413BD5" w:rsidP="00413BD5">
      <w:pPr>
        <w:pBdr>
          <w:top w:val="nil"/>
          <w:left w:val="nil"/>
          <w:bottom w:val="nil"/>
          <w:right w:val="nil"/>
          <w:between w:val="nil"/>
        </w:pBdr>
        <w:jc w:val="right"/>
        <w:rPr>
          <w:rFonts w:ascii="Times New Roman" w:eastAsia="Times New Roman" w:hAnsi="Times New Roman" w:cs="Times New Roman"/>
          <w:color w:val="000000"/>
          <w:sz w:val="24"/>
          <w:szCs w:val="24"/>
        </w:rPr>
      </w:pPr>
    </w:p>
    <w:p w14:paraId="1698CD10" w14:textId="77777777" w:rsidR="00413BD5" w:rsidRPr="00170D3D" w:rsidRDefault="00413BD5" w:rsidP="00413BD5">
      <w:pPr>
        <w:pBdr>
          <w:top w:val="nil"/>
          <w:left w:val="nil"/>
          <w:bottom w:val="nil"/>
          <w:right w:val="nil"/>
          <w:between w:val="nil"/>
        </w:pBdr>
        <w:jc w:val="right"/>
        <w:rPr>
          <w:rFonts w:ascii="Times New Roman" w:eastAsia="Times New Roman" w:hAnsi="Times New Roman" w:cs="Times New Roman"/>
          <w:color w:val="000000"/>
          <w:sz w:val="24"/>
          <w:szCs w:val="24"/>
        </w:rPr>
      </w:pPr>
    </w:p>
    <w:p w14:paraId="7EFFAC5C" w14:textId="77777777" w:rsidR="00413BD5" w:rsidRPr="00170D3D" w:rsidRDefault="00413BD5" w:rsidP="00413BD5">
      <w:pPr>
        <w:pBdr>
          <w:top w:val="nil"/>
          <w:left w:val="nil"/>
          <w:bottom w:val="nil"/>
          <w:right w:val="nil"/>
          <w:between w:val="nil"/>
        </w:pBdr>
        <w:jc w:val="right"/>
        <w:rPr>
          <w:rFonts w:ascii="Times New Roman" w:eastAsia="Times New Roman" w:hAnsi="Times New Roman" w:cs="Times New Roman"/>
          <w:color w:val="000000"/>
          <w:sz w:val="24"/>
          <w:szCs w:val="24"/>
        </w:rPr>
      </w:pPr>
    </w:p>
    <w:p w14:paraId="3184458D" w14:textId="77777777" w:rsidR="00413BD5" w:rsidRPr="00170D3D" w:rsidRDefault="00413BD5" w:rsidP="00413BD5">
      <w:pPr>
        <w:pBdr>
          <w:top w:val="nil"/>
          <w:left w:val="nil"/>
          <w:bottom w:val="nil"/>
          <w:right w:val="nil"/>
          <w:between w:val="nil"/>
        </w:pBdr>
        <w:jc w:val="right"/>
        <w:rPr>
          <w:rFonts w:ascii="Times New Roman" w:eastAsia="Times New Roman" w:hAnsi="Times New Roman" w:cs="Times New Roman"/>
          <w:color w:val="000000"/>
          <w:sz w:val="24"/>
          <w:szCs w:val="24"/>
        </w:rPr>
      </w:pPr>
    </w:p>
    <w:p w14:paraId="3A6CFD14" w14:textId="77777777" w:rsidR="00413BD5" w:rsidRPr="00170D3D" w:rsidRDefault="00413BD5" w:rsidP="00413BD5">
      <w:pPr>
        <w:keepNext/>
        <w:pBdr>
          <w:top w:val="nil"/>
          <w:left w:val="nil"/>
          <w:bottom w:val="nil"/>
          <w:right w:val="nil"/>
          <w:between w:val="nil"/>
        </w:pBdr>
        <w:spacing w:before="240" w:after="60"/>
        <w:jc w:val="center"/>
        <w:rPr>
          <w:rFonts w:ascii="Times New Roman" w:eastAsia="Times New Roman" w:hAnsi="Times New Roman" w:cs="Times New Roman"/>
          <w:b/>
          <w:color w:val="000000"/>
          <w:sz w:val="24"/>
          <w:szCs w:val="24"/>
        </w:rPr>
      </w:pPr>
      <w:r w:rsidRPr="00170D3D">
        <w:rPr>
          <w:rFonts w:ascii="Times New Roman" w:eastAsia="Times New Roman" w:hAnsi="Times New Roman" w:cs="Times New Roman"/>
          <w:b/>
          <w:color w:val="000000"/>
          <w:sz w:val="24"/>
          <w:szCs w:val="24"/>
        </w:rPr>
        <w:t>УЧЕБНО-МЕТОДИЧЕСКИЙ КОМПЛЕКС ДИСЦИПЛИНЫ</w:t>
      </w:r>
    </w:p>
    <w:p w14:paraId="0235AD5B" w14:textId="77777777" w:rsidR="00413BD5" w:rsidRPr="00170D3D" w:rsidRDefault="00413BD5" w:rsidP="00413BD5">
      <w:pPr>
        <w:pBdr>
          <w:top w:val="nil"/>
          <w:left w:val="nil"/>
          <w:bottom w:val="nil"/>
          <w:right w:val="nil"/>
          <w:between w:val="nil"/>
        </w:pBdr>
        <w:jc w:val="center"/>
        <w:rPr>
          <w:rFonts w:ascii="Times New Roman" w:eastAsia="Times New Roman" w:hAnsi="Times New Roman" w:cs="Times New Roman"/>
          <w:color w:val="000000"/>
          <w:sz w:val="24"/>
          <w:szCs w:val="24"/>
        </w:rPr>
      </w:pPr>
    </w:p>
    <w:p w14:paraId="30136E8C" w14:textId="77777777" w:rsidR="00F777F1" w:rsidRPr="00170D3D" w:rsidRDefault="00F777F1" w:rsidP="00413BD5">
      <w:pPr>
        <w:pBdr>
          <w:top w:val="nil"/>
          <w:left w:val="nil"/>
          <w:bottom w:val="nil"/>
          <w:right w:val="nil"/>
          <w:between w:val="nil"/>
        </w:pBdr>
        <w:jc w:val="center"/>
        <w:rPr>
          <w:rFonts w:ascii="Times New Roman" w:eastAsia="Times New Roman" w:hAnsi="Times New Roman" w:cs="Times New Roman"/>
          <w:b/>
          <w:color w:val="000000"/>
          <w:sz w:val="24"/>
          <w:szCs w:val="24"/>
        </w:rPr>
      </w:pPr>
      <w:r w:rsidRPr="00170D3D">
        <w:rPr>
          <w:rFonts w:ascii="Times New Roman" w:hAnsi="Times New Roman" w:cs="Times New Roman"/>
          <w:b/>
          <w:sz w:val="24"/>
          <w:szCs w:val="24"/>
        </w:rPr>
        <w:t xml:space="preserve">    Неврология және психикалық денсаулық/Неврология и психическое здоровье/Neurology and mental health</w:t>
      </w:r>
      <w:r w:rsidRPr="00170D3D">
        <w:rPr>
          <w:rFonts w:ascii="Times New Roman" w:eastAsia="Times New Roman" w:hAnsi="Times New Roman" w:cs="Times New Roman"/>
          <w:b/>
          <w:color w:val="000000"/>
          <w:sz w:val="24"/>
          <w:szCs w:val="24"/>
        </w:rPr>
        <w:t xml:space="preserve"> </w:t>
      </w:r>
    </w:p>
    <w:p w14:paraId="0F8D6CF8" w14:textId="7484AD8C" w:rsidR="00413BD5" w:rsidRPr="00170D3D" w:rsidRDefault="00413BD5" w:rsidP="00413BD5">
      <w:pPr>
        <w:pBdr>
          <w:top w:val="nil"/>
          <w:left w:val="nil"/>
          <w:bottom w:val="nil"/>
          <w:right w:val="nil"/>
          <w:between w:val="nil"/>
        </w:pBdr>
        <w:jc w:val="center"/>
        <w:rPr>
          <w:rFonts w:ascii="Times New Roman" w:eastAsia="Times New Roman" w:hAnsi="Times New Roman" w:cs="Times New Roman"/>
          <w:color w:val="000000"/>
          <w:sz w:val="24"/>
          <w:szCs w:val="24"/>
        </w:rPr>
      </w:pPr>
      <w:r w:rsidRPr="00170D3D">
        <w:rPr>
          <w:rFonts w:ascii="Times New Roman" w:eastAsia="Times New Roman" w:hAnsi="Times New Roman" w:cs="Times New Roman"/>
          <w:b/>
          <w:color w:val="000000"/>
          <w:sz w:val="24"/>
          <w:szCs w:val="24"/>
        </w:rPr>
        <w:t>НАПРАВЛЕНИЕ ПОДГОТОВКИ</w:t>
      </w:r>
    </w:p>
    <w:p w14:paraId="3F9A12D4" w14:textId="77777777" w:rsidR="00413BD5" w:rsidRPr="00170D3D" w:rsidRDefault="00413BD5" w:rsidP="00413BD5">
      <w:pPr>
        <w:pBdr>
          <w:top w:val="nil"/>
          <w:left w:val="nil"/>
          <w:bottom w:val="nil"/>
          <w:right w:val="nil"/>
          <w:between w:val="nil"/>
        </w:pBdr>
        <w:jc w:val="center"/>
        <w:rPr>
          <w:rFonts w:ascii="Times New Roman" w:eastAsia="Times New Roman" w:hAnsi="Times New Roman" w:cs="Times New Roman"/>
          <w:color w:val="000000"/>
          <w:sz w:val="24"/>
          <w:szCs w:val="24"/>
        </w:rPr>
      </w:pPr>
      <w:r w:rsidRPr="00170D3D">
        <w:rPr>
          <w:rFonts w:ascii="Times New Roman" w:eastAsia="Times New Roman" w:hAnsi="Times New Roman" w:cs="Times New Roman"/>
          <w:b/>
          <w:color w:val="000000"/>
          <w:sz w:val="24"/>
          <w:szCs w:val="24"/>
        </w:rPr>
        <w:t>6B101 ЗДРАВООХРАНЕНИЕ</w:t>
      </w:r>
      <w:r w:rsidRPr="00170D3D">
        <w:rPr>
          <w:rFonts w:ascii="Times New Roman" w:eastAsia="Times New Roman" w:hAnsi="Times New Roman" w:cs="Times New Roman"/>
          <w:b/>
          <w:smallCaps/>
          <w:color w:val="000000"/>
          <w:sz w:val="24"/>
          <w:szCs w:val="24"/>
        </w:rPr>
        <w:t xml:space="preserve"> </w:t>
      </w:r>
    </w:p>
    <w:p w14:paraId="14D1135A" w14:textId="77777777" w:rsidR="00413BD5" w:rsidRPr="00170D3D" w:rsidRDefault="00413BD5" w:rsidP="00413BD5">
      <w:pPr>
        <w:pBdr>
          <w:top w:val="nil"/>
          <w:left w:val="nil"/>
          <w:bottom w:val="nil"/>
          <w:right w:val="nil"/>
          <w:between w:val="nil"/>
        </w:pBdr>
        <w:jc w:val="center"/>
        <w:rPr>
          <w:rFonts w:ascii="Times New Roman" w:eastAsia="Times New Roman" w:hAnsi="Times New Roman" w:cs="Times New Roman"/>
          <w:color w:val="000000"/>
          <w:sz w:val="24"/>
          <w:szCs w:val="24"/>
        </w:rPr>
      </w:pPr>
    </w:p>
    <w:p w14:paraId="33E03059" w14:textId="77777777" w:rsidR="00413BD5" w:rsidRPr="00170D3D" w:rsidRDefault="00413BD5" w:rsidP="00413BD5">
      <w:pPr>
        <w:pBdr>
          <w:top w:val="nil"/>
          <w:left w:val="nil"/>
          <w:bottom w:val="nil"/>
          <w:right w:val="nil"/>
          <w:between w:val="nil"/>
        </w:pBdr>
        <w:jc w:val="center"/>
        <w:rPr>
          <w:rFonts w:ascii="Times New Roman" w:eastAsia="Times New Roman" w:hAnsi="Times New Roman" w:cs="Times New Roman"/>
          <w:color w:val="000000"/>
          <w:sz w:val="24"/>
          <w:szCs w:val="24"/>
        </w:rPr>
      </w:pPr>
      <w:r w:rsidRPr="00170D3D">
        <w:rPr>
          <w:rFonts w:ascii="Times New Roman" w:eastAsia="Times New Roman" w:hAnsi="Times New Roman" w:cs="Times New Roman"/>
          <w:b/>
          <w:smallCaps/>
          <w:color w:val="000000"/>
          <w:sz w:val="24"/>
          <w:szCs w:val="24"/>
        </w:rPr>
        <w:t>ОБРАЗОВАТЕЛЬНАЯ ПРОГРАММА</w:t>
      </w:r>
    </w:p>
    <w:p w14:paraId="3AAB9934" w14:textId="1DD3D496" w:rsidR="00413BD5" w:rsidRPr="00170D3D" w:rsidRDefault="00413BD5" w:rsidP="00413BD5">
      <w:pPr>
        <w:pBdr>
          <w:top w:val="nil"/>
          <w:left w:val="nil"/>
          <w:bottom w:val="nil"/>
          <w:right w:val="nil"/>
          <w:between w:val="nil"/>
        </w:pBdr>
        <w:jc w:val="center"/>
        <w:rPr>
          <w:rFonts w:ascii="Times New Roman" w:eastAsia="Times New Roman" w:hAnsi="Times New Roman" w:cs="Times New Roman"/>
          <w:color w:val="000000"/>
          <w:sz w:val="24"/>
          <w:szCs w:val="24"/>
        </w:rPr>
      </w:pPr>
      <w:r w:rsidRPr="00170D3D">
        <w:rPr>
          <w:rFonts w:ascii="Times New Roman" w:eastAsia="Times New Roman" w:hAnsi="Times New Roman" w:cs="Times New Roman"/>
          <w:b/>
          <w:smallCaps/>
          <w:color w:val="000000"/>
          <w:sz w:val="24"/>
          <w:szCs w:val="24"/>
        </w:rPr>
        <w:t xml:space="preserve"> </w:t>
      </w:r>
      <w:r w:rsidR="00EE459E" w:rsidRPr="00170D3D">
        <w:rPr>
          <w:rFonts w:ascii="Times New Roman" w:eastAsia="Times New Roman" w:hAnsi="Times New Roman" w:cs="Times New Roman"/>
          <w:b/>
          <w:color w:val="000000"/>
          <w:sz w:val="24"/>
          <w:szCs w:val="24"/>
        </w:rPr>
        <w:t>6B1010</w:t>
      </w:r>
      <w:r w:rsidR="00EE459E" w:rsidRPr="00170D3D">
        <w:rPr>
          <w:rFonts w:ascii="Times New Roman" w:eastAsia="Times New Roman" w:hAnsi="Times New Roman" w:cs="Times New Roman"/>
          <w:b/>
          <w:color w:val="000000"/>
          <w:sz w:val="24"/>
          <w:szCs w:val="24"/>
          <w:lang w:val="ru-RU"/>
        </w:rPr>
        <w:t>4</w:t>
      </w:r>
      <w:r w:rsidRPr="00170D3D">
        <w:rPr>
          <w:rFonts w:ascii="Times New Roman" w:eastAsia="Times New Roman" w:hAnsi="Times New Roman" w:cs="Times New Roman"/>
          <w:b/>
          <w:color w:val="000000"/>
          <w:sz w:val="24"/>
          <w:szCs w:val="24"/>
        </w:rPr>
        <w:t xml:space="preserve"> </w:t>
      </w:r>
      <w:r w:rsidR="00EE459E" w:rsidRPr="00170D3D">
        <w:rPr>
          <w:rFonts w:ascii="Times New Roman" w:eastAsia="Times New Roman" w:hAnsi="Times New Roman" w:cs="Times New Roman"/>
          <w:b/>
          <w:color w:val="000000"/>
          <w:sz w:val="24"/>
          <w:szCs w:val="24"/>
          <w:lang w:val="ru-RU"/>
        </w:rPr>
        <w:t>СТОМАТОЛОГИЯ</w:t>
      </w:r>
      <w:r w:rsidRPr="00170D3D">
        <w:rPr>
          <w:rFonts w:ascii="Times New Roman" w:eastAsia="Times New Roman" w:hAnsi="Times New Roman" w:cs="Times New Roman"/>
          <w:b/>
          <w:color w:val="000000"/>
          <w:sz w:val="24"/>
          <w:szCs w:val="24"/>
        </w:rPr>
        <w:t xml:space="preserve"> БАКАЛАВРИАТ</w:t>
      </w:r>
    </w:p>
    <w:p w14:paraId="642135AE" w14:textId="77777777" w:rsidR="00413BD5" w:rsidRPr="00170D3D" w:rsidRDefault="00413BD5" w:rsidP="00413BD5">
      <w:pPr>
        <w:pBdr>
          <w:top w:val="nil"/>
          <w:left w:val="nil"/>
          <w:bottom w:val="nil"/>
          <w:right w:val="nil"/>
          <w:between w:val="nil"/>
        </w:pBdr>
        <w:jc w:val="center"/>
        <w:rPr>
          <w:rFonts w:ascii="Times New Roman" w:eastAsia="Times New Roman" w:hAnsi="Times New Roman" w:cs="Times New Roman"/>
          <w:color w:val="000000"/>
          <w:sz w:val="24"/>
          <w:szCs w:val="24"/>
        </w:rPr>
      </w:pPr>
    </w:p>
    <w:p w14:paraId="7B8AB625" w14:textId="0B74B5F7" w:rsidR="000419B5" w:rsidRPr="00170D3D" w:rsidRDefault="00F777F1" w:rsidP="00413BD5">
      <w:pPr>
        <w:pBdr>
          <w:top w:val="nil"/>
          <w:left w:val="nil"/>
          <w:bottom w:val="nil"/>
          <w:right w:val="nil"/>
          <w:between w:val="nil"/>
        </w:pBdr>
        <w:jc w:val="center"/>
        <w:rPr>
          <w:rFonts w:ascii="Times New Roman" w:hAnsi="Times New Roman" w:cs="Times New Roman"/>
          <w:b/>
          <w:bCs/>
          <w:sz w:val="24"/>
          <w:szCs w:val="24"/>
        </w:rPr>
      </w:pPr>
      <w:r w:rsidRPr="00170D3D">
        <w:rPr>
          <w:rFonts w:ascii="Times New Roman" w:hAnsi="Times New Roman" w:cs="Times New Roman"/>
          <w:b/>
          <w:bCs/>
          <w:sz w:val="24"/>
          <w:szCs w:val="24"/>
        </w:rPr>
        <w:t>NPZ4306</w:t>
      </w:r>
      <w:r w:rsidR="001609CF" w:rsidRPr="00170D3D">
        <w:rPr>
          <w:rFonts w:ascii="Times New Roman" w:hAnsi="Times New Roman" w:cs="Times New Roman"/>
          <w:b/>
          <w:bCs/>
          <w:sz w:val="24"/>
          <w:szCs w:val="24"/>
        </w:rPr>
        <w:t>8</w:t>
      </w:r>
    </w:p>
    <w:p w14:paraId="594B8776" w14:textId="77777777" w:rsidR="001609CF" w:rsidRPr="00170D3D" w:rsidRDefault="001609CF" w:rsidP="00413BD5">
      <w:pPr>
        <w:pBdr>
          <w:top w:val="nil"/>
          <w:left w:val="nil"/>
          <w:bottom w:val="nil"/>
          <w:right w:val="nil"/>
          <w:between w:val="nil"/>
        </w:pBdr>
        <w:jc w:val="center"/>
        <w:rPr>
          <w:rFonts w:ascii="Times New Roman" w:hAnsi="Times New Roman" w:cs="Times New Roman"/>
          <w:b/>
          <w:bCs/>
          <w:sz w:val="24"/>
          <w:szCs w:val="24"/>
        </w:rPr>
      </w:pPr>
    </w:p>
    <w:p w14:paraId="66F5894D" w14:textId="49A82362" w:rsidR="00413BD5" w:rsidRPr="00170D3D" w:rsidRDefault="00413BD5" w:rsidP="00413BD5">
      <w:pPr>
        <w:pBdr>
          <w:top w:val="nil"/>
          <w:left w:val="nil"/>
          <w:bottom w:val="nil"/>
          <w:right w:val="nil"/>
          <w:between w:val="nil"/>
        </w:pBdr>
        <w:jc w:val="center"/>
        <w:rPr>
          <w:rFonts w:ascii="Times New Roman" w:eastAsia="Times New Roman" w:hAnsi="Times New Roman" w:cs="Times New Roman"/>
          <w:color w:val="000000"/>
          <w:sz w:val="24"/>
          <w:szCs w:val="24"/>
          <w:lang w:val="ru-RU"/>
        </w:rPr>
      </w:pPr>
      <w:r w:rsidRPr="00170D3D">
        <w:rPr>
          <w:rFonts w:ascii="Times New Roman" w:eastAsia="Times New Roman" w:hAnsi="Times New Roman" w:cs="Times New Roman"/>
          <w:color w:val="000000"/>
          <w:sz w:val="24"/>
          <w:szCs w:val="24"/>
        </w:rPr>
        <w:t xml:space="preserve">Курс – </w:t>
      </w:r>
      <w:r w:rsidRPr="00170D3D">
        <w:rPr>
          <w:rFonts w:ascii="Times New Roman" w:eastAsia="Times New Roman" w:hAnsi="Times New Roman" w:cs="Times New Roman"/>
          <w:color w:val="000000"/>
          <w:sz w:val="24"/>
          <w:szCs w:val="24"/>
          <w:lang w:val="ru-RU"/>
        </w:rPr>
        <w:t>5</w:t>
      </w:r>
      <w:r w:rsidRPr="00170D3D">
        <w:rPr>
          <w:rFonts w:ascii="Times New Roman" w:eastAsia="Times New Roman" w:hAnsi="Times New Roman" w:cs="Times New Roman"/>
          <w:color w:val="000000"/>
          <w:sz w:val="24"/>
          <w:szCs w:val="24"/>
        </w:rPr>
        <w:t xml:space="preserve"> </w:t>
      </w:r>
    </w:p>
    <w:p w14:paraId="74A13F96" w14:textId="110CF55E" w:rsidR="00413BD5" w:rsidRPr="00170D3D" w:rsidRDefault="00413BD5" w:rsidP="00413BD5">
      <w:pPr>
        <w:pBdr>
          <w:top w:val="nil"/>
          <w:left w:val="nil"/>
          <w:bottom w:val="nil"/>
          <w:right w:val="nil"/>
          <w:between w:val="nil"/>
        </w:pBdr>
        <w:jc w:val="center"/>
        <w:rPr>
          <w:rFonts w:ascii="Times New Roman" w:eastAsia="Times New Roman" w:hAnsi="Times New Roman" w:cs="Times New Roman"/>
          <w:color w:val="000000"/>
          <w:sz w:val="24"/>
          <w:szCs w:val="24"/>
          <w:lang w:val="ru-RU"/>
        </w:rPr>
      </w:pPr>
      <w:r w:rsidRPr="00170D3D">
        <w:rPr>
          <w:rFonts w:ascii="Times New Roman" w:eastAsia="Times New Roman" w:hAnsi="Times New Roman" w:cs="Times New Roman"/>
          <w:color w:val="000000"/>
          <w:sz w:val="24"/>
          <w:szCs w:val="24"/>
        </w:rPr>
        <w:t xml:space="preserve">Семестр – </w:t>
      </w:r>
      <w:r w:rsidR="00F777F1" w:rsidRPr="00170D3D">
        <w:rPr>
          <w:rFonts w:ascii="Times New Roman" w:eastAsia="Times New Roman" w:hAnsi="Times New Roman" w:cs="Times New Roman"/>
          <w:color w:val="000000"/>
          <w:sz w:val="24"/>
          <w:szCs w:val="24"/>
          <w:lang w:val="ru-RU"/>
        </w:rPr>
        <w:t>8</w:t>
      </w:r>
      <w:r w:rsidRPr="00170D3D">
        <w:rPr>
          <w:rFonts w:ascii="Times New Roman" w:eastAsia="Times New Roman" w:hAnsi="Times New Roman" w:cs="Times New Roman"/>
          <w:color w:val="000000"/>
          <w:sz w:val="24"/>
          <w:szCs w:val="24"/>
        </w:rPr>
        <w:t xml:space="preserve"> </w:t>
      </w:r>
    </w:p>
    <w:p w14:paraId="69115DEB" w14:textId="2EE2755B" w:rsidR="00413BD5" w:rsidRPr="00170D3D" w:rsidRDefault="00413BD5" w:rsidP="00413BD5">
      <w:pPr>
        <w:pBdr>
          <w:top w:val="nil"/>
          <w:left w:val="nil"/>
          <w:bottom w:val="nil"/>
          <w:right w:val="nil"/>
          <w:between w:val="nil"/>
        </w:pBdr>
        <w:jc w:val="center"/>
        <w:rPr>
          <w:rFonts w:ascii="Times New Roman" w:eastAsia="Times New Roman" w:hAnsi="Times New Roman" w:cs="Times New Roman"/>
          <w:color w:val="000000"/>
          <w:sz w:val="24"/>
          <w:szCs w:val="24"/>
          <w:lang w:val="ru-RU"/>
        </w:rPr>
      </w:pPr>
      <w:r w:rsidRPr="00170D3D">
        <w:rPr>
          <w:rFonts w:ascii="Times New Roman" w:eastAsia="Times New Roman" w:hAnsi="Times New Roman" w:cs="Times New Roman"/>
          <w:color w:val="000000"/>
          <w:sz w:val="24"/>
          <w:szCs w:val="24"/>
        </w:rPr>
        <w:t xml:space="preserve">Кол-во кредитов – </w:t>
      </w:r>
      <w:r w:rsidR="00F777F1" w:rsidRPr="00170D3D">
        <w:rPr>
          <w:rFonts w:ascii="Times New Roman" w:eastAsia="Times New Roman" w:hAnsi="Times New Roman" w:cs="Times New Roman"/>
          <w:color w:val="000000"/>
          <w:sz w:val="24"/>
          <w:szCs w:val="24"/>
          <w:lang w:val="ru-RU"/>
        </w:rPr>
        <w:t>6</w:t>
      </w:r>
    </w:p>
    <w:p w14:paraId="5A4CE719" w14:textId="77777777" w:rsidR="00413BD5" w:rsidRPr="00170D3D" w:rsidRDefault="00413BD5" w:rsidP="00413BD5">
      <w:pPr>
        <w:pBdr>
          <w:top w:val="nil"/>
          <w:left w:val="nil"/>
          <w:bottom w:val="nil"/>
          <w:right w:val="nil"/>
          <w:between w:val="nil"/>
        </w:pBdr>
        <w:spacing w:after="120"/>
        <w:jc w:val="center"/>
        <w:rPr>
          <w:rFonts w:ascii="Times New Roman" w:eastAsia="Times New Roman" w:hAnsi="Times New Roman" w:cs="Times New Roman"/>
          <w:color w:val="000000"/>
          <w:sz w:val="24"/>
          <w:szCs w:val="24"/>
        </w:rPr>
      </w:pPr>
    </w:p>
    <w:p w14:paraId="534A850B" w14:textId="77777777" w:rsidR="00413BD5" w:rsidRPr="00170D3D" w:rsidRDefault="00413BD5" w:rsidP="00413BD5">
      <w:pPr>
        <w:pBdr>
          <w:top w:val="nil"/>
          <w:left w:val="nil"/>
          <w:bottom w:val="nil"/>
          <w:right w:val="nil"/>
          <w:between w:val="nil"/>
        </w:pBdr>
        <w:spacing w:after="120"/>
        <w:jc w:val="center"/>
        <w:rPr>
          <w:rFonts w:ascii="Times New Roman" w:eastAsia="Times New Roman" w:hAnsi="Times New Roman" w:cs="Times New Roman"/>
          <w:color w:val="000000"/>
          <w:sz w:val="24"/>
          <w:szCs w:val="24"/>
        </w:rPr>
      </w:pPr>
    </w:p>
    <w:p w14:paraId="6CDEE477" w14:textId="77777777" w:rsidR="00413BD5" w:rsidRPr="00170D3D" w:rsidRDefault="00413BD5" w:rsidP="00413BD5">
      <w:pPr>
        <w:pBdr>
          <w:top w:val="nil"/>
          <w:left w:val="nil"/>
          <w:bottom w:val="nil"/>
          <w:right w:val="nil"/>
          <w:between w:val="nil"/>
        </w:pBdr>
        <w:spacing w:after="120"/>
        <w:jc w:val="center"/>
        <w:rPr>
          <w:rFonts w:ascii="Times New Roman" w:eastAsia="Times New Roman" w:hAnsi="Times New Roman" w:cs="Times New Roman"/>
          <w:color w:val="000000"/>
          <w:sz w:val="24"/>
          <w:szCs w:val="24"/>
        </w:rPr>
      </w:pPr>
    </w:p>
    <w:p w14:paraId="3DEF9188" w14:textId="77777777" w:rsidR="00413BD5" w:rsidRPr="00170D3D" w:rsidRDefault="00413BD5" w:rsidP="00413BD5">
      <w:pPr>
        <w:pBdr>
          <w:top w:val="nil"/>
          <w:left w:val="nil"/>
          <w:bottom w:val="nil"/>
          <w:right w:val="nil"/>
          <w:between w:val="nil"/>
        </w:pBdr>
        <w:spacing w:after="120"/>
        <w:jc w:val="center"/>
        <w:rPr>
          <w:rFonts w:ascii="Times New Roman" w:eastAsia="Times New Roman" w:hAnsi="Times New Roman" w:cs="Times New Roman"/>
          <w:color w:val="000000"/>
          <w:sz w:val="24"/>
          <w:szCs w:val="24"/>
        </w:rPr>
      </w:pPr>
    </w:p>
    <w:p w14:paraId="2AAEE241" w14:textId="77777777" w:rsidR="00413BD5" w:rsidRPr="00170D3D" w:rsidRDefault="00413BD5" w:rsidP="00413BD5">
      <w:pPr>
        <w:pBdr>
          <w:top w:val="nil"/>
          <w:left w:val="nil"/>
          <w:bottom w:val="nil"/>
          <w:right w:val="nil"/>
          <w:between w:val="nil"/>
        </w:pBdr>
        <w:spacing w:after="120"/>
        <w:jc w:val="center"/>
        <w:rPr>
          <w:rFonts w:ascii="Times New Roman" w:eastAsia="Times New Roman" w:hAnsi="Times New Roman" w:cs="Times New Roman"/>
          <w:color w:val="000000"/>
          <w:sz w:val="24"/>
          <w:szCs w:val="24"/>
        </w:rPr>
      </w:pPr>
    </w:p>
    <w:p w14:paraId="122A94E8" w14:textId="77777777" w:rsidR="00413BD5" w:rsidRPr="00170D3D" w:rsidRDefault="00413BD5" w:rsidP="00413BD5">
      <w:pPr>
        <w:pBdr>
          <w:top w:val="nil"/>
          <w:left w:val="nil"/>
          <w:bottom w:val="nil"/>
          <w:right w:val="nil"/>
          <w:between w:val="nil"/>
        </w:pBdr>
        <w:spacing w:after="120"/>
        <w:jc w:val="center"/>
        <w:rPr>
          <w:rFonts w:ascii="Times New Roman" w:eastAsia="Times New Roman" w:hAnsi="Times New Roman" w:cs="Times New Roman"/>
          <w:color w:val="000000"/>
          <w:sz w:val="24"/>
          <w:szCs w:val="24"/>
        </w:rPr>
      </w:pPr>
    </w:p>
    <w:p w14:paraId="069F5217" w14:textId="77777777" w:rsidR="00413BD5" w:rsidRPr="00170D3D" w:rsidRDefault="00413BD5" w:rsidP="00413BD5">
      <w:pPr>
        <w:pBdr>
          <w:top w:val="nil"/>
          <w:left w:val="nil"/>
          <w:bottom w:val="nil"/>
          <w:right w:val="nil"/>
          <w:between w:val="nil"/>
        </w:pBdr>
        <w:spacing w:after="120"/>
        <w:jc w:val="center"/>
        <w:rPr>
          <w:rFonts w:ascii="Times New Roman" w:eastAsia="Times New Roman" w:hAnsi="Times New Roman" w:cs="Times New Roman"/>
          <w:color w:val="000000"/>
          <w:sz w:val="24"/>
          <w:szCs w:val="24"/>
        </w:rPr>
      </w:pPr>
      <w:r w:rsidRPr="00170D3D">
        <w:rPr>
          <w:rFonts w:ascii="Times New Roman" w:eastAsia="Times New Roman" w:hAnsi="Times New Roman" w:cs="Times New Roman"/>
          <w:b/>
          <w:color w:val="000000"/>
          <w:sz w:val="24"/>
          <w:szCs w:val="24"/>
        </w:rPr>
        <w:t>Алматы 202</w:t>
      </w:r>
      <w:r w:rsidRPr="00170D3D">
        <w:rPr>
          <w:rFonts w:ascii="Times New Roman" w:eastAsia="Times New Roman" w:hAnsi="Times New Roman" w:cs="Times New Roman"/>
          <w:b/>
          <w:color w:val="000000"/>
          <w:sz w:val="24"/>
          <w:szCs w:val="24"/>
          <w:lang w:val="ru-RU"/>
        </w:rPr>
        <w:t>2</w:t>
      </w:r>
      <w:r w:rsidRPr="00170D3D">
        <w:rPr>
          <w:rFonts w:ascii="Times New Roman" w:eastAsia="Times New Roman" w:hAnsi="Times New Roman" w:cs="Times New Roman"/>
          <w:b/>
          <w:color w:val="000000"/>
          <w:sz w:val="24"/>
          <w:szCs w:val="24"/>
        </w:rPr>
        <w:t xml:space="preserve"> г.</w:t>
      </w:r>
    </w:p>
    <w:p w14:paraId="291CEC9C" w14:textId="77777777" w:rsidR="00413BD5" w:rsidRPr="00170D3D" w:rsidRDefault="00413BD5" w:rsidP="00413BD5">
      <w:pPr>
        <w:pBdr>
          <w:top w:val="nil"/>
          <w:left w:val="nil"/>
          <w:bottom w:val="nil"/>
          <w:right w:val="nil"/>
          <w:between w:val="nil"/>
        </w:pBdr>
        <w:spacing w:after="120"/>
        <w:jc w:val="center"/>
        <w:rPr>
          <w:rFonts w:ascii="Times New Roman" w:eastAsia="Times New Roman" w:hAnsi="Times New Roman" w:cs="Times New Roman"/>
          <w:color w:val="000000"/>
          <w:sz w:val="24"/>
          <w:szCs w:val="24"/>
        </w:rPr>
      </w:pPr>
    </w:p>
    <w:p w14:paraId="55ADF59C" w14:textId="77777777" w:rsidR="00413BD5" w:rsidRPr="00170D3D" w:rsidRDefault="00413BD5" w:rsidP="00413BD5">
      <w:pPr>
        <w:pBdr>
          <w:top w:val="nil"/>
          <w:left w:val="nil"/>
          <w:bottom w:val="nil"/>
          <w:right w:val="nil"/>
          <w:between w:val="nil"/>
        </w:pBdr>
        <w:spacing w:after="120"/>
        <w:jc w:val="both"/>
        <w:rPr>
          <w:rFonts w:ascii="Times New Roman" w:eastAsia="Times New Roman" w:hAnsi="Times New Roman" w:cs="Times New Roman"/>
          <w:color w:val="000000"/>
          <w:sz w:val="24"/>
          <w:szCs w:val="24"/>
        </w:rPr>
      </w:pPr>
    </w:p>
    <w:p w14:paraId="0DB452D1" w14:textId="77777777" w:rsidR="00413BD5" w:rsidRPr="00170D3D" w:rsidRDefault="00413BD5" w:rsidP="00413BD5">
      <w:pPr>
        <w:pBdr>
          <w:top w:val="nil"/>
          <w:left w:val="nil"/>
          <w:bottom w:val="nil"/>
          <w:right w:val="nil"/>
          <w:between w:val="nil"/>
        </w:pBdr>
        <w:spacing w:after="120"/>
        <w:jc w:val="both"/>
        <w:rPr>
          <w:rFonts w:ascii="Times New Roman" w:eastAsia="Times New Roman" w:hAnsi="Times New Roman" w:cs="Times New Roman"/>
          <w:color w:val="000000"/>
          <w:sz w:val="24"/>
          <w:szCs w:val="24"/>
        </w:rPr>
      </w:pPr>
    </w:p>
    <w:p w14:paraId="59D9DA0A" w14:textId="77777777" w:rsidR="00413BD5" w:rsidRPr="00170D3D" w:rsidRDefault="00413BD5" w:rsidP="00413BD5">
      <w:pPr>
        <w:pBdr>
          <w:top w:val="nil"/>
          <w:left w:val="nil"/>
          <w:bottom w:val="nil"/>
          <w:right w:val="nil"/>
          <w:between w:val="nil"/>
        </w:pBdr>
        <w:spacing w:after="120"/>
        <w:jc w:val="both"/>
        <w:rPr>
          <w:rFonts w:ascii="Times New Roman" w:eastAsia="Times New Roman" w:hAnsi="Times New Roman" w:cs="Times New Roman"/>
          <w:color w:val="000000"/>
          <w:sz w:val="24"/>
          <w:szCs w:val="24"/>
        </w:rPr>
      </w:pPr>
    </w:p>
    <w:p w14:paraId="7B7EF0B6" w14:textId="7E2486A3" w:rsidR="007761F1" w:rsidRPr="00170D3D" w:rsidRDefault="007761F1" w:rsidP="00413BD5">
      <w:pPr>
        <w:pBdr>
          <w:top w:val="nil"/>
          <w:left w:val="nil"/>
          <w:bottom w:val="nil"/>
          <w:right w:val="nil"/>
          <w:between w:val="nil"/>
        </w:pBdr>
        <w:spacing w:after="120"/>
        <w:jc w:val="both"/>
        <w:rPr>
          <w:rFonts w:ascii="Times New Roman" w:eastAsia="Times New Roman" w:hAnsi="Times New Roman" w:cs="Times New Roman"/>
          <w:color w:val="000000"/>
          <w:sz w:val="24"/>
          <w:szCs w:val="24"/>
        </w:rPr>
      </w:pPr>
    </w:p>
    <w:p w14:paraId="5A4E1832" w14:textId="77777777" w:rsidR="007761F1" w:rsidRPr="00170D3D" w:rsidRDefault="007761F1" w:rsidP="00413BD5">
      <w:pPr>
        <w:pBdr>
          <w:top w:val="nil"/>
          <w:left w:val="nil"/>
          <w:bottom w:val="nil"/>
          <w:right w:val="nil"/>
          <w:between w:val="nil"/>
        </w:pBdr>
        <w:spacing w:after="120"/>
        <w:jc w:val="both"/>
        <w:rPr>
          <w:rFonts w:ascii="Times New Roman" w:eastAsia="Times New Roman" w:hAnsi="Times New Roman" w:cs="Times New Roman"/>
          <w:color w:val="000000"/>
          <w:sz w:val="24"/>
          <w:szCs w:val="24"/>
        </w:rPr>
      </w:pPr>
    </w:p>
    <w:p w14:paraId="0CE20EB2" w14:textId="77777777" w:rsidR="00660430" w:rsidRPr="00170D3D" w:rsidRDefault="00660430" w:rsidP="00660430">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 xml:space="preserve">Учебно-методический комплекс дисциплины составлен </w:t>
      </w:r>
    </w:p>
    <w:p w14:paraId="575A8965" w14:textId="77777777" w:rsidR="00660430" w:rsidRPr="00170D3D" w:rsidRDefault="00660430" w:rsidP="00660430">
      <w:pPr>
        <w:pBdr>
          <w:top w:val="nil"/>
          <w:left w:val="nil"/>
          <w:bottom w:val="nil"/>
          <w:right w:val="nil"/>
          <w:between w:val="nil"/>
        </w:pBdr>
        <w:spacing w:after="120"/>
        <w:jc w:val="both"/>
        <w:rPr>
          <w:rFonts w:ascii="Times New Roman" w:eastAsia="Times New Roman" w:hAnsi="Times New Roman" w:cs="Times New Roman"/>
          <w:color w:val="000000"/>
          <w:sz w:val="24"/>
          <w:szCs w:val="24"/>
        </w:rPr>
      </w:pPr>
    </w:p>
    <w:p w14:paraId="4755D383" w14:textId="77777777" w:rsidR="00660430" w:rsidRPr="00170D3D" w:rsidRDefault="00660430" w:rsidP="00660430">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lang w:val="ru-RU"/>
        </w:rPr>
        <w:t>н</w:t>
      </w:r>
      <w:r w:rsidRPr="00170D3D">
        <w:rPr>
          <w:rFonts w:ascii="Times New Roman" w:eastAsia="Times New Roman" w:hAnsi="Times New Roman" w:cs="Times New Roman"/>
          <w:color w:val="000000"/>
          <w:sz w:val="24"/>
          <w:szCs w:val="24"/>
        </w:rPr>
        <w:t>а основании образовательной программы 6В10103 ОБЩАЯ МЕДИЦИНА</w:t>
      </w:r>
    </w:p>
    <w:p w14:paraId="13308930" w14:textId="77777777" w:rsidR="00413BD5" w:rsidRPr="00170D3D" w:rsidRDefault="00413BD5" w:rsidP="00413BD5">
      <w:pPr>
        <w:pBdr>
          <w:top w:val="nil"/>
          <w:left w:val="nil"/>
          <w:bottom w:val="nil"/>
          <w:right w:val="nil"/>
          <w:between w:val="nil"/>
        </w:pBdr>
        <w:jc w:val="both"/>
        <w:rPr>
          <w:rFonts w:ascii="Times New Roman" w:eastAsia="Times New Roman" w:hAnsi="Times New Roman" w:cs="Times New Roman"/>
          <w:color w:val="000000"/>
          <w:sz w:val="24"/>
          <w:szCs w:val="24"/>
        </w:rPr>
      </w:pPr>
    </w:p>
    <w:p w14:paraId="480BB813" w14:textId="77777777" w:rsidR="00413BD5" w:rsidRPr="00170D3D" w:rsidRDefault="00413BD5" w:rsidP="00413BD5">
      <w:pPr>
        <w:pBdr>
          <w:top w:val="nil"/>
          <w:left w:val="nil"/>
          <w:bottom w:val="nil"/>
          <w:right w:val="nil"/>
          <w:between w:val="nil"/>
        </w:pBdr>
        <w:jc w:val="both"/>
        <w:rPr>
          <w:rFonts w:ascii="Times New Roman" w:eastAsia="Times New Roman" w:hAnsi="Times New Roman" w:cs="Times New Roman"/>
          <w:color w:val="000000"/>
          <w:sz w:val="24"/>
          <w:szCs w:val="24"/>
        </w:rPr>
      </w:pPr>
    </w:p>
    <w:p w14:paraId="04A18F3E" w14:textId="77777777" w:rsidR="00413BD5" w:rsidRPr="00170D3D" w:rsidRDefault="00413BD5" w:rsidP="00413BD5">
      <w:pPr>
        <w:pBdr>
          <w:top w:val="nil"/>
          <w:left w:val="nil"/>
          <w:bottom w:val="nil"/>
          <w:right w:val="nil"/>
          <w:between w:val="nil"/>
        </w:pBdr>
        <w:jc w:val="both"/>
        <w:rPr>
          <w:rFonts w:ascii="Times New Roman" w:eastAsia="Times New Roman" w:hAnsi="Times New Roman" w:cs="Times New Roman"/>
          <w:color w:val="000000"/>
          <w:sz w:val="24"/>
          <w:szCs w:val="24"/>
        </w:rPr>
      </w:pPr>
    </w:p>
    <w:p w14:paraId="4500E4F0" w14:textId="77777777" w:rsidR="00413BD5" w:rsidRPr="00170D3D" w:rsidRDefault="00413BD5" w:rsidP="00413BD5">
      <w:pPr>
        <w:pBdr>
          <w:top w:val="nil"/>
          <w:left w:val="nil"/>
          <w:bottom w:val="nil"/>
          <w:right w:val="nil"/>
          <w:between w:val="nil"/>
        </w:pBdr>
        <w:jc w:val="both"/>
        <w:rPr>
          <w:rFonts w:ascii="Times New Roman" w:eastAsia="Times New Roman" w:hAnsi="Times New Roman" w:cs="Times New Roman"/>
          <w:color w:val="000000"/>
          <w:sz w:val="24"/>
          <w:szCs w:val="24"/>
        </w:rPr>
      </w:pPr>
    </w:p>
    <w:p w14:paraId="4E5B937E" w14:textId="77777777" w:rsidR="00413BD5" w:rsidRPr="00170D3D" w:rsidRDefault="00413BD5" w:rsidP="00413BD5">
      <w:pPr>
        <w:pBdr>
          <w:top w:val="nil"/>
          <w:left w:val="nil"/>
          <w:bottom w:val="nil"/>
          <w:right w:val="nil"/>
          <w:between w:val="nil"/>
        </w:pBdr>
        <w:spacing w:after="120"/>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Рассмотрен и рекомендован на заседании кафедры клинических дисциплин</w:t>
      </w:r>
    </w:p>
    <w:p w14:paraId="2A362D7B" w14:textId="77777777" w:rsidR="00413BD5" w:rsidRPr="00170D3D" w:rsidRDefault="00413BD5" w:rsidP="00413BD5">
      <w:pPr>
        <w:pBdr>
          <w:top w:val="nil"/>
          <w:left w:val="nil"/>
          <w:bottom w:val="nil"/>
          <w:right w:val="nil"/>
          <w:between w:val="nil"/>
        </w:pBdr>
        <w:jc w:val="both"/>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от «___» ______________ 202</w:t>
      </w:r>
      <w:r w:rsidRPr="00170D3D">
        <w:rPr>
          <w:rFonts w:ascii="Times New Roman" w:eastAsia="Times New Roman" w:hAnsi="Times New Roman" w:cs="Times New Roman"/>
          <w:color w:val="000000"/>
          <w:sz w:val="24"/>
          <w:szCs w:val="24"/>
          <w:lang w:val="ru-RU"/>
        </w:rPr>
        <w:t>2</w:t>
      </w:r>
      <w:r w:rsidRPr="00170D3D">
        <w:rPr>
          <w:rFonts w:ascii="Times New Roman" w:eastAsia="Times New Roman" w:hAnsi="Times New Roman" w:cs="Times New Roman"/>
          <w:color w:val="000000"/>
          <w:sz w:val="24"/>
          <w:szCs w:val="24"/>
        </w:rPr>
        <w:t xml:space="preserve"> г., протокол №</w:t>
      </w:r>
    </w:p>
    <w:p w14:paraId="7B7B7FF4" w14:textId="77777777" w:rsidR="00413BD5" w:rsidRPr="00170D3D" w:rsidRDefault="00413BD5" w:rsidP="00413BD5">
      <w:pPr>
        <w:pBdr>
          <w:top w:val="nil"/>
          <w:left w:val="nil"/>
          <w:bottom w:val="nil"/>
          <w:right w:val="nil"/>
          <w:between w:val="nil"/>
        </w:pBdr>
        <w:jc w:val="both"/>
        <w:rPr>
          <w:rFonts w:ascii="Times New Roman" w:eastAsia="Times New Roman" w:hAnsi="Times New Roman" w:cs="Times New Roman"/>
          <w:color w:val="000000"/>
          <w:sz w:val="24"/>
          <w:szCs w:val="24"/>
        </w:rPr>
      </w:pPr>
    </w:p>
    <w:p w14:paraId="4BE89D4A" w14:textId="77777777" w:rsidR="00413BD5" w:rsidRPr="00170D3D" w:rsidRDefault="00413BD5" w:rsidP="00413BD5">
      <w:pPr>
        <w:pBdr>
          <w:top w:val="nil"/>
          <w:left w:val="nil"/>
          <w:bottom w:val="nil"/>
          <w:right w:val="nil"/>
          <w:between w:val="nil"/>
        </w:pBdr>
        <w:jc w:val="both"/>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 xml:space="preserve">Зав. кафедрой     _________________  </w:t>
      </w:r>
    </w:p>
    <w:p w14:paraId="35E6FE38" w14:textId="77777777"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 xml:space="preserve">                                   (подпись)</w:t>
      </w:r>
    </w:p>
    <w:p w14:paraId="79B3781E" w14:textId="77777777" w:rsidR="00413BD5" w:rsidRPr="00170D3D" w:rsidRDefault="00413BD5" w:rsidP="00413BD5">
      <w:pPr>
        <w:pBdr>
          <w:top w:val="nil"/>
          <w:left w:val="nil"/>
          <w:bottom w:val="nil"/>
          <w:right w:val="nil"/>
          <w:between w:val="nil"/>
        </w:pBdr>
        <w:ind w:firstLine="720"/>
        <w:jc w:val="center"/>
        <w:rPr>
          <w:rFonts w:ascii="Times New Roman" w:eastAsia="Times New Roman" w:hAnsi="Times New Roman" w:cs="Times New Roman"/>
          <w:color w:val="000000"/>
          <w:sz w:val="24"/>
          <w:szCs w:val="24"/>
        </w:rPr>
      </w:pPr>
    </w:p>
    <w:p w14:paraId="75140591" w14:textId="77777777"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p>
    <w:p w14:paraId="1C267075" w14:textId="77777777"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p>
    <w:p w14:paraId="09B4F7D2" w14:textId="77777777"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p>
    <w:p w14:paraId="7E93F96B" w14:textId="77777777"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p>
    <w:p w14:paraId="0DD47EAD" w14:textId="77777777" w:rsidR="00413BD5" w:rsidRPr="00170D3D" w:rsidRDefault="00413BD5" w:rsidP="00413BD5">
      <w:pPr>
        <w:keepNext/>
        <w:pBdr>
          <w:top w:val="nil"/>
          <w:left w:val="nil"/>
          <w:bottom w:val="nil"/>
          <w:right w:val="nil"/>
          <w:between w:val="nil"/>
        </w:pBdr>
        <w:spacing w:before="240" w:after="60"/>
        <w:ind w:firstLine="402"/>
        <w:rPr>
          <w:rFonts w:ascii="Times New Roman" w:eastAsia="Times New Roman" w:hAnsi="Times New Roman" w:cs="Times New Roman"/>
          <w:b/>
          <w:color w:val="000000"/>
          <w:sz w:val="24"/>
          <w:szCs w:val="24"/>
        </w:rPr>
      </w:pPr>
    </w:p>
    <w:p w14:paraId="2C0C6F9E" w14:textId="77777777" w:rsidR="00413BD5" w:rsidRPr="00170D3D" w:rsidRDefault="00413BD5" w:rsidP="00413BD5">
      <w:pPr>
        <w:keepNext/>
        <w:pBdr>
          <w:top w:val="nil"/>
          <w:left w:val="nil"/>
          <w:bottom w:val="nil"/>
          <w:right w:val="nil"/>
          <w:between w:val="nil"/>
        </w:pBdr>
        <w:spacing w:before="240" w:after="60"/>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 xml:space="preserve">Рекомендован методическим бюро факультета </w:t>
      </w:r>
    </w:p>
    <w:p w14:paraId="7422BFC9" w14:textId="77777777"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«___» ___________   202</w:t>
      </w:r>
      <w:r w:rsidRPr="00170D3D">
        <w:rPr>
          <w:rFonts w:ascii="Times New Roman" w:eastAsia="Times New Roman" w:hAnsi="Times New Roman" w:cs="Times New Roman"/>
          <w:color w:val="000000"/>
          <w:sz w:val="24"/>
          <w:szCs w:val="24"/>
          <w:lang w:val="ru-RU"/>
        </w:rPr>
        <w:t>2</w:t>
      </w:r>
      <w:r w:rsidRPr="00170D3D">
        <w:rPr>
          <w:rFonts w:ascii="Times New Roman" w:eastAsia="Times New Roman" w:hAnsi="Times New Roman" w:cs="Times New Roman"/>
          <w:color w:val="000000"/>
          <w:sz w:val="24"/>
          <w:szCs w:val="24"/>
        </w:rPr>
        <w:t xml:space="preserve"> г., протокол №  </w:t>
      </w:r>
    </w:p>
    <w:p w14:paraId="7424757B" w14:textId="77777777"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p>
    <w:p w14:paraId="35BBEC71" w14:textId="77777777"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 xml:space="preserve">Председатель методбюро факультета    ______________________ </w:t>
      </w:r>
      <w:proofErr w:type="spellStart"/>
      <w:r w:rsidRPr="00170D3D">
        <w:rPr>
          <w:rFonts w:ascii="Times New Roman" w:eastAsia="Times New Roman" w:hAnsi="Times New Roman" w:cs="Times New Roman"/>
          <w:color w:val="000000"/>
          <w:sz w:val="24"/>
          <w:szCs w:val="24"/>
          <w:lang w:val="ru-RU"/>
        </w:rPr>
        <w:t>Джумашева</w:t>
      </w:r>
      <w:proofErr w:type="spellEnd"/>
      <w:r w:rsidRPr="00170D3D">
        <w:rPr>
          <w:rFonts w:ascii="Times New Roman" w:eastAsia="Times New Roman" w:hAnsi="Times New Roman" w:cs="Times New Roman"/>
          <w:color w:val="000000"/>
          <w:sz w:val="24"/>
          <w:szCs w:val="24"/>
          <w:lang w:val="ru-RU"/>
        </w:rPr>
        <w:t xml:space="preserve"> Р.Т.</w:t>
      </w:r>
      <w:r w:rsidRPr="00170D3D">
        <w:rPr>
          <w:rFonts w:ascii="Times New Roman" w:eastAsia="Times New Roman" w:hAnsi="Times New Roman" w:cs="Times New Roman"/>
          <w:color w:val="000000"/>
          <w:sz w:val="24"/>
          <w:szCs w:val="24"/>
        </w:rPr>
        <w:t xml:space="preserve">      </w:t>
      </w:r>
      <w:r w:rsidRPr="00170D3D">
        <w:rPr>
          <w:rFonts w:ascii="Times New Roman" w:eastAsia="Times New Roman" w:hAnsi="Times New Roman" w:cs="Times New Roman"/>
          <w:color w:val="000000"/>
          <w:sz w:val="24"/>
          <w:szCs w:val="24"/>
        </w:rPr>
        <w:tab/>
      </w:r>
      <w:r w:rsidRPr="00170D3D">
        <w:rPr>
          <w:rFonts w:ascii="Times New Roman" w:eastAsia="Times New Roman" w:hAnsi="Times New Roman" w:cs="Times New Roman"/>
          <w:color w:val="000000"/>
          <w:sz w:val="24"/>
          <w:szCs w:val="24"/>
        </w:rPr>
        <w:tab/>
      </w:r>
      <w:r w:rsidRPr="00170D3D">
        <w:rPr>
          <w:rFonts w:ascii="Times New Roman" w:eastAsia="Times New Roman" w:hAnsi="Times New Roman" w:cs="Times New Roman"/>
          <w:color w:val="000000"/>
          <w:sz w:val="24"/>
          <w:szCs w:val="24"/>
        </w:rPr>
        <w:tab/>
        <w:t xml:space="preserve">                                           (подпись)</w:t>
      </w:r>
    </w:p>
    <w:p w14:paraId="056A6F2A" w14:textId="77777777"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p>
    <w:p w14:paraId="5F375601" w14:textId="77777777"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p>
    <w:p w14:paraId="68EB4398" w14:textId="77777777"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p>
    <w:p w14:paraId="248D1941" w14:textId="77777777"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p>
    <w:p w14:paraId="540E8FD4" w14:textId="77777777"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p>
    <w:p w14:paraId="4DB0A137" w14:textId="77777777"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p>
    <w:p w14:paraId="0C2595B9" w14:textId="77777777"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p>
    <w:p w14:paraId="18ED8C69" w14:textId="77777777"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p>
    <w:p w14:paraId="6C306671" w14:textId="77777777"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p>
    <w:p w14:paraId="17D6F623" w14:textId="77777777"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p>
    <w:p w14:paraId="2CAD6493" w14:textId="77777777"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p>
    <w:p w14:paraId="12F8164D" w14:textId="77777777"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p>
    <w:p w14:paraId="527C329B" w14:textId="77777777" w:rsidR="00413BD5" w:rsidRPr="00170D3D" w:rsidRDefault="00413BD5" w:rsidP="00413BD5">
      <w:pPr>
        <w:pBdr>
          <w:top w:val="nil"/>
          <w:left w:val="nil"/>
          <w:bottom w:val="nil"/>
          <w:right w:val="nil"/>
          <w:between w:val="nil"/>
        </w:pBdr>
        <w:jc w:val="center"/>
        <w:rPr>
          <w:rFonts w:ascii="Times New Roman" w:eastAsia="Times New Roman" w:hAnsi="Times New Roman" w:cs="Times New Roman"/>
          <w:color w:val="000000"/>
          <w:sz w:val="24"/>
          <w:szCs w:val="24"/>
        </w:rPr>
      </w:pPr>
      <w:r w:rsidRPr="00170D3D">
        <w:rPr>
          <w:rFonts w:ascii="Times New Roman" w:hAnsi="Times New Roman" w:cs="Times New Roman"/>
          <w:sz w:val="24"/>
          <w:szCs w:val="24"/>
        </w:rPr>
        <w:br w:type="page"/>
      </w:r>
      <w:r w:rsidRPr="00170D3D">
        <w:rPr>
          <w:rFonts w:ascii="Times New Roman" w:eastAsia="Times New Roman" w:hAnsi="Times New Roman" w:cs="Times New Roman"/>
          <w:b/>
          <w:color w:val="000000"/>
          <w:sz w:val="24"/>
          <w:szCs w:val="24"/>
        </w:rPr>
        <w:lastRenderedPageBreak/>
        <w:t>Казахский национальный университет им. аль-Фараби</w:t>
      </w:r>
    </w:p>
    <w:p w14:paraId="01AE4BB7" w14:textId="77777777" w:rsidR="00413BD5" w:rsidRPr="00170D3D" w:rsidRDefault="00413BD5" w:rsidP="00413BD5">
      <w:pPr>
        <w:pBdr>
          <w:top w:val="nil"/>
          <w:left w:val="nil"/>
          <w:bottom w:val="nil"/>
          <w:right w:val="nil"/>
          <w:between w:val="nil"/>
        </w:pBdr>
        <w:jc w:val="center"/>
        <w:rPr>
          <w:rFonts w:ascii="Times New Roman" w:eastAsia="Times New Roman" w:hAnsi="Times New Roman" w:cs="Times New Roman"/>
          <w:color w:val="000000"/>
          <w:sz w:val="24"/>
          <w:szCs w:val="24"/>
        </w:rPr>
      </w:pPr>
      <w:r w:rsidRPr="00170D3D">
        <w:rPr>
          <w:rFonts w:ascii="Times New Roman" w:eastAsia="Times New Roman" w:hAnsi="Times New Roman" w:cs="Times New Roman"/>
          <w:b/>
          <w:color w:val="000000"/>
          <w:sz w:val="24"/>
          <w:szCs w:val="24"/>
        </w:rPr>
        <w:t>Факультет медицины и здравоохранения</w:t>
      </w:r>
    </w:p>
    <w:p w14:paraId="169B5212" w14:textId="77777777" w:rsidR="00413BD5" w:rsidRPr="00170D3D" w:rsidRDefault="00413BD5" w:rsidP="00413BD5">
      <w:pPr>
        <w:pBdr>
          <w:top w:val="nil"/>
          <w:left w:val="nil"/>
          <w:bottom w:val="nil"/>
          <w:right w:val="nil"/>
          <w:between w:val="nil"/>
        </w:pBdr>
        <w:jc w:val="center"/>
        <w:rPr>
          <w:rFonts w:ascii="Times New Roman" w:eastAsia="Times New Roman" w:hAnsi="Times New Roman" w:cs="Times New Roman"/>
          <w:color w:val="000000"/>
          <w:sz w:val="24"/>
          <w:szCs w:val="24"/>
        </w:rPr>
      </w:pPr>
      <w:r w:rsidRPr="00170D3D">
        <w:rPr>
          <w:rFonts w:ascii="Times New Roman" w:eastAsia="Times New Roman" w:hAnsi="Times New Roman" w:cs="Times New Roman"/>
          <w:b/>
          <w:color w:val="000000"/>
          <w:sz w:val="24"/>
          <w:szCs w:val="24"/>
        </w:rPr>
        <w:t>Высшая школа медицины</w:t>
      </w:r>
    </w:p>
    <w:p w14:paraId="5FA844EC" w14:textId="77777777" w:rsidR="00413BD5" w:rsidRPr="00170D3D" w:rsidRDefault="00413BD5" w:rsidP="00413BD5">
      <w:pPr>
        <w:pBdr>
          <w:top w:val="nil"/>
          <w:left w:val="nil"/>
          <w:bottom w:val="nil"/>
          <w:right w:val="nil"/>
          <w:between w:val="nil"/>
        </w:pBdr>
        <w:jc w:val="center"/>
        <w:rPr>
          <w:rFonts w:ascii="Times New Roman" w:eastAsia="Times New Roman" w:hAnsi="Times New Roman" w:cs="Times New Roman"/>
          <w:color w:val="000000"/>
          <w:sz w:val="24"/>
          <w:szCs w:val="24"/>
        </w:rPr>
      </w:pPr>
      <w:r w:rsidRPr="00170D3D">
        <w:rPr>
          <w:rFonts w:ascii="Times New Roman" w:eastAsia="Times New Roman" w:hAnsi="Times New Roman" w:cs="Times New Roman"/>
          <w:b/>
          <w:color w:val="000000"/>
          <w:sz w:val="24"/>
          <w:szCs w:val="24"/>
        </w:rPr>
        <w:t>Кафедра клинических дисциплин</w:t>
      </w:r>
    </w:p>
    <w:p w14:paraId="5568EE0C" w14:textId="77777777" w:rsidR="00413BD5" w:rsidRPr="00170D3D" w:rsidRDefault="00413BD5" w:rsidP="00413BD5">
      <w:pPr>
        <w:pBdr>
          <w:top w:val="nil"/>
          <w:left w:val="nil"/>
          <w:bottom w:val="nil"/>
          <w:right w:val="nil"/>
          <w:between w:val="nil"/>
        </w:pBdr>
        <w:jc w:val="center"/>
        <w:rPr>
          <w:rFonts w:ascii="Times New Roman" w:eastAsia="Times New Roman" w:hAnsi="Times New Roman" w:cs="Times New Roman"/>
          <w:color w:val="000000"/>
          <w:sz w:val="24"/>
          <w:szCs w:val="24"/>
        </w:rPr>
      </w:pPr>
    </w:p>
    <w:p w14:paraId="358113CF" w14:textId="77777777" w:rsidR="00413BD5" w:rsidRPr="00170D3D" w:rsidRDefault="00413BD5" w:rsidP="00413BD5">
      <w:pPr>
        <w:pBdr>
          <w:top w:val="nil"/>
          <w:left w:val="nil"/>
          <w:bottom w:val="nil"/>
          <w:right w:val="nil"/>
          <w:between w:val="nil"/>
        </w:pBdr>
        <w:jc w:val="center"/>
        <w:rPr>
          <w:rFonts w:ascii="Times New Roman" w:eastAsia="Times New Roman" w:hAnsi="Times New Roman" w:cs="Times New Roman"/>
          <w:color w:val="000000"/>
          <w:sz w:val="24"/>
          <w:szCs w:val="24"/>
        </w:rPr>
      </w:pPr>
    </w:p>
    <w:p w14:paraId="33E1B0AF" w14:textId="77777777" w:rsidR="00413BD5" w:rsidRPr="00170D3D" w:rsidRDefault="00413BD5" w:rsidP="00413BD5">
      <w:pPr>
        <w:keepNext/>
        <w:pBdr>
          <w:top w:val="nil"/>
          <w:left w:val="nil"/>
          <w:bottom w:val="nil"/>
          <w:right w:val="nil"/>
          <w:between w:val="nil"/>
        </w:pBdr>
        <w:jc w:val="right"/>
        <w:rPr>
          <w:rFonts w:ascii="Times New Roman" w:eastAsia="Times New Roman" w:hAnsi="Times New Roman" w:cs="Times New Roman"/>
          <w:b/>
          <w:color w:val="000000"/>
          <w:sz w:val="24"/>
          <w:szCs w:val="24"/>
        </w:rPr>
      </w:pPr>
      <w:r w:rsidRPr="00170D3D">
        <w:rPr>
          <w:rFonts w:ascii="Times New Roman" w:eastAsia="Times New Roman" w:hAnsi="Times New Roman" w:cs="Times New Roman"/>
          <w:b/>
          <w:color w:val="000000"/>
          <w:sz w:val="24"/>
          <w:szCs w:val="24"/>
        </w:rPr>
        <w:t>УТВЕРЖДАЮ</w:t>
      </w:r>
    </w:p>
    <w:p w14:paraId="74440429" w14:textId="77777777" w:rsidR="00413BD5" w:rsidRPr="00170D3D" w:rsidRDefault="00413BD5" w:rsidP="00413BD5">
      <w:pPr>
        <w:pBdr>
          <w:top w:val="nil"/>
          <w:left w:val="nil"/>
          <w:bottom w:val="nil"/>
          <w:right w:val="nil"/>
          <w:between w:val="nil"/>
        </w:pBdr>
        <w:jc w:val="right"/>
        <w:rPr>
          <w:rFonts w:ascii="Times New Roman" w:eastAsia="Times New Roman" w:hAnsi="Times New Roman" w:cs="Times New Roman"/>
          <w:color w:val="000000"/>
          <w:sz w:val="24"/>
          <w:szCs w:val="24"/>
        </w:rPr>
      </w:pPr>
      <w:r w:rsidRPr="00170D3D">
        <w:rPr>
          <w:rFonts w:ascii="Times New Roman" w:eastAsia="Times New Roman" w:hAnsi="Times New Roman" w:cs="Times New Roman"/>
          <w:b/>
          <w:color w:val="000000"/>
          <w:sz w:val="24"/>
          <w:szCs w:val="24"/>
        </w:rPr>
        <w:t>Декан факультета</w:t>
      </w:r>
    </w:p>
    <w:p w14:paraId="706089E2" w14:textId="77777777" w:rsidR="00413BD5" w:rsidRPr="00170D3D" w:rsidRDefault="00413BD5" w:rsidP="00413BD5">
      <w:pPr>
        <w:pBdr>
          <w:top w:val="nil"/>
          <w:left w:val="nil"/>
          <w:bottom w:val="nil"/>
          <w:right w:val="nil"/>
          <w:between w:val="nil"/>
        </w:pBdr>
        <w:jc w:val="right"/>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 xml:space="preserve">____________________ </w:t>
      </w:r>
    </w:p>
    <w:p w14:paraId="4296A002" w14:textId="77777777" w:rsidR="00413BD5" w:rsidRPr="00170D3D" w:rsidRDefault="00413BD5" w:rsidP="00413BD5">
      <w:pPr>
        <w:pBdr>
          <w:top w:val="nil"/>
          <w:left w:val="nil"/>
          <w:bottom w:val="nil"/>
          <w:right w:val="nil"/>
          <w:between w:val="nil"/>
        </w:pBdr>
        <w:jc w:val="right"/>
        <w:rPr>
          <w:rFonts w:ascii="Times New Roman" w:eastAsia="Times New Roman" w:hAnsi="Times New Roman" w:cs="Times New Roman"/>
          <w:color w:val="000000"/>
          <w:sz w:val="24"/>
          <w:szCs w:val="24"/>
        </w:rPr>
      </w:pPr>
      <w:r w:rsidRPr="00170D3D">
        <w:rPr>
          <w:rFonts w:ascii="Times New Roman" w:eastAsia="Times New Roman" w:hAnsi="Times New Roman" w:cs="Times New Roman"/>
          <w:b/>
          <w:color w:val="000000"/>
          <w:sz w:val="24"/>
          <w:szCs w:val="24"/>
        </w:rPr>
        <w:t>Калматаева Ж.А.</w:t>
      </w:r>
    </w:p>
    <w:p w14:paraId="27853EC6" w14:textId="77777777" w:rsidR="00413BD5" w:rsidRPr="00170D3D" w:rsidRDefault="00413BD5" w:rsidP="00413BD5">
      <w:pPr>
        <w:pBdr>
          <w:top w:val="nil"/>
          <w:left w:val="nil"/>
          <w:bottom w:val="nil"/>
          <w:right w:val="nil"/>
          <w:between w:val="nil"/>
        </w:pBdr>
        <w:jc w:val="right"/>
        <w:rPr>
          <w:rFonts w:ascii="Times New Roman" w:eastAsia="Times New Roman" w:hAnsi="Times New Roman" w:cs="Times New Roman"/>
          <w:color w:val="000000"/>
          <w:sz w:val="24"/>
          <w:szCs w:val="24"/>
        </w:rPr>
      </w:pPr>
      <w:r w:rsidRPr="00170D3D">
        <w:rPr>
          <w:rFonts w:ascii="Times New Roman" w:eastAsia="Times New Roman" w:hAnsi="Times New Roman" w:cs="Times New Roman"/>
          <w:b/>
          <w:color w:val="000000"/>
          <w:sz w:val="24"/>
          <w:szCs w:val="24"/>
        </w:rPr>
        <w:t>"______"________ 202</w:t>
      </w:r>
      <w:r w:rsidRPr="00170D3D">
        <w:rPr>
          <w:rFonts w:ascii="Times New Roman" w:eastAsia="Times New Roman" w:hAnsi="Times New Roman" w:cs="Times New Roman"/>
          <w:b/>
          <w:color w:val="000000"/>
          <w:sz w:val="24"/>
          <w:szCs w:val="24"/>
          <w:lang w:val="ru-RU"/>
        </w:rPr>
        <w:t>2</w:t>
      </w:r>
      <w:r w:rsidRPr="00170D3D">
        <w:rPr>
          <w:rFonts w:ascii="Times New Roman" w:eastAsia="Times New Roman" w:hAnsi="Times New Roman" w:cs="Times New Roman"/>
          <w:b/>
          <w:color w:val="000000"/>
          <w:sz w:val="24"/>
          <w:szCs w:val="24"/>
        </w:rPr>
        <w:t xml:space="preserve"> г.</w:t>
      </w:r>
    </w:p>
    <w:p w14:paraId="3DC607CC" w14:textId="77777777" w:rsidR="00413BD5" w:rsidRPr="00170D3D" w:rsidRDefault="00413BD5" w:rsidP="00413BD5">
      <w:pPr>
        <w:pBdr>
          <w:top w:val="nil"/>
          <w:left w:val="nil"/>
          <w:bottom w:val="nil"/>
          <w:right w:val="nil"/>
          <w:between w:val="nil"/>
        </w:pBdr>
        <w:jc w:val="center"/>
        <w:rPr>
          <w:rFonts w:ascii="Times New Roman" w:eastAsia="Times New Roman" w:hAnsi="Times New Roman" w:cs="Times New Roman"/>
          <w:color w:val="000000"/>
          <w:sz w:val="24"/>
          <w:szCs w:val="24"/>
        </w:rPr>
      </w:pPr>
    </w:p>
    <w:p w14:paraId="7125FD17" w14:textId="77777777" w:rsidR="00413BD5" w:rsidRPr="00170D3D" w:rsidRDefault="00413BD5" w:rsidP="00413BD5">
      <w:pPr>
        <w:pBdr>
          <w:top w:val="nil"/>
          <w:left w:val="nil"/>
          <w:bottom w:val="nil"/>
          <w:right w:val="nil"/>
          <w:between w:val="nil"/>
        </w:pBdr>
        <w:jc w:val="center"/>
        <w:rPr>
          <w:rFonts w:ascii="Times New Roman" w:eastAsia="Times New Roman" w:hAnsi="Times New Roman" w:cs="Times New Roman"/>
          <w:color w:val="000000"/>
          <w:sz w:val="24"/>
          <w:szCs w:val="24"/>
        </w:rPr>
      </w:pPr>
      <w:r w:rsidRPr="00170D3D">
        <w:rPr>
          <w:rFonts w:ascii="Times New Roman" w:eastAsia="Times New Roman" w:hAnsi="Times New Roman" w:cs="Times New Roman"/>
          <w:b/>
          <w:color w:val="000000"/>
          <w:sz w:val="24"/>
          <w:szCs w:val="24"/>
        </w:rPr>
        <w:t>СИЛЛАБУС</w:t>
      </w:r>
    </w:p>
    <w:p w14:paraId="596B4F58" w14:textId="2B96670D" w:rsidR="00413BD5" w:rsidRPr="00170D3D" w:rsidRDefault="00413BD5" w:rsidP="00413BD5">
      <w:pPr>
        <w:pBdr>
          <w:top w:val="nil"/>
          <w:left w:val="nil"/>
          <w:bottom w:val="nil"/>
          <w:right w:val="nil"/>
          <w:between w:val="nil"/>
        </w:pBdr>
        <w:jc w:val="center"/>
        <w:rPr>
          <w:rFonts w:ascii="Times New Roman" w:eastAsia="Times New Roman" w:hAnsi="Times New Roman" w:cs="Times New Roman"/>
          <w:color w:val="000000"/>
          <w:sz w:val="24"/>
          <w:szCs w:val="24"/>
        </w:rPr>
      </w:pPr>
      <w:r w:rsidRPr="00170D3D">
        <w:rPr>
          <w:rFonts w:ascii="Times New Roman" w:eastAsia="Times New Roman" w:hAnsi="Times New Roman" w:cs="Times New Roman"/>
          <w:b/>
          <w:color w:val="000000"/>
          <w:sz w:val="24"/>
          <w:szCs w:val="24"/>
        </w:rPr>
        <w:t xml:space="preserve">на </w:t>
      </w:r>
      <w:r w:rsidR="00F777F1" w:rsidRPr="00170D3D">
        <w:rPr>
          <w:rFonts w:ascii="Times New Roman" w:eastAsia="Times New Roman" w:hAnsi="Times New Roman" w:cs="Times New Roman"/>
          <w:b/>
          <w:color w:val="000000"/>
          <w:sz w:val="24"/>
          <w:szCs w:val="24"/>
        </w:rPr>
        <w:t>8</w:t>
      </w:r>
      <w:r w:rsidRPr="00170D3D">
        <w:rPr>
          <w:rFonts w:ascii="Times New Roman" w:eastAsia="Times New Roman" w:hAnsi="Times New Roman" w:cs="Times New Roman"/>
          <w:b/>
          <w:color w:val="FF0000"/>
          <w:sz w:val="24"/>
          <w:szCs w:val="24"/>
        </w:rPr>
        <w:t xml:space="preserve"> </w:t>
      </w:r>
      <w:r w:rsidRPr="00170D3D">
        <w:rPr>
          <w:rFonts w:ascii="Times New Roman" w:eastAsia="Times New Roman" w:hAnsi="Times New Roman" w:cs="Times New Roman"/>
          <w:b/>
          <w:color w:val="000000"/>
          <w:sz w:val="24"/>
          <w:szCs w:val="24"/>
        </w:rPr>
        <w:t>семестр -202</w:t>
      </w:r>
      <w:r w:rsidRPr="00170D3D">
        <w:rPr>
          <w:rFonts w:ascii="Times New Roman" w:eastAsia="Times New Roman" w:hAnsi="Times New Roman" w:cs="Times New Roman"/>
          <w:b/>
          <w:color w:val="000000"/>
          <w:sz w:val="24"/>
          <w:szCs w:val="24"/>
          <w:lang w:val="ru-RU"/>
        </w:rPr>
        <w:t>2</w:t>
      </w:r>
      <w:r w:rsidRPr="00170D3D">
        <w:rPr>
          <w:rFonts w:ascii="Times New Roman" w:eastAsia="Times New Roman" w:hAnsi="Times New Roman" w:cs="Times New Roman"/>
          <w:b/>
          <w:color w:val="000000"/>
          <w:sz w:val="24"/>
          <w:szCs w:val="24"/>
        </w:rPr>
        <w:t>- 202</w:t>
      </w:r>
      <w:r w:rsidRPr="00170D3D">
        <w:rPr>
          <w:rFonts w:ascii="Times New Roman" w:eastAsia="Times New Roman" w:hAnsi="Times New Roman" w:cs="Times New Roman"/>
          <w:b/>
          <w:color w:val="000000"/>
          <w:sz w:val="24"/>
          <w:szCs w:val="24"/>
          <w:lang w:val="ru-RU"/>
        </w:rPr>
        <w:t>3</w:t>
      </w:r>
      <w:r w:rsidRPr="00170D3D">
        <w:rPr>
          <w:rFonts w:ascii="Times New Roman" w:eastAsia="Times New Roman" w:hAnsi="Times New Roman" w:cs="Times New Roman"/>
          <w:b/>
          <w:color w:val="000000"/>
          <w:sz w:val="24"/>
          <w:szCs w:val="24"/>
        </w:rPr>
        <w:t xml:space="preserve"> уч. год</w:t>
      </w:r>
    </w:p>
    <w:p w14:paraId="04CFC3B5" w14:textId="77777777" w:rsidR="00413BD5" w:rsidRPr="00170D3D" w:rsidRDefault="00413BD5" w:rsidP="00413BD5">
      <w:pPr>
        <w:pBdr>
          <w:top w:val="nil"/>
          <w:left w:val="nil"/>
          <w:bottom w:val="nil"/>
          <w:right w:val="nil"/>
          <w:between w:val="nil"/>
        </w:pBdr>
        <w:jc w:val="center"/>
        <w:rPr>
          <w:rFonts w:ascii="Times New Roman" w:eastAsia="Times New Roman" w:hAnsi="Times New Roman" w:cs="Times New Roman"/>
          <w:color w:val="000000"/>
          <w:sz w:val="24"/>
          <w:szCs w:val="24"/>
        </w:rPr>
      </w:pPr>
      <w:r w:rsidRPr="00170D3D">
        <w:rPr>
          <w:rFonts w:ascii="Times New Roman" w:eastAsia="Times New Roman" w:hAnsi="Times New Roman" w:cs="Times New Roman"/>
          <w:b/>
          <w:color w:val="000000"/>
          <w:sz w:val="24"/>
          <w:szCs w:val="24"/>
        </w:rPr>
        <w:t>Академическая информация о курсе</w:t>
      </w:r>
    </w:p>
    <w:p w14:paraId="319396F9" w14:textId="77777777" w:rsidR="00413BD5" w:rsidRPr="00170D3D" w:rsidRDefault="00413BD5" w:rsidP="00413BD5">
      <w:pPr>
        <w:pBdr>
          <w:top w:val="nil"/>
          <w:left w:val="nil"/>
          <w:bottom w:val="nil"/>
          <w:right w:val="nil"/>
          <w:between w:val="nil"/>
        </w:pBdr>
        <w:jc w:val="center"/>
        <w:rPr>
          <w:rFonts w:ascii="Times New Roman" w:eastAsia="Times New Roman" w:hAnsi="Times New Roman" w:cs="Times New Roman"/>
          <w:color w:val="000000"/>
          <w:sz w:val="24"/>
          <w:szCs w:val="24"/>
        </w:rPr>
      </w:pPr>
    </w:p>
    <w:tbl>
      <w:tblPr>
        <w:tblW w:w="1027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7"/>
        <w:gridCol w:w="3402"/>
        <w:gridCol w:w="992"/>
        <w:gridCol w:w="568"/>
        <w:gridCol w:w="566"/>
        <w:gridCol w:w="992"/>
        <w:gridCol w:w="538"/>
        <w:gridCol w:w="454"/>
        <w:gridCol w:w="1134"/>
      </w:tblGrid>
      <w:tr w:rsidR="00413BD5" w:rsidRPr="00170D3D" w14:paraId="6266700D" w14:textId="77777777" w:rsidTr="007761F1">
        <w:trPr>
          <w:trHeight w:val="265"/>
        </w:trPr>
        <w:tc>
          <w:tcPr>
            <w:tcW w:w="1627" w:type="dxa"/>
            <w:vMerge w:val="restart"/>
            <w:tcBorders>
              <w:top w:val="single" w:sz="4" w:space="0" w:color="000000"/>
              <w:left w:val="single" w:sz="4" w:space="0" w:color="000000"/>
              <w:bottom w:val="single" w:sz="4" w:space="0" w:color="000000"/>
              <w:right w:val="single" w:sz="4" w:space="0" w:color="000000"/>
            </w:tcBorders>
          </w:tcPr>
          <w:p w14:paraId="0613AC59" w14:textId="77777777" w:rsidR="00413BD5" w:rsidRPr="00170D3D" w:rsidRDefault="00413BD5" w:rsidP="007761F1">
            <w:pPr>
              <w:pBdr>
                <w:top w:val="nil"/>
                <w:left w:val="nil"/>
                <w:bottom w:val="nil"/>
                <w:right w:val="nil"/>
                <w:between w:val="nil"/>
              </w:pBdr>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Код дисциплины</w:t>
            </w:r>
          </w:p>
        </w:tc>
        <w:tc>
          <w:tcPr>
            <w:tcW w:w="3402" w:type="dxa"/>
            <w:vMerge w:val="restart"/>
            <w:tcBorders>
              <w:top w:val="single" w:sz="4" w:space="0" w:color="000000"/>
              <w:left w:val="single" w:sz="4" w:space="0" w:color="000000"/>
              <w:bottom w:val="single" w:sz="4" w:space="0" w:color="000000"/>
              <w:right w:val="single" w:sz="4" w:space="0" w:color="000000"/>
            </w:tcBorders>
          </w:tcPr>
          <w:p w14:paraId="3BC7764C" w14:textId="77777777" w:rsidR="00413BD5" w:rsidRPr="00170D3D" w:rsidRDefault="00413BD5" w:rsidP="007761F1">
            <w:pPr>
              <w:pBdr>
                <w:top w:val="nil"/>
                <w:left w:val="nil"/>
                <w:bottom w:val="nil"/>
                <w:right w:val="nil"/>
                <w:between w:val="nil"/>
              </w:pBdr>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Название дисциплины</w:t>
            </w:r>
          </w:p>
        </w:tc>
        <w:tc>
          <w:tcPr>
            <w:tcW w:w="992" w:type="dxa"/>
            <w:vMerge w:val="restart"/>
            <w:tcBorders>
              <w:top w:val="single" w:sz="4" w:space="0" w:color="000000"/>
              <w:left w:val="single" w:sz="4" w:space="0" w:color="000000"/>
              <w:bottom w:val="single" w:sz="4" w:space="0" w:color="000000"/>
              <w:right w:val="single" w:sz="4" w:space="0" w:color="000000"/>
            </w:tcBorders>
          </w:tcPr>
          <w:p w14:paraId="6E1222A4" w14:textId="77777777" w:rsidR="00413BD5" w:rsidRPr="00170D3D" w:rsidRDefault="00413BD5" w:rsidP="007761F1">
            <w:pPr>
              <w:pBdr>
                <w:top w:val="nil"/>
                <w:left w:val="nil"/>
                <w:bottom w:val="nil"/>
                <w:right w:val="nil"/>
                <w:between w:val="nil"/>
              </w:pBdr>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Тип</w:t>
            </w:r>
          </w:p>
        </w:tc>
        <w:tc>
          <w:tcPr>
            <w:tcW w:w="3118" w:type="dxa"/>
            <w:gridSpan w:val="5"/>
            <w:tcBorders>
              <w:top w:val="single" w:sz="4" w:space="0" w:color="000000"/>
              <w:left w:val="single" w:sz="4" w:space="0" w:color="000000"/>
              <w:bottom w:val="single" w:sz="4" w:space="0" w:color="000000"/>
              <w:right w:val="single" w:sz="4" w:space="0" w:color="000000"/>
            </w:tcBorders>
          </w:tcPr>
          <w:p w14:paraId="48C7D009" w14:textId="77777777" w:rsidR="00413BD5" w:rsidRPr="00170D3D" w:rsidRDefault="00413BD5" w:rsidP="007761F1">
            <w:pPr>
              <w:pBdr>
                <w:top w:val="nil"/>
                <w:left w:val="nil"/>
                <w:bottom w:val="nil"/>
                <w:right w:val="nil"/>
                <w:between w:val="nil"/>
              </w:pBdr>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Кол-во часов в неделю</w:t>
            </w:r>
          </w:p>
        </w:tc>
        <w:tc>
          <w:tcPr>
            <w:tcW w:w="1134" w:type="dxa"/>
            <w:tcBorders>
              <w:top w:val="single" w:sz="4" w:space="0" w:color="000000"/>
              <w:left w:val="single" w:sz="4" w:space="0" w:color="000000"/>
              <w:bottom w:val="single" w:sz="4" w:space="0" w:color="000000"/>
              <w:right w:val="single" w:sz="4" w:space="0" w:color="000000"/>
            </w:tcBorders>
          </w:tcPr>
          <w:p w14:paraId="3484B6D2" w14:textId="77777777" w:rsidR="00413BD5" w:rsidRPr="00170D3D" w:rsidRDefault="00413BD5" w:rsidP="007761F1">
            <w:pPr>
              <w:pBdr>
                <w:top w:val="nil"/>
                <w:left w:val="nil"/>
                <w:bottom w:val="nil"/>
                <w:right w:val="nil"/>
                <w:between w:val="nil"/>
              </w:pBdr>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ECTS</w:t>
            </w:r>
          </w:p>
        </w:tc>
      </w:tr>
      <w:tr w:rsidR="00413BD5" w:rsidRPr="00170D3D" w14:paraId="212F3B62" w14:textId="77777777" w:rsidTr="007761F1">
        <w:trPr>
          <w:trHeight w:val="265"/>
        </w:trPr>
        <w:tc>
          <w:tcPr>
            <w:tcW w:w="1627" w:type="dxa"/>
            <w:vMerge/>
            <w:tcBorders>
              <w:top w:val="single" w:sz="4" w:space="0" w:color="000000"/>
              <w:left w:val="single" w:sz="4" w:space="0" w:color="000000"/>
              <w:bottom w:val="single" w:sz="4" w:space="0" w:color="000000"/>
              <w:right w:val="single" w:sz="4" w:space="0" w:color="000000"/>
            </w:tcBorders>
          </w:tcPr>
          <w:p w14:paraId="0EE593CB" w14:textId="77777777" w:rsidR="00413BD5" w:rsidRPr="00170D3D" w:rsidRDefault="00413BD5" w:rsidP="007761F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14:paraId="186389E5" w14:textId="77777777" w:rsidR="00413BD5" w:rsidRPr="00170D3D" w:rsidRDefault="00413BD5" w:rsidP="007761F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92" w:type="dxa"/>
            <w:vMerge/>
            <w:tcBorders>
              <w:top w:val="single" w:sz="4" w:space="0" w:color="000000"/>
              <w:left w:val="single" w:sz="4" w:space="0" w:color="000000"/>
              <w:bottom w:val="single" w:sz="4" w:space="0" w:color="000000"/>
              <w:right w:val="single" w:sz="4" w:space="0" w:color="000000"/>
            </w:tcBorders>
          </w:tcPr>
          <w:p w14:paraId="3DADE40B" w14:textId="77777777" w:rsidR="00413BD5" w:rsidRPr="00170D3D" w:rsidRDefault="00413BD5" w:rsidP="007761F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14:paraId="53124945" w14:textId="77777777" w:rsidR="00413BD5" w:rsidRPr="00170D3D" w:rsidRDefault="00413BD5" w:rsidP="007761F1">
            <w:pPr>
              <w:pBdr>
                <w:top w:val="nil"/>
                <w:left w:val="nil"/>
                <w:bottom w:val="nil"/>
                <w:right w:val="nil"/>
                <w:between w:val="nil"/>
              </w:pBdr>
              <w:jc w:val="center"/>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Практ</w:t>
            </w:r>
          </w:p>
        </w:tc>
        <w:tc>
          <w:tcPr>
            <w:tcW w:w="992" w:type="dxa"/>
            <w:tcBorders>
              <w:top w:val="single" w:sz="4" w:space="0" w:color="000000"/>
              <w:left w:val="single" w:sz="4" w:space="0" w:color="000000"/>
              <w:bottom w:val="single" w:sz="4" w:space="0" w:color="000000"/>
              <w:right w:val="single" w:sz="4" w:space="0" w:color="000000"/>
            </w:tcBorders>
          </w:tcPr>
          <w:p w14:paraId="7F91BCA5" w14:textId="77777777" w:rsidR="00413BD5" w:rsidRPr="00170D3D" w:rsidRDefault="00413BD5" w:rsidP="007761F1">
            <w:pPr>
              <w:pBdr>
                <w:top w:val="nil"/>
                <w:left w:val="nil"/>
                <w:bottom w:val="nil"/>
                <w:right w:val="nil"/>
                <w:between w:val="nil"/>
              </w:pBdr>
              <w:jc w:val="center"/>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СРОП</w:t>
            </w:r>
          </w:p>
        </w:tc>
        <w:tc>
          <w:tcPr>
            <w:tcW w:w="992" w:type="dxa"/>
            <w:gridSpan w:val="2"/>
            <w:tcBorders>
              <w:top w:val="single" w:sz="4" w:space="0" w:color="000000"/>
              <w:left w:val="single" w:sz="4" w:space="0" w:color="000000"/>
              <w:bottom w:val="single" w:sz="4" w:space="0" w:color="000000"/>
              <w:right w:val="single" w:sz="4" w:space="0" w:color="000000"/>
            </w:tcBorders>
          </w:tcPr>
          <w:p w14:paraId="14FF0B51" w14:textId="77777777" w:rsidR="00413BD5" w:rsidRPr="00170D3D" w:rsidRDefault="00413BD5" w:rsidP="007761F1">
            <w:pPr>
              <w:pBdr>
                <w:top w:val="nil"/>
                <w:left w:val="nil"/>
                <w:bottom w:val="nil"/>
                <w:right w:val="nil"/>
                <w:between w:val="nil"/>
              </w:pBdr>
              <w:jc w:val="center"/>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СРО</w:t>
            </w:r>
          </w:p>
        </w:tc>
        <w:tc>
          <w:tcPr>
            <w:tcW w:w="1134" w:type="dxa"/>
            <w:tcBorders>
              <w:top w:val="single" w:sz="4" w:space="0" w:color="000000"/>
              <w:left w:val="single" w:sz="4" w:space="0" w:color="000000"/>
              <w:bottom w:val="single" w:sz="4" w:space="0" w:color="000000"/>
              <w:right w:val="single" w:sz="4" w:space="0" w:color="000000"/>
            </w:tcBorders>
          </w:tcPr>
          <w:p w14:paraId="1761E231" w14:textId="77777777" w:rsidR="00413BD5" w:rsidRPr="00170D3D" w:rsidRDefault="00413BD5" w:rsidP="007761F1">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E415D3" w:rsidRPr="00170D3D" w14:paraId="5AFC3F94" w14:textId="77777777" w:rsidTr="007761F1">
        <w:trPr>
          <w:trHeight w:val="265"/>
        </w:trPr>
        <w:tc>
          <w:tcPr>
            <w:tcW w:w="1627" w:type="dxa"/>
            <w:tcBorders>
              <w:top w:val="single" w:sz="4" w:space="0" w:color="000000"/>
              <w:left w:val="single" w:sz="4" w:space="0" w:color="000000"/>
              <w:bottom w:val="single" w:sz="4" w:space="0" w:color="000000"/>
              <w:right w:val="single" w:sz="4" w:space="0" w:color="000000"/>
            </w:tcBorders>
          </w:tcPr>
          <w:p w14:paraId="787B425D" w14:textId="39CD7073" w:rsidR="00E415D3" w:rsidRPr="00170D3D" w:rsidRDefault="00F777F1" w:rsidP="00E415D3">
            <w:pPr>
              <w:pBdr>
                <w:top w:val="nil"/>
                <w:left w:val="nil"/>
                <w:bottom w:val="nil"/>
                <w:right w:val="nil"/>
                <w:between w:val="nil"/>
              </w:pBdr>
              <w:jc w:val="center"/>
              <w:rPr>
                <w:rFonts w:ascii="Times New Roman" w:eastAsia="Times New Roman" w:hAnsi="Times New Roman" w:cs="Times New Roman"/>
                <w:color w:val="000000"/>
                <w:sz w:val="24"/>
                <w:szCs w:val="24"/>
              </w:rPr>
            </w:pPr>
            <w:r w:rsidRPr="00170D3D">
              <w:rPr>
                <w:rFonts w:ascii="Times New Roman" w:hAnsi="Times New Roman" w:cs="Times New Roman"/>
                <w:b/>
                <w:bCs/>
                <w:sz w:val="24"/>
                <w:szCs w:val="24"/>
              </w:rPr>
              <w:t>NPZ4306</w:t>
            </w:r>
          </w:p>
        </w:tc>
        <w:tc>
          <w:tcPr>
            <w:tcW w:w="3402" w:type="dxa"/>
            <w:tcBorders>
              <w:top w:val="single" w:sz="4" w:space="0" w:color="000000"/>
              <w:left w:val="single" w:sz="4" w:space="0" w:color="000000"/>
              <w:bottom w:val="single" w:sz="4" w:space="0" w:color="000000"/>
              <w:right w:val="single" w:sz="4" w:space="0" w:color="000000"/>
            </w:tcBorders>
          </w:tcPr>
          <w:p w14:paraId="2BADD9CE" w14:textId="7F4D4570" w:rsidR="00E415D3" w:rsidRPr="00170D3D" w:rsidRDefault="00F777F1" w:rsidP="00E415D3">
            <w:pPr>
              <w:pBdr>
                <w:top w:val="nil"/>
                <w:left w:val="nil"/>
                <w:bottom w:val="nil"/>
                <w:right w:val="nil"/>
                <w:between w:val="nil"/>
              </w:pBdr>
              <w:jc w:val="center"/>
              <w:rPr>
                <w:rFonts w:ascii="Times New Roman" w:eastAsia="Times New Roman" w:hAnsi="Times New Roman" w:cs="Times New Roman"/>
                <w:color w:val="000000"/>
                <w:sz w:val="24"/>
                <w:szCs w:val="24"/>
                <w:lang w:val="ru-RU"/>
              </w:rPr>
            </w:pPr>
            <w:r w:rsidRPr="00170D3D">
              <w:rPr>
                <w:rFonts w:ascii="Times New Roman" w:hAnsi="Times New Roman" w:cs="Times New Roman"/>
                <w:b/>
                <w:sz w:val="24"/>
                <w:szCs w:val="24"/>
              </w:rPr>
              <w:t>Неврология и психическое здоровье</w:t>
            </w:r>
          </w:p>
        </w:tc>
        <w:tc>
          <w:tcPr>
            <w:tcW w:w="992" w:type="dxa"/>
            <w:tcBorders>
              <w:top w:val="single" w:sz="4" w:space="0" w:color="000000"/>
              <w:left w:val="single" w:sz="4" w:space="0" w:color="000000"/>
              <w:bottom w:val="single" w:sz="4" w:space="0" w:color="000000"/>
              <w:right w:val="single" w:sz="4" w:space="0" w:color="000000"/>
            </w:tcBorders>
            <w:vAlign w:val="center"/>
          </w:tcPr>
          <w:p w14:paraId="47897C97" w14:textId="77777777" w:rsidR="00E415D3" w:rsidRPr="00170D3D" w:rsidRDefault="00E415D3" w:rsidP="00E415D3">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ПД ОК</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007D9503" w14:textId="723D3625" w:rsidR="00E415D3" w:rsidRPr="00170D3D" w:rsidRDefault="00E415D3" w:rsidP="00E415D3">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lang w:val="ru-RU"/>
              </w:rPr>
            </w:pPr>
            <w:r w:rsidRPr="00170D3D">
              <w:rPr>
                <w:rFonts w:ascii="Times New Roman" w:eastAsia="Times New Roman" w:hAnsi="Times New Roman" w:cs="Times New Roman"/>
                <w:color w:val="000000"/>
                <w:sz w:val="24"/>
                <w:szCs w:val="24"/>
                <w:lang w:val="ru-RU"/>
              </w:rPr>
              <w:t>80</w:t>
            </w:r>
          </w:p>
        </w:tc>
        <w:tc>
          <w:tcPr>
            <w:tcW w:w="992" w:type="dxa"/>
            <w:tcBorders>
              <w:top w:val="single" w:sz="4" w:space="0" w:color="000000"/>
              <w:left w:val="single" w:sz="4" w:space="0" w:color="000000"/>
              <w:bottom w:val="single" w:sz="4" w:space="0" w:color="000000"/>
              <w:right w:val="single" w:sz="4" w:space="0" w:color="000000"/>
            </w:tcBorders>
            <w:vAlign w:val="center"/>
          </w:tcPr>
          <w:p w14:paraId="6CCA33A2" w14:textId="5CAE2511" w:rsidR="00E415D3" w:rsidRPr="00170D3D" w:rsidRDefault="00E415D3" w:rsidP="00E415D3">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lang w:val="ru-RU"/>
              </w:rPr>
            </w:pPr>
            <w:r w:rsidRPr="00170D3D">
              <w:rPr>
                <w:rFonts w:ascii="Times New Roman" w:eastAsia="Times New Roman" w:hAnsi="Times New Roman" w:cs="Times New Roman"/>
                <w:color w:val="000000"/>
                <w:sz w:val="24"/>
                <w:szCs w:val="24"/>
                <w:lang w:val="ru-RU"/>
              </w:rPr>
              <w:t>20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242BB9C0" w14:textId="2B1497C5" w:rsidR="00E415D3" w:rsidRPr="00170D3D" w:rsidRDefault="00E415D3" w:rsidP="00E415D3">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lang w:val="ru-RU"/>
              </w:rPr>
            </w:pPr>
            <w:r w:rsidRPr="00170D3D">
              <w:rPr>
                <w:rFonts w:ascii="Times New Roman" w:eastAsia="Times New Roman" w:hAnsi="Times New Roman" w:cs="Times New Roman"/>
                <w:color w:val="000000"/>
                <w:sz w:val="24"/>
                <w:szCs w:val="24"/>
                <w:lang w:val="ru-RU"/>
              </w:rPr>
              <w:t>20</w:t>
            </w:r>
          </w:p>
        </w:tc>
        <w:tc>
          <w:tcPr>
            <w:tcW w:w="1134" w:type="dxa"/>
            <w:tcBorders>
              <w:top w:val="single" w:sz="4" w:space="0" w:color="000000"/>
              <w:left w:val="single" w:sz="4" w:space="0" w:color="000000"/>
              <w:bottom w:val="single" w:sz="4" w:space="0" w:color="000000"/>
              <w:right w:val="single" w:sz="4" w:space="0" w:color="000000"/>
            </w:tcBorders>
            <w:vAlign w:val="center"/>
          </w:tcPr>
          <w:p w14:paraId="3C81CF58" w14:textId="739F552F" w:rsidR="00E415D3" w:rsidRPr="00170D3D" w:rsidRDefault="00E415D3" w:rsidP="00E415D3">
            <w:pPr>
              <w:pBdr>
                <w:top w:val="nil"/>
                <w:left w:val="nil"/>
                <w:bottom w:val="nil"/>
                <w:right w:val="nil"/>
                <w:between w:val="nil"/>
              </w:pBdr>
              <w:spacing w:line="276" w:lineRule="auto"/>
              <w:jc w:val="center"/>
              <w:rPr>
                <w:rFonts w:ascii="Times New Roman" w:eastAsia="Times New Roman" w:hAnsi="Times New Roman" w:cs="Times New Roman"/>
                <w:color w:val="FF6600"/>
                <w:sz w:val="24"/>
                <w:szCs w:val="24"/>
              </w:rPr>
            </w:pPr>
            <w:r w:rsidRPr="00170D3D">
              <w:rPr>
                <w:rFonts w:ascii="Times New Roman" w:eastAsia="Times New Roman" w:hAnsi="Times New Roman" w:cs="Times New Roman"/>
                <w:color w:val="000000"/>
                <w:sz w:val="24"/>
                <w:szCs w:val="24"/>
                <w:lang w:val="ru-RU"/>
              </w:rPr>
              <w:t>4</w:t>
            </w:r>
            <w:r w:rsidRPr="00170D3D">
              <w:rPr>
                <w:rFonts w:ascii="Times New Roman" w:eastAsia="Times New Roman" w:hAnsi="Times New Roman" w:cs="Times New Roman"/>
                <w:color w:val="000000"/>
                <w:sz w:val="24"/>
                <w:szCs w:val="24"/>
              </w:rPr>
              <w:t xml:space="preserve"> </w:t>
            </w:r>
          </w:p>
        </w:tc>
      </w:tr>
      <w:tr w:rsidR="00413BD5" w:rsidRPr="00170D3D" w14:paraId="5D4C7B57" w14:textId="77777777" w:rsidTr="007761F1">
        <w:tc>
          <w:tcPr>
            <w:tcW w:w="1627" w:type="dxa"/>
            <w:vMerge w:val="restart"/>
            <w:tcBorders>
              <w:top w:val="single" w:sz="4" w:space="0" w:color="000000"/>
              <w:left w:val="single" w:sz="4" w:space="0" w:color="000000"/>
              <w:right w:val="single" w:sz="4" w:space="0" w:color="000000"/>
            </w:tcBorders>
          </w:tcPr>
          <w:p w14:paraId="1A1FFE17" w14:textId="77777777" w:rsidR="00413BD5" w:rsidRPr="00170D3D" w:rsidRDefault="00413BD5" w:rsidP="007761F1">
            <w:pPr>
              <w:pBdr>
                <w:top w:val="nil"/>
                <w:left w:val="nil"/>
                <w:bottom w:val="nil"/>
                <w:right w:val="nil"/>
                <w:between w:val="nil"/>
              </w:pBdr>
              <w:rPr>
                <w:rFonts w:ascii="Times New Roman" w:eastAsia="Times New Roman" w:hAnsi="Times New Roman" w:cs="Times New Roman"/>
                <w:color w:val="000000"/>
                <w:sz w:val="24"/>
                <w:szCs w:val="24"/>
              </w:rPr>
            </w:pPr>
          </w:p>
          <w:p w14:paraId="58636C5B" w14:textId="77777777" w:rsidR="00413BD5" w:rsidRPr="00170D3D" w:rsidRDefault="00413BD5" w:rsidP="007761F1">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tcPr>
          <w:p w14:paraId="7940BB24" w14:textId="493DE48B" w:rsidR="00413BD5" w:rsidRPr="00170D3D" w:rsidRDefault="00413BD5" w:rsidP="007761F1">
            <w:pPr>
              <w:pBdr>
                <w:top w:val="nil"/>
                <w:left w:val="nil"/>
                <w:bottom w:val="nil"/>
                <w:right w:val="nil"/>
                <w:between w:val="nil"/>
              </w:pBdr>
              <w:rPr>
                <w:rFonts w:ascii="Times New Roman" w:eastAsia="Times New Roman" w:hAnsi="Times New Roman" w:cs="Times New Roman"/>
                <w:color w:val="000000"/>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3585D59" w14:textId="77777777" w:rsidR="00413BD5" w:rsidRPr="00170D3D" w:rsidRDefault="00413BD5" w:rsidP="007761F1">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3001F02E" w14:textId="77777777" w:rsidR="00413BD5" w:rsidRPr="00170D3D" w:rsidRDefault="00413BD5" w:rsidP="007761F1">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567EE2D" w14:textId="77777777" w:rsidR="00413BD5" w:rsidRPr="00170D3D" w:rsidRDefault="00413BD5" w:rsidP="007761F1">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0F29098B" w14:textId="77777777" w:rsidR="00413BD5" w:rsidRPr="00170D3D" w:rsidRDefault="00413BD5" w:rsidP="007761F1">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45FE121" w14:textId="77777777" w:rsidR="00413BD5" w:rsidRPr="00170D3D" w:rsidRDefault="00413BD5" w:rsidP="007761F1">
            <w:pPr>
              <w:pBdr>
                <w:top w:val="nil"/>
                <w:left w:val="nil"/>
                <w:bottom w:val="nil"/>
                <w:right w:val="nil"/>
                <w:between w:val="nil"/>
              </w:pBdr>
              <w:jc w:val="center"/>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 xml:space="preserve"> </w:t>
            </w:r>
          </w:p>
        </w:tc>
      </w:tr>
      <w:tr w:rsidR="00413BD5" w:rsidRPr="00170D3D" w14:paraId="4B021E25" w14:textId="77777777" w:rsidTr="007761F1">
        <w:tc>
          <w:tcPr>
            <w:tcW w:w="1627" w:type="dxa"/>
            <w:vMerge/>
            <w:tcBorders>
              <w:top w:val="single" w:sz="4" w:space="0" w:color="000000"/>
              <w:left w:val="single" w:sz="4" w:space="0" w:color="000000"/>
              <w:right w:val="single" w:sz="4" w:space="0" w:color="000000"/>
            </w:tcBorders>
          </w:tcPr>
          <w:p w14:paraId="5A2495F7" w14:textId="77777777" w:rsidR="00413BD5" w:rsidRPr="00170D3D" w:rsidRDefault="00413BD5" w:rsidP="007761F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tcPr>
          <w:p w14:paraId="489A0B02" w14:textId="6675918B" w:rsidR="00413BD5" w:rsidRPr="00170D3D" w:rsidRDefault="00413BD5" w:rsidP="007761F1">
            <w:pPr>
              <w:pBdr>
                <w:top w:val="nil"/>
                <w:left w:val="nil"/>
                <w:bottom w:val="nil"/>
                <w:right w:val="nil"/>
                <w:between w:val="nil"/>
              </w:pBdr>
              <w:ind w:left="1"/>
              <w:rPr>
                <w:rFonts w:ascii="Times New Roman" w:eastAsia="Times New Roman" w:hAnsi="Times New Roman" w:cs="Times New Roman"/>
                <w:color w:val="000000"/>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8A5233E" w14:textId="77777777" w:rsidR="00413BD5" w:rsidRPr="00170D3D" w:rsidRDefault="00413BD5" w:rsidP="007761F1">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5245E15B" w14:textId="77777777" w:rsidR="00413BD5" w:rsidRPr="00170D3D" w:rsidRDefault="00413BD5" w:rsidP="007761F1">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5DE3461C" w14:textId="77777777" w:rsidR="00413BD5" w:rsidRPr="00170D3D" w:rsidRDefault="00413BD5" w:rsidP="007761F1">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tcPr>
          <w:p w14:paraId="73058925" w14:textId="77777777" w:rsidR="00413BD5" w:rsidRPr="00170D3D" w:rsidRDefault="00413BD5" w:rsidP="007761F1">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66B3CA4" w14:textId="77777777" w:rsidR="00413BD5" w:rsidRPr="00170D3D" w:rsidRDefault="00413BD5" w:rsidP="007761F1">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413BD5" w:rsidRPr="00170D3D" w14:paraId="66809795" w14:textId="77777777" w:rsidTr="007761F1">
        <w:tc>
          <w:tcPr>
            <w:tcW w:w="1627" w:type="dxa"/>
            <w:tcBorders>
              <w:top w:val="single" w:sz="4" w:space="0" w:color="000000"/>
              <w:left w:val="single" w:sz="4" w:space="0" w:color="000000"/>
              <w:bottom w:val="single" w:sz="4" w:space="0" w:color="000000"/>
              <w:right w:val="single" w:sz="4" w:space="0" w:color="000000"/>
            </w:tcBorders>
          </w:tcPr>
          <w:p w14:paraId="2B4B3E9E" w14:textId="77777777" w:rsidR="00413BD5" w:rsidRPr="00170D3D" w:rsidRDefault="00413BD5" w:rsidP="007761F1">
            <w:pPr>
              <w:pBdr>
                <w:top w:val="nil"/>
                <w:left w:val="nil"/>
                <w:bottom w:val="nil"/>
                <w:right w:val="nil"/>
                <w:between w:val="nil"/>
              </w:pBdr>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 xml:space="preserve">Лидер курса   </w:t>
            </w:r>
          </w:p>
        </w:tc>
        <w:tc>
          <w:tcPr>
            <w:tcW w:w="4962" w:type="dxa"/>
            <w:gridSpan w:val="3"/>
            <w:tcBorders>
              <w:top w:val="single" w:sz="4" w:space="0" w:color="000000"/>
              <w:left w:val="single" w:sz="4" w:space="0" w:color="000000"/>
              <w:bottom w:val="single" w:sz="4" w:space="0" w:color="000000"/>
              <w:right w:val="single" w:sz="4" w:space="0" w:color="000000"/>
            </w:tcBorders>
          </w:tcPr>
          <w:p w14:paraId="00AE10B0" w14:textId="77777777" w:rsidR="00413BD5" w:rsidRPr="00170D3D" w:rsidRDefault="00413BD5" w:rsidP="007761F1">
            <w:pPr>
              <w:keepNext/>
              <w:pBdr>
                <w:top w:val="nil"/>
                <w:left w:val="nil"/>
                <w:bottom w:val="nil"/>
                <w:right w:val="nil"/>
                <w:between w:val="nil"/>
              </w:pBdr>
              <w:jc w:val="both"/>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 xml:space="preserve">ФИО, уч.степень, уч. звание. </w:t>
            </w:r>
          </w:p>
          <w:p w14:paraId="30C2E8E2" w14:textId="77777777" w:rsidR="00413BD5" w:rsidRPr="00170D3D" w:rsidRDefault="00413BD5" w:rsidP="007761F1">
            <w:pPr>
              <w:keepNext/>
              <w:pBdr>
                <w:top w:val="nil"/>
                <w:left w:val="nil"/>
                <w:bottom w:val="nil"/>
                <w:right w:val="nil"/>
                <w:between w:val="nil"/>
              </w:pBdr>
              <w:jc w:val="both"/>
              <w:rPr>
                <w:rFonts w:ascii="Times New Roman" w:eastAsia="Times New Roman" w:hAnsi="Times New Roman" w:cs="Times New Roman"/>
                <w:b/>
                <w:color w:val="000000"/>
                <w:sz w:val="24"/>
                <w:szCs w:val="24"/>
              </w:rPr>
            </w:pPr>
          </w:p>
        </w:tc>
        <w:tc>
          <w:tcPr>
            <w:tcW w:w="2096" w:type="dxa"/>
            <w:gridSpan w:val="3"/>
            <w:vMerge w:val="restart"/>
            <w:tcBorders>
              <w:top w:val="single" w:sz="4" w:space="0" w:color="000000"/>
              <w:left w:val="single" w:sz="4" w:space="0" w:color="000000"/>
              <w:bottom w:val="single" w:sz="4" w:space="0" w:color="000000"/>
              <w:right w:val="single" w:sz="4" w:space="0" w:color="000000"/>
            </w:tcBorders>
          </w:tcPr>
          <w:p w14:paraId="406D01BE" w14:textId="77777777" w:rsidR="00413BD5" w:rsidRPr="00170D3D" w:rsidRDefault="00413BD5" w:rsidP="007761F1">
            <w:pPr>
              <w:pBdr>
                <w:top w:val="nil"/>
                <w:left w:val="nil"/>
                <w:bottom w:val="nil"/>
                <w:right w:val="nil"/>
                <w:between w:val="nil"/>
              </w:pBdr>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Офис-часы</w:t>
            </w:r>
          </w:p>
        </w:tc>
        <w:tc>
          <w:tcPr>
            <w:tcW w:w="1588" w:type="dxa"/>
            <w:gridSpan w:val="2"/>
            <w:vMerge w:val="restart"/>
            <w:tcBorders>
              <w:top w:val="single" w:sz="4" w:space="0" w:color="000000"/>
              <w:left w:val="single" w:sz="4" w:space="0" w:color="000000"/>
              <w:bottom w:val="single" w:sz="4" w:space="0" w:color="000000"/>
              <w:right w:val="single" w:sz="4" w:space="0" w:color="000000"/>
            </w:tcBorders>
          </w:tcPr>
          <w:p w14:paraId="30E89A9F" w14:textId="77777777" w:rsidR="00413BD5" w:rsidRPr="00170D3D" w:rsidRDefault="00413BD5" w:rsidP="007761F1">
            <w:pPr>
              <w:pBdr>
                <w:top w:val="nil"/>
                <w:left w:val="nil"/>
                <w:bottom w:val="nil"/>
                <w:right w:val="nil"/>
                <w:between w:val="nil"/>
              </w:pBdr>
              <w:jc w:val="center"/>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По расписанию</w:t>
            </w:r>
          </w:p>
        </w:tc>
      </w:tr>
      <w:tr w:rsidR="00413BD5" w:rsidRPr="00170D3D" w14:paraId="661FAB5D" w14:textId="77777777" w:rsidTr="007761F1">
        <w:tc>
          <w:tcPr>
            <w:tcW w:w="1627" w:type="dxa"/>
            <w:tcBorders>
              <w:top w:val="single" w:sz="4" w:space="0" w:color="000000"/>
              <w:left w:val="single" w:sz="4" w:space="0" w:color="000000"/>
              <w:bottom w:val="single" w:sz="4" w:space="0" w:color="000000"/>
              <w:right w:val="single" w:sz="4" w:space="0" w:color="000000"/>
            </w:tcBorders>
          </w:tcPr>
          <w:p w14:paraId="6E441674" w14:textId="77777777" w:rsidR="00413BD5" w:rsidRPr="00170D3D" w:rsidRDefault="00413BD5" w:rsidP="007761F1">
            <w:pPr>
              <w:pBdr>
                <w:top w:val="nil"/>
                <w:left w:val="nil"/>
                <w:bottom w:val="nil"/>
                <w:right w:val="nil"/>
                <w:between w:val="nil"/>
              </w:pBdr>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e-mail</w:t>
            </w:r>
          </w:p>
        </w:tc>
        <w:tc>
          <w:tcPr>
            <w:tcW w:w="4962" w:type="dxa"/>
            <w:gridSpan w:val="3"/>
            <w:tcBorders>
              <w:top w:val="single" w:sz="4" w:space="0" w:color="000000"/>
              <w:left w:val="single" w:sz="4" w:space="0" w:color="000000"/>
              <w:bottom w:val="single" w:sz="4" w:space="0" w:color="000000"/>
              <w:right w:val="single" w:sz="4" w:space="0" w:color="000000"/>
            </w:tcBorders>
          </w:tcPr>
          <w:p w14:paraId="451E4C7D" w14:textId="77777777" w:rsidR="00413BD5" w:rsidRPr="00170D3D" w:rsidRDefault="00413BD5" w:rsidP="007761F1">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2096" w:type="dxa"/>
            <w:gridSpan w:val="3"/>
            <w:vMerge/>
            <w:tcBorders>
              <w:top w:val="single" w:sz="4" w:space="0" w:color="000000"/>
              <w:left w:val="single" w:sz="4" w:space="0" w:color="000000"/>
              <w:bottom w:val="single" w:sz="4" w:space="0" w:color="000000"/>
              <w:right w:val="single" w:sz="4" w:space="0" w:color="000000"/>
            </w:tcBorders>
          </w:tcPr>
          <w:p w14:paraId="36692410" w14:textId="77777777" w:rsidR="00413BD5" w:rsidRPr="00170D3D" w:rsidRDefault="00413BD5" w:rsidP="007761F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588" w:type="dxa"/>
            <w:gridSpan w:val="2"/>
            <w:vMerge/>
            <w:tcBorders>
              <w:top w:val="single" w:sz="4" w:space="0" w:color="000000"/>
              <w:left w:val="single" w:sz="4" w:space="0" w:color="000000"/>
              <w:bottom w:val="single" w:sz="4" w:space="0" w:color="000000"/>
              <w:right w:val="single" w:sz="4" w:space="0" w:color="000000"/>
            </w:tcBorders>
          </w:tcPr>
          <w:p w14:paraId="7A994CAE" w14:textId="77777777" w:rsidR="00413BD5" w:rsidRPr="00170D3D" w:rsidRDefault="00413BD5" w:rsidP="007761F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413BD5" w:rsidRPr="00170D3D" w14:paraId="4F89043D" w14:textId="77777777" w:rsidTr="007761F1">
        <w:tc>
          <w:tcPr>
            <w:tcW w:w="1627" w:type="dxa"/>
            <w:tcBorders>
              <w:top w:val="single" w:sz="4" w:space="0" w:color="000000"/>
              <w:left w:val="single" w:sz="4" w:space="0" w:color="000000"/>
              <w:bottom w:val="single" w:sz="4" w:space="0" w:color="000000"/>
              <w:right w:val="single" w:sz="4" w:space="0" w:color="000000"/>
            </w:tcBorders>
          </w:tcPr>
          <w:p w14:paraId="67FE0E3C" w14:textId="77777777" w:rsidR="00413BD5" w:rsidRPr="00170D3D" w:rsidRDefault="00413BD5" w:rsidP="007761F1">
            <w:pPr>
              <w:pBdr>
                <w:top w:val="nil"/>
                <w:left w:val="nil"/>
                <w:bottom w:val="nil"/>
                <w:right w:val="nil"/>
                <w:between w:val="nil"/>
              </w:pBdr>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 xml:space="preserve">Телефоны </w:t>
            </w:r>
          </w:p>
        </w:tc>
        <w:tc>
          <w:tcPr>
            <w:tcW w:w="4962" w:type="dxa"/>
            <w:gridSpan w:val="3"/>
            <w:tcBorders>
              <w:top w:val="single" w:sz="4" w:space="0" w:color="000000"/>
              <w:left w:val="single" w:sz="4" w:space="0" w:color="000000"/>
              <w:bottom w:val="single" w:sz="4" w:space="0" w:color="000000"/>
              <w:right w:val="single" w:sz="4" w:space="0" w:color="000000"/>
            </w:tcBorders>
          </w:tcPr>
          <w:p w14:paraId="187512E1" w14:textId="77777777" w:rsidR="00413BD5" w:rsidRPr="00170D3D" w:rsidRDefault="00413BD5" w:rsidP="007761F1">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2096" w:type="dxa"/>
            <w:gridSpan w:val="3"/>
            <w:tcBorders>
              <w:top w:val="single" w:sz="4" w:space="0" w:color="000000"/>
              <w:left w:val="single" w:sz="4" w:space="0" w:color="000000"/>
              <w:bottom w:val="single" w:sz="4" w:space="0" w:color="000000"/>
              <w:right w:val="single" w:sz="4" w:space="0" w:color="000000"/>
            </w:tcBorders>
          </w:tcPr>
          <w:p w14:paraId="5E61F79C" w14:textId="77777777" w:rsidR="00413BD5" w:rsidRPr="00170D3D" w:rsidRDefault="00413BD5" w:rsidP="007761F1">
            <w:pPr>
              <w:pBdr>
                <w:top w:val="nil"/>
                <w:left w:val="nil"/>
                <w:bottom w:val="nil"/>
                <w:right w:val="nil"/>
                <w:between w:val="nil"/>
              </w:pBdr>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 xml:space="preserve">Аудитория: </w:t>
            </w:r>
          </w:p>
          <w:p w14:paraId="6F650C83" w14:textId="77777777" w:rsidR="00413BD5" w:rsidRPr="00170D3D" w:rsidRDefault="00413BD5" w:rsidP="007761F1">
            <w:pPr>
              <w:pBdr>
                <w:top w:val="nil"/>
                <w:left w:val="nil"/>
                <w:bottom w:val="nil"/>
                <w:right w:val="nil"/>
                <w:between w:val="nil"/>
              </w:pBdr>
              <w:rPr>
                <w:rFonts w:ascii="Times New Roman" w:eastAsia="Times New Roman" w:hAnsi="Times New Roman" w:cs="Times New Roman"/>
                <w:color w:val="000000"/>
                <w:sz w:val="24"/>
                <w:szCs w:val="24"/>
              </w:rPr>
            </w:pPr>
          </w:p>
        </w:tc>
        <w:tc>
          <w:tcPr>
            <w:tcW w:w="1588" w:type="dxa"/>
            <w:gridSpan w:val="2"/>
            <w:tcBorders>
              <w:top w:val="single" w:sz="4" w:space="0" w:color="000000"/>
              <w:left w:val="single" w:sz="4" w:space="0" w:color="000000"/>
              <w:bottom w:val="single" w:sz="4" w:space="0" w:color="000000"/>
              <w:right w:val="single" w:sz="4" w:space="0" w:color="000000"/>
            </w:tcBorders>
          </w:tcPr>
          <w:p w14:paraId="129DEC90" w14:textId="77777777" w:rsidR="00413BD5" w:rsidRPr="00170D3D" w:rsidRDefault="00413BD5" w:rsidP="007761F1">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413BD5" w:rsidRPr="00170D3D" w14:paraId="29B6E084" w14:textId="77777777" w:rsidTr="007761F1">
        <w:tc>
          <w:tcPr>
            <w:tcW w:w="1627" w:type="dxa"/>
            <w:tcBorders>
              <w:top w:val="single" w:sz="4" w:space="0" w:color="000000"/>
              <w:left w:val="single" w:sz="4" w:space="0" w:color="000000"/>
              <w:bottom w:val="single" w:sz="4" w:space="0" w:color="000000"/>
              <w:right w:val="single" w:sz="4" w:space="0" w:color="000000"/>
            </w:tcBorders>
          </w:tcPr>
          <w:p w14:paraId="56746D47" w14:textId="77777777" w:rsidR="00413BD5" w:rsidRPr="00170D3D" w:rsidRDefault="00413BD5" w:rsidP="007761F1">
            <w:pPr>
              <w:pBdr>
                <w:top w:val="nil"/>
                <w:left w:val="nil"/>
                <w:bottom w:val="nil"/>
                <w:right w:val="nil"/>
                <w:between w:val="nil"/>
              </w:pBdr>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Ассистент</w:t>
            </w:r>
          </w:p>
          <w:p w14:paraId="4B9123D2" w14:textId="77777777" w:rsidR="00413BD5" w:rsidRPr="00170D3D" w:rsidRDefault="00413BD5" w:rsidP="007761F1">
            <w:pPr>
              <w:pBdr>
                <w:top w:val="nil"/>
                <w:left w:val="nil"/>
                <w:bottom w:val="nil"/>
                <w:right w:val="nil"/>
                <w:between w:val="nil"/>
              </w:pBdr>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 xml:space="preserve">   </w:t>
            </w:r>
          </w:p>
        </w:tc>
        <w:tc>
          <w:tcPr>
            <w:tcW w:w="4962" w:type="dxa"/>
            <w:gridSpan w:val="3"/>
            <w:tcBorders>
              <w:top w:val="single" w:sz="4" w:space="0" w:color="000000"/>
              <w:left w:val="single" w:sz="4" w:space="0" w:color="000000"/>
              <w:bottom w:val="single" w:sz="4" w:space="0" w:color="000000"/>
              <w:right w:val="single" w:sz="4" w:space="0" w:color="000000"/>
            </w:tcBorders>
          </w:tcPr>
          <w:p w14:paraId="1A17FFC4" w14:textId="77777777" w:rsidR="00413BD5" w:rsidRPr="00170D3D" w:rsidRDefault="00413BD5" w:rsidP="007761F1">
            <w:pPr>
              <w:keepNext/>
              <w:pBdr>
                <w:top w:val="nil"/>
                <w:left w:val="nil"/>
                <w:bottom w:val="nil"/>
                <w:right w:val="nil"/>
                <w:between w:val="nil"/>
              </w:pBdr>
              <w:jc w:val="both"/>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ФИО, уч.степень, уч. звание.</w:t>
            </w:r>
          </w:p>
          <w:p w14:paraId="25BBB8D4" w14:textId="77777777" w:rsidR="00413BD5" w:rsidRPr="00170D3D" w:rsidRDefault="00413BD5" w:rsidP="007761F1">
            <w:pPr>
              <w:pBdr>
                <w:top w:val="nil"/>
                <w:left w:val="nil"/>
                <w:bottom w:val="nil"/>
                <w:right w:val="nil"/>
                <w:between w:val="nil"/>
              </w:pBdr>
              <w:rPr>
                <w:rFonts w:ascii="Times New Roman" w:eastAsia="Times New Roman" w:hAnsi="Times New Roman" w:cs="Times New Roman"/>
                <w:color w:val="000000"/>
                <w:sz w:val="24"/>
                <w:szCs w:val="24"/>
              </w:rPr>
            </w:pPr>
          </w:p>
        </w:tc>
        <w:tc>
          <w:tcPr>
            <w:tcW w:w="2096" w:type="dxa"/>
            <w:gridSpan w:val="3"/>
            <w:vMerge w:val="restart"/>
            <w:tcBorders>
              <w:top w:val="single" w:sz="4" w:space="0" w:color="000000"/>
              <w:left w:val="single" w:sz="4" w:space="0" w:color="000000"/>
              <w:right w:val="single" w:sz="4" w:space="0" w:color="000000"/>
            </w:tcBorders>
          </w:tcPr>
          <w:p w14:paraId="2DAE6074" w14:textId="77777777" w:rsidR="00413BD5" w:rsidRPr="00170D3D" w:rsidRDefault="00413BD5" w:rsidP="007761F1">
            <w:pPr>
              <w:pBdr>
                <w:top w:val="nil"/>
                <w:left w:val="nil"/>
                <w:bottom w:val="nil"/>
                <w:right w:val="nil"/>
                <w:between w:val="nil"/>
              </w:pBdr>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Офис-часы</w:t>
            </w:r>
          </w:p>
        </w:tc>
        <w:tc>
          <w:tcPr>
            <w:tcW w:w="1588" w:type="dxa"/>
            <w:gridSpan w:val="2"/>
            <w:vMerge w:val="restart"/>
            <w:tcBorders>
              <w:top w:val="single" w:sz="4" w:space="0" w:color="000000"/>
              <w:left w:val="single" w:sz="4" w:space="0" w:color="000000"/>
              <w:right w:val="single" w:sz="4" w:space="0" w:color="000000"/>
            </w:tcBorders>
          </w:tcPr>
          <w:p w14:paraId="15B707E7" w14:textId="77777777" w:rsidR="00413BD5" w:rsidRPr="00170D3D" w:rsidRDefault="00413BD5" w:rsidP="007761F1">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413BD5" w:rsidRPr="00170D3D" w14:paraId="451E8A5D" w14:textId="77777777" w:rsidTr="007761F1">
        <w:tc>
          <w:tcPr>
            <w:tcW w:w="1627" w:type="dxa"/>
            <w:tcBorders>
              <w:top w:val="single" w:sz="4" w:space="0" w:color="000000"/>
              <w:left w:val="single" w:sz="4" w:space="0" w:color="000000"/>
              <w:bottom w:val="single" w:sz="4" w:space="0" w:color="000000"/>
              <w:right w:val="single" w:sz="4" w:space="0" w:color="000000"/>
            </w:tcBorders>
          </w:tcPr>
          <w:p w14:paraId="67CFF940" w14:textId="77777777" w:rsidR="00413BD5" w:rsidRPr="00170D3D" w:rsidRDefault="00413BD5" w:rsidP="007761F1">
            <w:pPr>
              <w:pBdr>
                <w:top w:val="nil"/>
                <w:left w:val="nil"/>
                <w:bottom w:val="nil"/>
                <w:right w:val="nil"/>
                <w:between w:val="nil"/>
              </w:pBdr>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e-mail</w:t>
            </w:r>
          </w:p>
        </w:tc>
        <w:tc>
          <w:tcPr>
            <w:tcW w:w="4962" w:type="dxa"/>
            <w:gridSpan w:val="3"/>
            <w:tcBorders>
              <w:top w:val="single" w:sz="4" w:space="0" w:color="000000"/>
              <w:left w:val="single" w:sz="4" w:space="0" w:color="000000"/>
              <w:bottom w:val="single" w:sz="4" w:space="0" w:color="000000"/>
              <w:right w:val="single" w:sz="4" w:space="0" w:color="000000"/>
            </w:tcBorders>
          </w:tcPr>
          <w:p w14:paraId="3099E92A" w14:textId="77777777" w:rsidR="00413BD5" w:rsidRPr="00170D3D" w:rsidRDefault="00413BD5" w:rsidP="007761F1">
            <w:pPr>
              <w:pBdr>
                <w:top w:val="nil"/>
                <w:left w:val="nil"/>
                <w:bottom w:val="nil"/>
                <w:right w:val="nil"/>
                <w:between w:val="nil"/>
              </w:pBdr>
              <w:jc w:val="both"/>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 xml:space="preserve">E-mail: </w:t>
            </w:r>
          </w:p>
        </w:tc>
        <w:tc>
          <w:tcPr>
            <w:tcW w:w="2096" w:type="dxa"/>
            <w:gridSpan w:val="3"/>
            <w:vMerge/>
            <w:tcBorders>
              <w:top w:val="single" w:sz="4" w:space="0" w:color="000000"/>
              <w:left w:val="single" w:sz="4" w:space="0" w:color="000000"/>
              <w:right w:val="single" w:sz="4" w:space="0" w:color="000000"/>
            </w:tcBorders>
          </w:tcPr>
          <w:p w14:paraId="1B92ACBA" w14:textId="77777777" w:rsidR="00413BD5" w:rsidRPr="00170D3D" w:rsidRDefault="00413BD5" w:rsidP="007761F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588" w:type="dxa"/>
            <w:gridSpan w:val="2"/>
            <w:vMerge/>
            <w:tcBorders>
              <w:top w:val="single" w:sz="4" w:space="0" w:color="000000"/>
              <w:left w:val="single" w:sz="4" w:space="0" w:color="000000"/>
              <w:right w:val="single" w:sz="4" w:space="0" w:color="000000"/>
            </w:tcBorders>
          </w:tcPr>
          <w:p w14:paraId="64F92573" w14:textId="77777777" w:rsidR="00413BD5" w:rsidRPr="00170D3D" w:rsidRDefault="00413BD5" w:rsidP="007761F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413BD5" w:rsidRPr="00170D3D" w14:paraId="370BC086" w14:textId="77777777" w:rsidTr="007761F1">
        <w:tc>
          <w:tcPr>
            <w:tcW w:w="1627" w:type="dxa"/>
            <w:tcBorders>
              <w:top w:val="single" w:sz="4" w:space="0" w:color="000000"/>
              <w:left w:val="single" w:sz="4" w:space="0" w:color="000000"/>
              <w:bottom w:val="single" w:sz="4" w:space="0" w:color="000000"/>
              <w:right w:val="single" w:sz="4" w:space="0" w:color="000000"/>
            </w:tcBorders>
          </w:tcPr>
          <w:p w14:paraId="3FAEE69B" w14:textId="77777777" w:rsidR="00413BD5" w:rsidRPr="00170D3D" w:rsidRDefault="00413BD5" w:rsidP="007761F1">
            <w:pPr>
              <w:pBdr>
                <w:top w:val="nil"/>
                <w:left w:val="nil"/>
                <w:bottom w:val="nil"/>
                <w:right w:val="nil"/>
                <w:between w:val="nil"/>
              </w:pBdr>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 xml:space="preserve">Телефоны </w:t>
            </w:r>
          </w:p>
        </w:tc>
        <w:tc>
          <w:tcPr>
            <w:tcW w:w="4962" w:type="dxa"/>
            <w:gridSpan w:val="3"/>
            <w:tcBorders>
              <w:top w:val="single" w:sz="4" w:space="0" w:color="000000"/>
              <w:left w:val="single" w:sz="4" w:space="0" w:color="000000"/>
              <w:bottom w:val="single" w:sz="4" w:space="0" w:color="000000"/>
              <w:right w:val="single" w:sz="4" w:space="0" w:color="000000"/>
            </w:tcBorders>
          </w:tcPr>
          <w:p w14:paraId="33D19376" w14:textId="77777777" w:rsidR="00413BD5" w:rsidRPr="00170D3D" w:rsidRDefault="00413BD5" w:rsidP="007761F1">
            <w:pPr>
              <w:pBdr>
                <w:top w:val="nil"/>
                <w:left w:val="nil"/>
                <w:bottom w:val="nil"/>
                <w:right w:val="nil"/>
                <w:between w:val="nil"/>
              </w:pBdr>
              <w:jc w:val="both"/>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 xml:space="preserve">Телефон:  </w:t>
            </w:r>
          </w:p>
          <w:p w14:paraId="0A12F6D4" w14:textId="77777777" w:rsidR="00413BD5" w:rsidRPr="00170D3D" w:rsidRDefault="00413BD5" w:rsidP="007761F1">
            <w:pPr>
              <w:pBdr>
                <w:top w:val="nil"/>
                <w:left w:val="nil"/>
                <w:bottom w:val="nil"/>
                <w:right w:val="nil"/>
                <w:between w:val="nil"/>
              </w:pBdr>
              <w:jc w:val="both"/>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 xml:space="preserve"> </w:t>
            </w:r>
          </w:p>
        </w:tc>
        <w:tc>
          <w:tcPr>
            <w:tcW w:w="2096" w:type="dxa"/>
            <w:gridSpan w:val="3"/>
            <w:tcBorders>
              <w:top w:val="single" w:sz="4" w:space="0" w:color="000000"/>
              <w:left w:val="single" w:sz="4" w:space="0" w:color="000000"/>
              <w:bottom w:val="single" w:sz="4" w:space="0" w:color="000000"/>
              <w:right w:val="single" w:sz="4" w:space="0" w:color="000000"/>
            </w:tcBorders>
          </w:tcPr>
          <w:p w14:paraId="1493D825" w14:textId="77777777" w:rsidR="00413BD5" w:rsidRPr="00170D3D" w:rsidRDefault="00413BD5" w:rsidP="007761F1">
            <w:pPr>
              <w:pBdr>
                <w:top w:val="nil"/>
                <w:left w:val="nil"/>
                <w:bottom w:val="nil"/>
                <w:right w:val="nil"/>
                <w:between w:val="nil"/>
              </w:pBdr>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Аудитория</w:t>
            </w:r>
          </w:p>
          <w:p w14:paraId="06D7AE9B" w14:textId="77777777" w:rsidR="00413BD5" w:rsidRPr="00170D3D" w:rsidRDefault="00413BD5" w:rsidP="007761F1">
            <w:pPr>
              <w:pBdr>
                <w:top w:val="nil"/>
                <w:left w:val="nil"/>
                <w:bottom w:val="nil"/>
                <w:right w:val="nil"/>
                <w:between w:val="nil"/>
              </w:pBdr>
              <w:rPr>
                <w:rFonts w:ascii="Times New Roman" w:eastAsia="Times New Roman" w:hAnsi="Times New Roman" w:cs="Times New Roman"/>
                <w:color w:val="000000"/>
                <w:sz w:val="24"/>
                <w:szCs w:val="24"/>
              </w:rPr>
            </w:pPr>
          </w:p>
        </w:tc>
        <w:tc>
          <w:tcPr>
            <w:tcW w:w="1588" w:type="dxa"/>
            <w:gridSpan w:val="2"/>
            <w:tcBorders>
              <w:top w:val="single" w:sz="4" w:space="0" w:color="000000"/>
              <w:left w:val="single" w:sz="4" w:space="0" w:color="000000"/>
              <w:bottom w:val="single" w:sz="4" w:space="0" w:color="000000"/>
              <w:right w:val="single" w:sz="4" w:space="0" w:color="000000"/>
            </w:tcBorders>
          </w:tcPr>
          <w:p w14:paraId="1B521567" w14:textId="77777777" w:rsidR="00413BD5" w:rsidRPr="00170D3D" w:rsidRDefault="00413BD5" w:rsidP="007761F1">
            <w:pPr>
              <w:pBdr>
                <w:top w:val="nil"/>
                <w:left w:val="nil"/>
                <w:bottom w:val="nil"/>
                <w:right w:val="nil"/>
                <w:between w:val="nil"/>
              </w:pBdr>
              <w:jc w:val="center"/>
              <w:rPr>
                <w:rFonts w:ascii="Times New Roman" w:eastAsia="Times New Roman" w:hAnsi="Times New Roman" w:cs="Times New Roman"/>
                <w:color w:val="000000"/>
                <w:sz w:val="24"/>
                <w:szCs w:val="24"/>
              </w:rPr>
            </w:pPr>
          </w:p>
        </w:tc>
      </w:tr>
    </w:tbl>
    <w:p w14:paraId="58E59FAF" w14:textId="77777777"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8412"/>
      </w:tblGrid>
      <w:tr w:rsidR="00413BD5" w:rsidRPr="00170D3D" w14:paraId="116F7D7D" w14:textId="77777777" w:rsidTr="007761F1">
        <w:tc>
          <w:tcPr>
            <w:tcW w:w="1795" w:type="dxa"/>
            <w:tcBorders>
              <w:top w:val="single" w:sz="4" w:space="0" w:color="000000"/>
              <w:left w:val="single" w:sz="4" w:space="0" w:color="000000"/>
              <w:bottom w:val="single" w:sz="4" w:space="0" w:color="000000"/>
              <w:right w:val="single" w:sz="4" w:space="0" w:color="000000"/>
            </w:tcBorders>
          </w:tcPr>
          <w:p w14:paraId="7C2BCF97" w14:textId="77777777" w:rsidR="00413BD5" w:rsidRPr="00170D3D" w:rsidRDefault="00413BD5" w:rsidP="007761F1">
            <w:pPr>
              <w:pBdr>
                <w:top w:val="nil"/>
                <w:left w:val="nil"/>
                <w:bottom w:val="nil"/>
                <w:right w:val="nil"/>
                <w:between w:val="nil"/>
              </w:pBdr>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Академическая презентация курса</w:t>
            </w:r>
          </w:p>
        </w:tc>
        <w:tc>
          <w:tcPr>
            <w:tcW w:w="8412" w:type="dxa"/>
            <w:tcBorders>
              <w:top w:val="single" w:sz="4" w:space="0" w:color="000000"/>
              <w:left w:val="single" w:sz="4" w:space="0" w:color="000000"/>
              <w:bottom w:val="single" w:sz="4" w:space="0" w:color="000000"/>
              <w:right w:val="single" w:sz="4" w:space="0" w:color="000000"/>
            </w:tcBorders>
          </w:tcPr>
          <w:p w14:paraId="37C7DDF3" w14:textId="5DF0ABCB" w:rsidR="00413BD5" w:rsidRPr="00170D3D" w:rsidRDefault="00F777F1" w:rsidP="007761F1">
            <w:pPr>
              <w:pBdr>
                <w:top w:val="nil"/>
                <w:left w:val="nil"/>
                <w:bottom w:val="nil"/>
                <w:right w:val="nil"/>
                <w:between w:val="nil"/>
              </w:pBdr>
              <w:rPr>
                <w:rFonts w:ascii="Times New Roman" w:eastAsia="Times New Roman" w:hAnsi="Times New Roman" w:cs="Times New Roman"/>
                <w:color w:val="000000"/>
                <w:sz w:val="24"/>
                <w:szCs w:val="24"/>
              </w:rPr>
            </w:pPr>
            <w:r w:rsidRPr="00170D3D">
              <w:rPr>
                <w:rFonts w:ascii="Times New Roman" w:hAnsi="Times New Roman" w:cs="Times New Roman"/>
                <w:sz w:val="24"/>
                <w:szCs w:val="24"/>
              </w:rPr>
              <w:t>Аннотация дисциплины:</w:t>
            </w:r>
          </w:p>
          <w:p w14:paraId="1DC8B610" w14:textId="74DBDA0A" w:rsidR="001609CF" w:rsidRPr="00170D3D" w:rsidRDefault="001609CF" w:rsidP="007761F1">
            <w:pPr>
              <w:pBdr>
                <w:top w:val="nil"/>
                <w:left w:val="nil"/>
                <w:bottom w:val="nil"/>
                <w:right w:val="nil"/>
                <w:between w:val="nil"/>
              </w:pBdr>
              <w:jc w:val="both"/>
              <w:rPr>
                <w:rFonts w:ascii="Times New Roman" w:hAnsi="Times New Roman" w:cs="Times New Roman"/>
                <w:b/>
                <w:bCs/>
                <w:i/>
                <w:iCs/>
                <w:sz w:val="24"/>
                <w:szCs w:val="24"/>
                <w:lang w:val="ru-RU"/>
              </w:rPr>
            </w:pPr>
            <w:r w:rsidRPr="00170D3D">
              <w:rPr>
                <w:rFonts w:ascii="Times New Roman" w:hAnsi="Times New Roman" w:cs="Times New Roman"/>
                <w:sz w:val="24"/>
                <w:szCs w:val="24"/>
              </w:rPr>
              <w:t xml:space="preserve">– </w:t>
            </w:r>
            <w:r w:rsidR="00D0186A" w:rsidRPr="00170D3D">
              <w:rPr>
                <w:rFonts w:ascii="Times New Roman" w:hAnsi="Times New Roman" w:cs="Times New Roman"/>
                <w:sz w:val="24"/>
                <w:szCs w:val="24"/>
              </w:rPr>
              <w:t>Дисциплина включает изучение патогенеза, патоморфологии, клинической презентации патологии нервной системы, принципов диагностики и лечения наиболее частых заболеваний нервной системы. Обучение предполагает развитие клинической аргументации, аналитического и проблемно-ориентированного мышления, глубокого понимания проблемы в клиническом контексте; формирование и развитию навыков клинической диагностики и обоснованному формированию синдромального диагноза</w:t>
            </w:r>
            <w:r w:rsidR="00D0186A" w:rsidRPr="00170D3D">
              <w:rPr>
                <w:rFonts w:ascii="Times New Roman" w:hAnsi="Times New Roman" w:cs="Times New Roman"/>
                <w:sz w:val="24"/>
                <w:szCs w:val="24"/>
                <w:lang w:val="ru-RU"/>
              </w:rPr>
              <w:t>.</w:t>
            </w:r>
          </w:p>
          <w:p w14:paraId="3D4E158E" w14:textId="77777777" w:rsidR="00D0186A" w:rsidRPr="00170D3D" w:rsidRDefault="00D0186A" w:rsidP="00D0186A">
            <w:pPr>
              <w:pStyle w:val="af"/>
              <w:spacing w:before="0" w:beforeAutospacing="0" w:after="0" w:afterAutospacing="0"/>
              <w:jc w:val="both"/>
              <w:rPr>
                <w:lang w:val="kk-KZ"/>
              </w:rPr>
            </w:pPr>
            <w:r w:rsidRPr="00170D3D">
              <w:rPr>
                <w:lang w:val="kk-KZ"/>
              </w:rPr>
              <w:t>При изучении дисциплины студенты будут изучать следующие аспекты:</w:t>
            </w:r>
          </w:p>
          <w:p w14:paraId="779DC3FF" w14:textId="77777777" w:rsidR="00D0186A" w:rsidRPr="00170D3D" w:rsidRDefault="00D0186A" w:rsidP="00D0186A">
            <w:pPr>
              <w:pStyle w:val="a7"/>
              <w:numPr>
                <w:ilvl w:val="0"/>
                <w:numId w:val="22"/>
              </w:numPr>
              <w:ind w:left="71" w:firstLine="284"/>
              <w:jc w:val="both"/>
              <w:rPr>
                <w:rFonts w:ascii="Times New Roman" w:eastAsia="Malgun Gothic" w:hAnsi="Times New Roman" w:cs="Times New Roman"/>
                <w:sz w:val="24"/>
                <w:szCs w:val="24"/>
              </w:rPr>
            </w:pPr>
            <w:r w:rsidRPr="00170D3D">
              <w:rPr>
                <w:rFonts w:ascii="Times New Roman" w:eastAsia="Malgun Gothic" w:hAnsi="Times New Roman" w:cs="Times New Roman"/>
                <w:sz w:val="24"/>
                <w:szCs w:val="24"/>
              </w:rPr>
              <w:t>Выявлять и интерпретир</w:t>
            </w:r>
            <w:r w:rsidRPr="00170D3D">
              <w:rPr>
                <w:rFonts w:ascii="Times New Roman" w:hAnsi="Times New Roman" w:cs="Times New Roman"/>
                <w:sz w:val="24"/>
                <w:szCs w:val="24"/>
              </w:rPr>
              <w:t>овать</w:t>
            </w:r>
            <w:r w:rsidRPr="00170D3D">
              <w:rPr>
                <w:rFonts w:ascii="Times New Roman" w:eastAsia="Malgun Gothic" w:hAnsi="Times New Roman" w:cs="Times New Roman"/>
                <w:sz w:val="24"/>
                <w:szCs w:val="24"/>
              </w:rPr>
              <w:t xml:space="preserve"> клинические симптомы и синдромы, данные специального неврологического обследования больных с наиболее распространенными неврологическими заболеваниями </w:t>
            </w:r>
          </w:p>
          <w:p w14:paraId="7A74FE8D" w14:textId="77777777" w:rsidR="00D0186A" w:rsidRPr="00170D3D" w:rsidRDefault="00D0186A" w:rsidP="00D0186A">
            <w:pPr>
              <w:pStyle w:val="a7"/>
              <w:numPr>
                <w:ilvl w:val="0"/>
                <w:numId w:val="22"/>
              </w:numPr>
              <w:ind w:left="71" w:firstLine="284"/>
              <w:jc w:val="both"/>
              <w:rPr>
                <w:rFonts w:ascii="Times New Roman" w:eastAsia="Malgun Gothic" w:hAnsi="Times New Roman" w:cs="Times New Roman"/>
                <w:sz w:val="24"/>
                <w:szCs w:val="24"/>
              </w:rPr>
            </w:pPr>
            <w:r w:rsidRPr="00170D3D">
              <w:rPr>
                <w:rFonts w:ascii="Times New Roman" w:eastAsia="Malgun Gothic" w:hAnsi="Times New Roman" w:cs="Times New Roman"/>
                <w:sz w:val="24"/>
                <w:szCs w:val="24"/>
              </w:rPr>
              <w:t>Демонстрир</w:t>
            </w:r>
            <w:r w:rsidRPr="00170D3D">
              <w:rPr>
                <w:rFonts w:ascii="Times New Roman" w:hAnsi="Times New Roman" w:cs="Times New Roman"/>
                <w:sz w:val="24"/>
                <w:szCs w:val="24"/>
              </w:rPr>
              <w:t>овать</w:t>
            </w:r>
            <w:r w:rsidRPr="00170D3D">
              <w:rPr>
                <w:rFonts w:ascii="Times New Roman" w:eastAsia="Malgun Gothic" w:hAnsi="Times New Roman" w:cs="Times New Roman"/>
                <w:sz w:val="24"/>
                <w:szCs w:val="24"/>
              </w:rPr>
              <w:t xml:space="preserve"> применение фармпрепаратов при заболеваниях нервной системы с пониманием механизма их действия и лекарственные взаимодействия.</w:t>
            </w:r>
          </w:p>
          <w:p w14:paraId="75565D3B" w14:textId="77777777" w:rsidR="00D0186A" w:rsidRPr="00170D3D" w:rsidRDefault="00D0186A" w:rsidP="00D0186A">
            <w:pPr>
              <w:pStyle w:val="a7"/>
              <w:numPr>
                <w:ilvl w:val="0"/>
                <w:numId w:val="22"/>
              </w:numPr>
              <w:ind w:left="71" w:firstLine="284"/>
              <w:jc w:val="both"/>
              <w:rPr>
                <w:rFonts w:ascii="Times New Roman" w:eastAsia="Malgun Gothic" w:hAnsi="Times New Roman" w:cs="Times New Roman"/>
                <w:sz w:val="24"/>
                <w:szCs w:val="24"/>
              </w:rPr>
            </w:pPr>
            <w:r w:rsidRPr="00170D3D">
              <w:rPr>
                <w:rFonts w:ascii="Times New Roman" w:eastAsia="Malgun Gothic" w:hAnsi="Times New Roman" w:cs="Times New Roman"/>
                <w:sz w:val="24"/>
                <w:szCs w:val="24"/>
              </w:rPr>
              <w:t>Интегрир</w:t>
            </w:r>
            <w:r w:rsidRPr="00170D3D">
              <w:rPr>
                <w:rFonts w:ascii="Times New Roman" w:hAnsi="Times New Roman" w:cs="Times New Roman"/>
                <w:sz w:val="24"/>
                <w:szCs w:val="24"/>
              </w:rPr>
              <w:t>овать</w:t>
            </w:r>
            <w:r w:rsidRPr="00170D3D">
              <w:rPr>
                <w:rFonts w:ascii="Times New Roman" w:eastAsia="Malgun Gothic" w:hAnsi="Times New Roman" w:cs="Times New Roman"/>
                <w:sz w:val="24"/>
                <w:szCs w:val="24"/>
              </w:rPr>
              <w:t xml:space="preserve"> знания и умения для обеспечения индивидуального подхода при лечении конкретного больного; научить принимать профессиональные решения на основе анализа рациональности диагностики и  принципах доказательной медицины</w:t>
            </w:r>
          </w:p>
          <w:p w14:paraId="0D43A3F0" w14:textId="77777777" w:rsidR="00D0186A" w:rsidRPr="00170D3D" w:rsidRDefault="00D0186A" w:rsidP="00D0186A">
            <w:pPr>
              <w:pStyle w:val="a7"/>
              <w:numPr>
                <w:ilvl w:val="0"/>
                <w:numId w:val="22"/>
              </w:numPr>
              <w:ind w:left="71" w:firstLine="284"/>
              <w:jc w:val="both"/>
              <w:rPr>
                <w:rFonts w:ascii="Times New Roman" w:eastAsia="Malgun Gothic" w:hAnsi="Times New Roman" w:cs="Times New Roman"/>
                <w:sz w:val="24"/>
                <w:szCs w:val="24"/>
              </w:rPr>
            </w:pPr>
            <w:r w:rsidRPr="00170D3D">
              <w:rPr>
                <w:rFonts w:ascii="Times New Roman" w:eastAsia="Malgun Gothic" w:hAnsi="Times New Roman" w:cs="Times New Roman"/>
                <w:sz w:val="24"/>
                <w:szCs w:val="24"/>
              </w:rPr>
              <w:t>Демонстрир</w:t>
            </w:r>
            <w:r w:rsidRPr="00170D3D">
              <w:rPr>
                <w:rFonts w:ascii="Times New Roman" w:hAnsi="Times New Roman" w:cs="Times New Roman"/>
                <w:sz w:val="24"/>
                <w:szCs w:val="24"/>
              </w:rPr>
              <w:t>овать</w:t>
            </w:r>
            <w:r w:rsidRPr="00170D3D">
              <w:rPr>
                <w:rFonts w:ascii="Times New Roman" w:eastAsia="Malgun Gothic" w:hAnsi="Times New Roman" w:cs="Times New Roman"/>
                <w:sz w:val="24"/>
                <w:szCs w:val="24"/>
              </w:rPr>
              <w:t xml:space="preserve"> коммуникативные навыки, навыки работы в команде, </w:t>
            </w:r>
            <w:r w:rsidRPr="00170D3D">
              <w:rPr>
                <w:rFonts w:ascii="Times New Roman" w:eastAsia="Malgun Gothic" w:hAnsi="Times New Roman" w:cs="Times New Roman"/>
                <w:sz w:val="24"/>
                <w:szCs w:val="24"/>
              </w:rPr>
              <w:lastRenderedPageBreak/>
              <w:t>организации и управления диагностическим и лечебным процессом</w:t>
            </w:r>
          </w:p>
          <w:p w14:paraId="76F4D945" w14:textId="77777777" w:rsidR="00D0186A" w:rsidRPr="00170D3D" w:rsidRDefault="00D0186A" w:rsidP="00D0186A">
            <w:pPr>
              <w:pStyle w:val="a7"/>
              <w:numPr>
                <w:ilvl w:val="0"/>
                <w:numId w:val="22"/>
              </w:numPr>
              <w:ind w:left="71" w:firstLine="284"/>
              <w:jc w:val="both"/>
              <w:rPr>
                <w:rFonts w:ascii="Times New Roman" w:eastAsia="Malgun Gothic" w:hAnsi="Times New Roman" w:cs="Times New Roman"/>
                <w:sz w:val="24"/>
                <w:szCs w:val="24"/>
              </w:rPr>
            </w:pPr>
            <w:r w:rsidRPr="00170D3D">
              <w:rPr>
                <w:rFonts w:ascii="Times New Roman" w:eastAsia="Malgun Gothic" w:hAnsi="Times New Roman" w:cs="Times New Roman"/>
                <w:sz w:val="24"/>
                <w:szCs w:val="24"/>
              </w:rPr>
              <w:t>Демонстрир</w:t>
            </w:r>
            <w:r w:rsidRPr="00170D3D">
              <w:rPr>
                <w:rFonts w:ascii="Times New Roman" w:hAnsi="Times New Roman" w:cs="Times New Roman"/>
                <w:sz w:val="24"/>
                <w:szCs w:val="24"/>
              </w:rPr>
              <w:t>овать</w:t>
            </w:r>
            <w:r w:rsidRPr="00170D3D">
              <w:rPr>
                <w:rFonts w:ascii="Times New Roman" w:eastAsia="Malgun Gothic" w:hAnsi="Times New Roman" w:cs="Times New Roman"/>
                <w:sz w:val="24"/>
                <w:szCs w:val="24"/>
              </w:rPr>
              <w:t xml:space="preserve"> приверженность к профессиональным ценностям, таким как альтруизм, сострадание, сочувствие, ответственность, честность и соблюдение принципов конфиденциальности</w:t>
            </w:r>
          </w:p>
          <w:p w14:paraId="4BF2D6CE" w14:textId="77777777" w:rsidR="00D0186A" w:rsidRPr="00170D3D" w:rsidRDefault="00D0186A" w:rsidP="00D0186A">
            <w:pPr>
              <w:pStyle w:val="a7"/>
              <w:numPr>
                <w:ilvl w:val="0"/>
                <w:numId w:val="22"/>
              </w:numPr>
              <w:ind w:left="71" w:firstLine="284"/>
              <w:jc w:val="both"/>
              <w:rPr>
                <w:rFonts w:ascii="Times New Roman" w:eastAsia="Malgun Gothic" w:hAnsi="Times New Roman" w:cs="Times New Roman"/>
                <w:sz w:val="24"/>
                <w:szCs w:val="24"/>
              </w:rPr>
            </w:pPr>
            <w:r w:rsidRPr="00170D3D">
              <w:rPr>
                <w:rFonts w:ascii="Times New Roman" w:hAnsi="Times New Roman" w:cs="Times New Roman"/>
                <w:sz w:val="24"/>
                <w:szCs w:val="24"/>
              </w:rPr>
              <w:t>Демонстрировать умения и навыки базовых методик психотерапевтической помощи с целью предупреждения или лечения состояний, которые могут развиться у пациентов в практике врача-стоматолога;</w:t>
            </w:r>
          </w:p>
          <w:p w14:paraId="1C33FCA1" w14:textId="56237B5A" w:rsidR="00413BD5" w:rsidRPr="00170D3D" w:rsidRDefault="00D0186A" w:rsidP="00D0186A">
            <w:pPr>
              <w:pStyle w:val="a7"/>
              <w:numPr>
                <w:ilvl w:val="0"/>
                <w:numId w:val="22"/>
              </w:numPr>
              <w:ind w:left="71" w:firstLine="284"/>
              <w:jc w:val="both"/>
              <w:rPr>
                <w:rFonts w:ascii="Times New Roman" w:eastAsia="Malgun Gothic" w:hAnsi="Times New Roman" w:cs="Times New Roman"/>
                <w:sz w:val="24"/>
                <w:szCs w:val="24"/>
              </w:rPr>
            </w:pPr>
            <w:r w:rsidRPr="00170D3D">
              <w:rPr>
                <w:rFonts w:ascii="Times New Roman" w:eastAsia="Malgun Gothic" w:hAnsi="Times New Roman" w:cs="Times New Roman"/>
                <w:sz w:val="24"/>
                <w:szCs w:val="24"/>
              </w:rPr>
              <w:t>Применять базовые навыки специального осмотра и обследования и взаимодействию с "трудным" пациентом, в том числе в экстренных ситуациях, навыки работы в команде, организации и управления диагностическим и лечебным процессом</w:t>
            </w:r>
            <w:r w:rsidR="001609CF" w:rsidRPr="00170D3D">
              <w:rPr>
                <w:rFonts w:ascii="Times New Roman" w:eastAsia="Malgun Gothic" w:hAnsi="Times New Roman" w:cs="Times New Roman"/>
                <w:sz w:val="24"/>
                <w:szCs w:val="24"/>
              </w:rPr>
              <w:t>.</w:t>
            </w:r>
          </w:p>
        </w:tc>
      </w:tr>
      <w:tr w:rsidR="00413BD5" w:rsidRPr="00170D3D" w14:paraId="705B8363" w14:textId="77777777" w:rsidTr="007761F1">
        <w:tc>
          <w:tcPr>
            <w:tcW w:w="1795" w:type="dxa"/>
            <w:tcBorders>
              <w:top w:val="single" w:sz="4" w:space="0" w:color="000000"/>
              <w:left w:val="single" w:sz="4" w:space="0" w:color="000000"/>
              <w:bottom w:val="single" w:sz="4" w:space="0" w:color="000000"/>
              <w:right w:val="single" w:sz="4" w:space="0" w:color="000000"/>
            </w:tcBorders>
          </w:tcPr>
          <w:p w14:paraId="7D2DE572" w14:textId="77777777" w:rsidR="00413BD5" w:rsidRPr="00170D3D" w:rsidRDefault="00413BD5" w:rsidP="007761F1">
            <w:pPr>
              <w:pBdr>
                <w:top w:val="nil"/>
                <w:left w:val="nil"/>
                <w:bottom w:val="nil"/>
                <w:right w:val="nil"/>
                <w:between w:val="nil"/>
              </w:pBdr>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lastRenderedPageBreak/>
              <w:t xml:space="preserve">Пререквизиты </w:t>
            </w:r>
          </w:p>
        </w:tc>
        <w:tc>
          <w:tcPr>
            <w:tcW w:w="8412" w:type="dxa"/>
            <w:tcBorders>
              <w:top w:val="single" w:sz="4" w:space="0" w:color="000000"/>
              <w:left w:val="single" w:sz="4" w:space="0" w:color="000000"/>
              <w:bottom w:val="single" w:sz="4" w:space="0" w:color="000000"/>
              <w:right w:val="single" w:sz="4" w:space="0" w:color="000000"/>
            </w:tcBorders>
          </w:tcPr>
          <w:p w14:paraId="64C839BA" w14:textId="24E9B0AB" w:rsidR="00413BD5" w:rsidRPr="00170D3D" w:rsidRDefault="00413BD5" w:rsidP="007761F1">
            <w:pPr>
              <w:pBdr>
                <w:top w:val="nil"/>
                <w:left w:val="nil"/>
                <w:bottom w:val="nil"/>
                <w:right w:val="nil"/>
                <w:between w:val="nil"/>
              </w:pBdr>
              <w:rPr>
                <w:rFonts w:ascii="Times New Roman" w:eastAsia="Times New Roman" w:hAnsi="Times New Roman" w:cs="Times New Roman"/>
                <w:color w:val="000000"/>
                <w:sz w:val="24"/>
                <w:szCs w:val="24"/>
                <w:lang w:val="ru-RU"/>
              </w:rPr>
            </w:pPr>
          </w:p>
        </w:tc>
      </w:tr>
      <w:tr w:rsidR="00413BD5" w:rsidRPr="00170D3D" w14:paraId="7E40E42A" w14:textId="77777777" w:rsidTr="007761F1">
        <w:tc>
          <w:tcPr>
            <w:tcW w:w="1795" w:type="dxa"/>
            <w:tcBorders>
              <w:top w:val="single" w:sz="4" w:space="0" w:color="000000"/>
              <w:left w:val="single" w:sz="4" w:space="0" w:color="000000"/>
              <w:bottom w:val="single" w:sz="4" w:space="0" w:color="000000"/>
              <w:right w:val="single" w:sz="4" w:space="0" w:color="000000"/>
            </w:tcBorders>
          </w:tcPr>
          <w:p w14:paraId="01CC5F9C" w14:textId="77777777" w:rsidR="00413BD5" w:rsidRPr="00170D3D" w:rsidRDefault="00413BD5" w:rsidP="007761F1">
            <w:pPr>
              <w:pBdr>
                <w:top w:val="nil"/>
                <w:left w:val="nil"/>
                <w:bottom w:val="nil"/>
                <w:right w:val="nil"/>
                <w:between w:val="nil"/>
              </w:pBdr>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Постреквизиты</w:t>
            </w:r>
          </w:p>
        </w:tc>
        <w:tc>
          <w:tcPr>
            <w:tcW w:w="8412" w:type="dxa"/>
            <w:tcBorders>
              <w:top w:val="single" w:sz="4" w:space="0" w:color="000000"/>
              <w:left w:val="single" w:sz="4" w:space="0" w:color="000000"/>
              <w:bottom w:val="single" w:sz="4" w:space="0" w:color="000000"/>
              <w:right w:val="single" w:sz="4" w:space="0" w:color="000000"/>
            </w:tcBorders>
          </w:tcPr>
          <w:p w14:paraId="187C93DA" w14:textId="342B4B17" w:rsidR="00413BD5" w:rsidRPr="00170D3D" w:rsidRDefault="00413BD5" w:rsidP="007761F1">
            <w:pPr>
              <w:pBdr>
                <w:top w:val="nil"/>
                <w:left w:val="nil"/>
                <w:bottom w:val="nil"/>
                <w:right w:val="nil"/>
                <w:between w:val="nil"/>
              </w:pBdr>
              <w:rPr>
                <w:rFonts w:ascii="Times New Roman" w:eastAsia="Times New Roman" w:hAnsi="Times New Roman" w:cs="Times New Roman"/>
                <w:color w:val="000000"/>
                <w:sz w:val="24"/>
                <w:szCs w:val="24"/>
                <w:highlight w:val="yellow"/>
                <w:lang w:val="ru-RU"/>
              </w:rPr>
            </w:pPr>
          </w:p>
        </w:tc>
      </w:tr>
      <w:tr w:rsidR="00413BD5" w:rsidRPr="00170D3D" w14:paraId="60109422" w14:textId="77777777" w:rsidTr="007761F1">
        <w:tc>
          <w:tcPr>
            <w:tcW w:w="1795" w:type="dxa"/>
            <w:tcBorders>
              <w:top w:val="single" w:sz="4" w:space="0" w:color="000000"/>
              <w:left w:val="single" w:sz="4" w:space="0" w:color="000000"/>
              <w:bottom w:val="single" w:sz="4" w:space="0" w:color="000000"/>
              <w:right w:val="single" w:sz="4" w:space="0" w:color="000000"/>
            </w:tcBorders>
          </w:tcPr>
          <w:p w14:paraId="1A7E2B87" w14:textId="77777777" w:rsidR="00413BD5" w:rsidRPr="00170D3D" w:rsidRDefault="00413BD5" w:rsidP="007761F1">
            <w:pPr>
              <w:pBdr>
                <w:top w:val="nil"/>
                <w:left w:val="nil"/>
                <w:bottom w:val="nil"/>
                <w:right w:val="nil"/>
                <w:between w:val="nil"/>
              </w:pBdr>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 xml:space="preserve">Информационные  ресурсы </w:t>
            </w:r>
          </w:p>
        </w:tc>
        <w:tc>
          <w:tcPr>
            <w:tcW w:w="8412" w:type="dxa"/>
            <w:tcBorders>
              <w:top w:val="single" w:sz="4" w:space="0" w:color="000000"/>
              <w:left w:val="single" w:sz="4" w:space="0" w:color="000000"/>
              <w:bottom w:val="single" w:sz="4" w:space="0" w:color="000000"/>
              <w:right w:val="single" w:sz="4" w:space="0" w:color="000000"/>
            </w:tcBorders>
          </w:tcPr>
          <w:p w14:paraId="75588EB7" w14:textId="08E6C22F" w:rsidR="00413BD5" w:rsidRPr="00170D3D" w:rsidRDefault="00413BD5" w:rsidP="007761F1">
            <w:pPr>
              <w:pBdr>
                <w:top w:val="nil"/>
                <w:left w:val="nil"/>
                <w:bottom w:val="nil"/>
                <w:right w:val="nil"/>
                <w:between w:val="nil"/>
              </w:pBdr>
              <w:rPr>
                <w:rFonts w:ascii="Times New Roman" w:eastAsia="Times New Roman" w:hAnsi="Times New Roman" w:cs="Times New Roman"/>
                <w:color w:val="000000"/>
                <w:sz w:val="24"/>
                <w:szCs w:val="24"/>
                <w:lang w:val="ru-RU"/>
              </w:rPr>
            </w:pPr>
            <w:r w:rsidRPr="00170D3D">
              <w:rPr>
                <w:rFonts w:ascii="Times New Roman" w:eastAsia="Times New Roman" w:hAnsi="Times New Roman" w:cs="Times New Roman"/>
                <w:b/>
                <w:color w:val="000000"/>
                <w:sz w:val="24"/>
                <w:szCs w:val="24"/>
              </w:rPr>
              <w:t>Учебная литература</w:t>
            </w:r>
            <w:r w:rsidRPr="00170D3D">
              <w:rPr>
                <w:rFonts w:ascii="Times New Roman" w:eastAsia="Times New Roman" w:hAnsi="Times New Roman" w:cs="Times New Roman"/>
                <w:color w:val="000000"/>
                <w:sz w:val="24"/>
                <w:szCs w:val="24"/>
              </w:rPr>
              <w:t>:</w:t>
            </w:r>
            <w:r w:rsidR="00A5007A" w:rsidRPr="00170D3D">
              <w:rPr>
                <w:rFonts w:ascii="Times New Roman" w:eastAsia="Times New Roman" w:hAnsi="Times New Roman" w:cs="Times New Roman"/>
                <w:color w:val="000000"/>
                <w:sz w:val="24"/>
                <w:szCs w:val="24"/>
                <w:lang w:val="ru-RU"/>
              </w:rPr>
              <w:t xml:space="preserve"> </w:t>
            </w:r>
          </w:p>
          <w:p w14:paraId="742C96FB" w14:textId="5F6BCB68" w:rsidR="00126785" w:rsidRPr="00170D3D" w:rsidRDefault="00126785" w:rsidP="003F5307">
            <w:pPr>
              <w:pStyle w:val="a7"/>
              <w:numPr>
                <w:ilvl w:val="0"/>
                <w:numId w:val="11"/>
              </w:numPr>
              <w:rPr>
                <w:rFonts w:ascii="Times New Roman" w:hAnsi="Times New Roman" w:cs="Times New Roman"/>
                <w:sz w:val="24"/>
                <w:szCs w:val="24"/>
              </w:rPr>
            </w:pPr>
            <w:r w:rsidRPr="00170D3D">
              <w:rPr>
                <w:rFonts w:ascii="Times New Roman" w:hAnsi="Times New Roman" w:cs="Times New Roman"/>
                <w:sz w:val="24"/>
                <w:szCs w:val="24"/>
              </w:rPr>
              <w:t>Триумфов А.В. «Топическая диагностика заболеваний нервной системы», краткое руководство. Издательство «МЕДпресс-информ» (2015).</w:t>
            </w:r>
          </w:p>
          <w:p w14:paraId="6DA8FF10" w14:textId="77777777" w:rsidR="00126785" w:rsidRPr="00170D3D" w:rsidRDefault="00126785" w:rsidP="003F5307">
            <w:pPr>
              <w:pStyle w:val="a7"/>
              <w:numPr>
                <w:ilvl w:val="0"/>
                <w:numId w:val="11"/>
              </w:numPr>
              <w:rPr>
                <w:rFonts w:ascii="Times New Roman" w:hAnsi="Times New Roman" w:cs="Times New Roman"/>
                <w:sz w:val="24"/>
                <w:szCs w:val="24"/>
              </w:rPr>
            </w:pPr>
            <w:r w:rsidRPr="00170D3D">
              <w:rPr>
                <w:rFonts w:ascii="Times New Roman" w:hAnsi="Times New Roman" w:cs="Times New Roman"/>
                <w:sz w:val="24"/>
                <w:szCs w:val="24"/>
              </w:rPr>
              <w:t>Топический диагноз в нервологии по Петеру Дуусу: учебник/ П. Дуус; под ред. М. Бера, М. Фротшера. – 3-е изд.</w:t>
            </w:r>
          </w:p>
          <w:p w14:paraId="074DE79A" w14:textId="77777777" w:rsidR="00126785" w:rsidRPr="00170D3D" w:rsidRDefault="00126785" w:rsidP="003F5307">
            <w:pPr>
              <w:pStyle w:val="a7"/>
              <w:numPr>
                <w:ilvl w:val="0"/>
                <w:numId w:val="11"/>
              </w:numPr>
              <w:rPr>
                <w:rFonts w:ascii="Times New Roman" w:hAnsi="Times New Roman" w:cs="Times New Roman"/>
                <w:sz w:val="24"/>
                <w:szCs w:val="24"/>
                <w:lang w:val="en-US"/>
              </w:rPr>
            </w:pPr>
            <w:proofErr w:type="spellStart"/>
            <w:r w:rsidRPr="00170D3D">
              <w:rPr>
                <w:rFonts w:ascii="Times New Roman" w:eastAsia="Arial Unicode MS" w:hAnsi="Times New Roman" w:cs="Times New Roman"/>
                <w:color w:val="000000"/>
                <w:sz w:val="24"/>
                <w:szCs w:val="24"/>
                <w:shd w:val="clear" w:color="auto" w:fill="FFFFFF"/>
                <w:lang w:val="en-US"/>
              </w:rPr>
              <w:t>Bähr</w:t>
            </w:r>
            <w:proofErr w:type="spellEnd"/>
            <w:r w:rsidRPr="00170D3D">
              <w:rPr>
                <w:rFonts w:ascii="Times New Roman" w:eastAsia="Arial Unicode MS" w:hAnsi="Times New Roman" w:cs="Times New Roman"/>
                <w:color w:val="000000"/>
                <w:sz w:val="24"/>
                <w:szCs w:val="24"/>
                <w:shd w:val="clear" w:color="auto" w:fill="FFFFFF"/>
                <w:lang w:val="en-US"/>
              </w:rPr>
              <w:t xml:space="preserve">, M., &amp; </w:t>
            </w:r>
            <w:proofErr w:type="spellStart"/>
            <w:r w:rsidRPr="00170D3D">
              <w:rPr>
                <w:rFonts w:ascii="Times New Roman" w:eastAsia="Arial Unicode MS" w:hAnsi="Times New Roman" w:cs="Times New Roman"/>
                <w:color w:val="000000"/>
                <w:sz w:val="24"/>
                <w:szCs w:val="24"/>
                <w:shd w:val="clear" w:color="auto" w:fill="FFFFFF"/>
                <w:lang w:val="en-US"/>
              </w:rPr>
              <w:t>Frotscher</w:t>
            </w:r>
            <w:proofErr w:type="spellEnd"/>
            <w:r w:rsidRPr="00170D3D">
              <w:rPr>
                <w:rFonts w:ascii="Times New Roman" w:eastAsia="Arial Unicode MS" w:hAnsi="Times New Roman" w:cs="Times New Roman"/>
                <w:color w:val="000000"/>
                <w:sz w:val="24"/>
                <w:szCs w:val="24"/>
                <w:shd w:val="clear" w:color="auto" w:fill="FFFFFF"/>
                <w:lang w:val="en-US"/>
              </w:rPr>
              <w:t>, M. (2019). </w:t>
            </w:r>
            <w:proofErr w:type="spellStart"/>
            <w:r w:rsidRPr="00170D3D">
              <w:rPr>
                <w:rFonts w:ascii="Times New Roman" w:eastAsia="Arial Unicode MS" w:hAnsi="Times New Roman" w:cs="Times New Roman"/>
                <w:iCs/>
                <w:color w:val="000000"/>
                <w:sz w:val="24"/>
                <w:szCs w:val="24"/>
                <w:shd w:val="clear" w:color="auto" w:fill="FFFFFF"/>
                <w:lang w:val="en-US"/>
              </w:rPr>
              <w:t>Duus</w:t>
            </w:r>
            <w:proofErr w:type="spellEnd"/>
            <w:r w:rsidRPr="00170D3D">
              <w:rPr>
                <w:rFonts w:ascii="Times New Roman" w:eastAsia="Arial Unicode MS" w:hAnsi="Times New Roman" w:cs="Times New Roman"/>
                <w:iCs/>
                <w:color w:val="000000"/>
                <w:sz w:val="24"/>
                <w:szCs w:val="24"/>
                <w:shd w:val="clear" w:color="auto" w:fill="FFFFFF"/>
                <w:lang w:val="en-US"/>
              </w:rPr>
              <w:t>’ topical diagnosis in neurology: Anatomy, physiology, signs, symptoms</w:t>
            </w:r>
            <w:r w:rsidRPr="00170D3D">
              <w:rPr>
                <w:rFonts w:ascii="Times New Roman" w:eastAsia="Arial Unicode MS" w:hAnsi="Times New Roman" w:cs="Times New Roman"/>
                <w:color w:val="000000"/>
                <w:sz w:val="24"/>
                <w:szCs w:val="24"/>
                <w:shd w:val="clear" w:color="auto" w:fill="FFFFFF"/>
                <w:lang w:val="en-US"/>
              </w:rPr>
              <w:t xml:space="preserve">. </w:t>
            </w:r>
          </w:p>
          <w:p w14:paraId="52BAA9E1" w14:textId="77777777" w:rsidR="00126785" w:rsidRPr="00170D3D" w:rsidRDefault="00126785" w:rsidP="003F5307">
            <w:pPr>
              <w:pStyle w:val="a7"/>
              <w:numPr>
                <w:ilvl w:val="0"/>
                <w:numId w:val="11"/>
              </w:numPr>
              <w:rPr>
                <w:rFonts w:ascii="Times New Roman" w:hAnsi="Times New Roman" w:cs="Times New Roman"/>
                <w:sz w:val="24"/>
                <w:szCs w:val="24"/>
                <w:lang w:val="en-US"/>
              </w:rPr>
            </w:pPr>
            <w:proofErr w:type="spellStart"/>
            <w:r w:rsidRPr="00170D3D">
              <w:rPr>
                <w:rFonts w:ascii="Times New Roman" w:eastAsia="Arial Unicode MS" w:hAnsi="Times New Roman" w:cs="Times New Roman"/>
                <w:color w:val="000000"/>
                <w:sz w:val="24"/>
                <w:szCs w:val="24"/>
                <w:shd w:val="clear" w:color="auto" w:fill="FFFFFF"/>
                <w:lang w:val="en-US"/>
              </w:rPr>
              <w:t>Ropper</w:t>
            </w:r>
            <w:proofErr w:type="spellEnd"/>
            <w:r w:rsidRPr="00170D3D">
              <w:rPr>
                <w:rFonts w:ascii="Times New Roman" w:eastAsia="Arial Unicode MS" w:hAnsi="Times New Roman" w:cs="Times New Roman"/>
                <w:color w:val="000000"/>
                <w:sz w:val="24"/>
                <w:szCs w:val="24"/>
                <w:shd w:val="clear" w:color="auto" w:fill="FFFFFF"/>
                <w:lang w:val="en-US"/>
              </w:rPr>
              <w:t>, A. H., Samuels, M. A., &amp; Klein, J. (2014). </w:t>
            </w:r>
            <w:r w:rsidRPr="00170D3D">
              <w:rPr>
                <w:rFonts w:ascii="Times New Roman" w:eastAsia="Arial Unicode MS" w:hAnsi="Times New Roman" w:cs="Times New Roman"/>
                <w:iCs/>
                <w:color w:val="000000"/>
                <w:sz w:val="24"/>
                <w:szCs w:val="24"/>
                <w:shd w:val="clear" w:color="auto" w:fill="FFFFFF"/>
                <w:lang w:val="en-US"/>
              </w:rPr>
              <w:t>Adams and Victor’s principles of neurology</w:t>
            </w:r>
            <w:r w:rsidRPr="00170D3D">
              <w:rPr>
                <w:rFonts w:ascii="Times New Roman" w:eastAsia="Arial Unicode MS" w:hAnsi="Times New Roman" w:cs="Times New Roman"/>
                <w:color w:val="000000"/>
                <w:sz w:val="24"/>
                <w:szCs w:val="24"/>
                <w:shd w:val="clear" w:color="auto" w:fill="FFFFFF"/>
                <w:lang w:val="en-US"/>
              </w:rPr>
              <w:t>.</w:t>
            </w:r>
          </w:p>
          <w:p w14:paraId="5E13F9A6" w14:textId="77777777" w:rsidR="00126785" w:rsidRPr="00170D3D" w:rsidRDefault="00126785" w:rsidP="003F5307">
            <w:pPr>
              <w:pStyle w:val="a7"/>
              <w:numPr>
                <w:ilvl w:val="0"/>
                <w:numId w:val="11"/>
              </w:numPr>
              <w:rPr>
                <w:rFonts w:ascii="Times New Roman" w:hAnsi="Times New Roman" w:cs="Times New Roman"/>
                <w:sz w:val="24"/>
                <w:szCs w:val="24"/>
                <w:lang w:val="ru-RU"/>
              </w:rPr>
            </w:pPr>
            <w:r w:rsidRPr="00170D3D">
              <w:rPr>
                <w:rFonts w:ascii="Times New Roman" w:eastAsia="Arial Unicode MS" w:hAnsi="Times New Roman" w:cs="Times New Roman"/>
                <w:color w:val="000000"/>
                <w:sz w:val="24"/>
                <w:szCs w:val="24"/>
                <w:shd w:val="clear" w:color="auto" w:fill="FFFFFF"/>
                <w:lang w:val="en-US"/>
              </w:rPr>
              <w:t xml:space="preserve">In </w:t>
            </w:r>
            <w:proofErr w:type="spellStart"/>
            <w:r w:rsidRPr="00170D3D">
              <w:rPr>
                <w:rFonts w:ascii="Times New Roman" w:eastAsia="Arial Unicode MS" w:hAnsi="Times New Roman" w:cs="Times New Roman"/>
                <w:color w:val="000000"/>
                <w:sz w:val="24"/>
                <w:szCs w:val="24"/>
                <w:shd w:val="clear" w:color="auto" w:fill="FFFFFF"/>
                <w:lang w:val="en-US"/>
              </w:rPr>
              <w:t>Daroff</w:t>
            </w:r>
            <w:proofErr w:type="spellEnd"/>
            <w:r w:rsidRPr="00170D3D">
              <w:rPr>
                <w:rFonts w:ascii="Times New Roman" w:eastAsia="Arial Unicode MS" w:hAnsi="Times New Roman" w:cs="Times New Roman"/>
                <w:color w:val="000000"/>
                <w:sz w:val="24"/>
                <w:szCs w:val="24"/>
                <w:shd w:val="clear" w:color="auto" w:fill="FFFFFF"/>
                <w:lang w:val="en-US"/>
              </w:rPr>
              <w:t xml:space="preserve">, R. B., In Jankovic, J., In </w:t>
            </w:r>
            <w:proofErr w:type="spellStart"/>
            <w:r w:rsidRPr="00170D3D">
              <w:rPr>
                <w:rFonts w:ascii="Times New Roman" w:eastAsia="Arial Unicode MS" w:hAnsi="Times New Roman" w:cs="Times New Roman"/>
                <w:color w:val="000000"/>
                <w:sz w:val="24"/>
                <w:szCs w:val="24"/>
                <w:shd w:val="clear" w:color="auto" w:fill="FFFFFF"/>
                <w:lang w:val="en-US"/>
              </w:rPr>
              <w:t>Mazziotta</w:t>
            </w:r>
            <w:proofErr w:type="spellEnd"/>
            <w:r w:rsidRPr="00170D3D">
              <w:rPr>
                <w:rFonts w:ascii="Times New Roman" w:eastAsia="Arial Unicode MS" w:hAnsi="Times New Roman" w:cs="Times New Roman"/>
                <w:color w:val="000000"/>
                <w:sz w:val="24"/>
                <w:szCs w:val="24"/>
                <w:shd w:val="clear" w:color="auto" w:fill="FFFFFF"/>
                <w:lang w:val="en-US"/>
              </w:rPr>
              <w:t>, J. C., In Pomeroy, S. L., &amp; Bradley, W. G. (2016). </w:t>
            </w:r>
            <w:r w:rsidRPr="00170D3D">
              <w:rPr>
                <w:rFonts w:ascii="Times New Roman" w:eastAsia="Arial Unicode MS" w:hAnsi="Times New Roman" w:cs="Times New Roman"/>
                <w:iCs/>
                <w:color w:val="000000"/>
                <w:sz w:val="24"/>
                <w:szCs w:val="24"/>
                <w:shd w:val="clear" w:color="auto" w:fill="FFFFFF"/>
              </w:rPr>
              <w:t>Bradley's neurology in clinical practice</w:t>
            </w:r>
            <w:r w:rsidRPr="00170D3D">
              <w:rPr>
                <w:rFonts w:ascii="Times New Roman" w:eastAsia="Arial Unicode MS" w:hAnsi="Times New Roman" w:cs="Times New Roman"/>
                <w:color w:val="000000"/>
                <w:sz w:val="24"/>
                <w:szCs w:val="24"/>
                <w:shd w:val="clear" w:color="auto" w:fill="FFFFFF"/>
              </w:rPr>
              <w:t>.</w:t>
            </w:r>
          </w:p>
          <w:p w14:paraId="3F5D3823" w14:textId="77777777" w:rsidR="00126785" w:rsidRPr="00170D3D" w:rsidRDefault="00126785" w:rsidP="003F5307">
            <w:pPr>
              <w:pStyle w:val="a7"/>
              <w:numPr>
                <w:ilvl w:val="0"/>
                <w:numId w:val="11"/>
              </w:numPr>
              <w:rPr>
                <w:rFonts w:ascii="Times New Roman" w:hAnsi="Times New Roman" w:cs="Times New Roman"/>
                <w:sz w:val="24"/>
                <w:szCs w:val="24"/>
                <w:lang w:val="en-US"/>
              </w:rPr>
            </w:pPr>
            <w:r w:rsidRPr="00170D3D">
              <w:rPr>
                <w:rFonts w:ascii="Times New Roman" w:eastAsia="Arial Unicode MS" w:hAnsi="Times New Roman" w:cs="Times New Roman"/>
                <w:color w:val="000000"/>
                <w:sz w:val="24"/>
                <w:szCs w:val="24"/>
                <w:shd w:val="clear" w:color="auto" w:fill="FFFFFF"/>
                <w:lang w:val="en-US"/>
              </w:rPr>
              <w:t>In Innes, J. A., In Dover, A. R., In Fairhurst, K., Britton, R., &amp; Danielson, E. (2018). </w:t>
            </w:r>
            <w:r w:rsidRPr="00170D3D">
              <w:rPr>
                <w:rFonts w:ascii="Times New Roman" w:eastAsia="Arial Unicode MS" w:hAnsi="Times New Roman" w:cs="Times New Roman"/>
                <w:iCs/>
                <w:color w:val="000000"/>
                <w:sz w:val="24"/>
                <w:szCs w:val="24"/>
                <w:shd w:val="clear" w:color="auto" w:fill="FFFFFF"/>
                <w:lang w:val="en-US"/>
              </w:rPr>
              <w:t>Macleod's clinical examination</w:t>
            </w:r>
            <w:r w:rsidRPr="00170D3D">
              <w:rPr>
                <w:rFonts w:ascii="Times New Roman" w:eastAsia="Arial Unicode MS" w:hAnsi="Times New Roman" w:cs="Times New Roman"/>
                <w:color w:val="000000"/>
                <w:sz w:val="24"/>
                <w:szCs w:val="24"/>
                <w:shd w:val="clear" w:color="auto" w:fill="FFFFFF"/>
                <w:lang w:val="en-US"/>
              </w:rPr>
              <w:t>.</w:t>
            </w:r>
          </w:p>
          <w:p w14:paraId="763F6097" w14:textId="77777777" w:rsidR="00126785" w:rsidRPr="00170D3D" w:rsidRDefault="00126785" w:rsidP="003F5307">
            <w:pPr>
              <w:pStyle w:val="a7"/>
              <w:numPr>
                <w:ilvl w:val="0"/>
                <w:numId w:val="11"/>
              </w:numPr>
              <w:rPr>
                <w:rFonts w:ascii="Times New Roman" w:hAnsi="Times New Roman" w:cs="Times New Roman"/>
                <w:sz w:val="24"/>
                <w:szCs w:val="24"/>
                <w:lang w:val="en-US"/>
              </w:rPr>
            </w:pPr>
            <w:r w:rsidRPr="00170D3D">
              <w:rPr>
                <w:rFonts w:ascii="Times New Roman" w:eastAsia="Arial Unicode MS" w:hAnsi="Times New Roman" w:cs="Times New Roman"/>
                <w:color w:val="000000"/>
                <w:sz w:val="24"/>
                <w:szCs w:val="24"/>
                <w:shd w:val="clear" w:color="auto" w:fill="FFFFFF"/>
                <w:lang w:val="en-US"/>
              </w:rPr>
              <w:t xml:space="preserve">Philip B </w:t>
            </w:r>
            <w:proofErr w:type="spellStart"/>
            <w:r w:rsidRPr="00170D3D">
              <w:rPr>
                <w:rFonts w:ascii="Times New Roman" w:eastAsia="Arial Unicode MS" w:hAnsi="Times New Roman" w:cs="Times New Roman"/>
                <w:color w:val="000000"/>
                <w:sz w:val="24"/>
                <w:szCs w:val="24"/>
                <w:shd w:val="clear" w:color="auto" w:fill="FFFFFF"/>
                <w:lang w:val="en-US"/>
              </w:rPr>
              <w:t>Gorelick</w:t>
            </w:r>
            <w:proofErr w:type="spellEnd"/>
            <w:r w:rsidRPr="00170D3D">
              <w:rPr>
                <w:rFonts w:ascii="Times New Roman" w:eastAsia="Arial Unicode MS" w:hAnsi="Times New Roman" w:cs="Times New Roman"/>
                <w:color w:val="000000"/>
                <w:sz w:val="24"/>
                <w:szCs w:val="24"/>
                <w:shd w:val="clear" w:color="auto" w:fill="FFFFFF"/>
                <w:lang w:val="en-US"/>
              </w:rPr>
              <w:t xml:space="preserve">, </w:t>
            </w:r>
            <w:proofErr w:type="gramStart"/>
            <w:r w:rsidRPr="00170D3D">
              <w:rPr>
                <w:rFonts w:ascii="Times New Roman" w:eastAsia="Arial Unicode MS" w:hAnsi="Times New Roman" w:cs="Times New Roman"/>
                <w:color w:val="000000"/>
                <w:sz w:val="24"/>
                <w:szCs w:val="24"/>
                <w:shd w:val="clear" w:color="auto" w:fill="FFFFFF"/>
                <w:lang w:val="en-US"/>
              </w:rPr>
              <w:t>Fernando  B</w:t>
            </w:r>
            <w:proofErr w:type="gramEnd"/>
            <w:r w:rsidRPr="00170D3D">
              <w:rPr>
                <w:rFonts w:ascii="Times New Roman" w:eastAsia="Arial Unicode MS" w:hAnsi="Times New Roman" w:cs="Times New Roman"/>
                <w:color w:val="000000"/>
                <w:sz w:val="24"/>
                <w:szCs w:val="24"/>
                <w:shd w:val="clear" w:color="auto" w:fill="FFFFFF"/>
                <w:lang w:val="en-US"/>
              </w:rPr>
              <w:t xml:space="preserve"> </w:t>
            </w:r>
            <w:proofErr w:type="spellStart"/>
            <w:r w:rsidRPr="00170D3D">
              <w:rPr>
                <w:rFonts w:ascii="Times New Roman" w:eastAsia="Arial Unicode MS" w:hAnsi="Times New Roman" w:cs="Times New Roman"/>
                <w:color w:val="000000"/>
                <w:sz w:val="24"/>
                <w:szCs w:val="24"/>
                <w:shd w:val="clear" w:color="auto" w:fill="FFFFFF"/>
                <w:lang w:val="en-US"/>
              </w:rPr>
              <w:t>Testai</w:t>
            </w:r>
            <w:proofErr w:type="spellEnd"/>
            <w:r w:rsidRPr="00170D3D">
              <w:rPr>
                <w:rFonts w:ascii="Times New Roman" w:eastAsia="Arial Unicode MS" w:hAnsi="Times New Roman" w:cs="Times New Roman"/>
                <w:color w:val="000000"/>
                <w:sz w:val="24"/>
                <w:szCs w:val="24"/>
                <w:shd w:val="clear" w:color="auto" w:fill="FFFFFF"/>
                <w:lang w:val="en-US"/>
              </w:rPr>
              <w:t xml:space="preserve">, Graeme J </w:t>
            </w:r>
            <w:proofErr w:type="spellStart"/>
            <w:r w:rsidRPr="00170D3D">
              <w:rPr>
                <w:rFonts w:ascii="Times New Roman" w:eastAsia="Arial Unicode MS" w:hAnsi="Times New Roman" w:cs="Times New Roman"/>
                <w:color w:val="000000"/>
                <w:sz w:val="24"/>
                <w:szCs w:val="24"/>
                <w:shd w:val="clear" w:color="auto" w:fill="FFFFFF"/>
                <w:lang w:val="en-US"/>
              </w:rPr>
              <w:t>Hankey</w:t>
            </w:r>
            <w:proofErr w:type="spellEnd"/>
            <w:r w:rsidRPr="00170D3D">
              <w:rPr>
                <w:rFonts w:ascii="Times New Roman" w:eastAsia="Arial Unicode MS" w:hAnsi="Times New Roman" w:cs="Times New Roman"/>
                <w:color w:val="000000"/>
                <w:sz w:val="24"/>
                <w:szCs w:val="24"/>
                <w:shd w:val="clear" w:color="auto" w:fill="FFFFFF"/>
                <w:lang w:val="en-US"/>
              </w:rPr>
              <w:t xml:space="preserve">, Joanna M </w:t>
            </w:r>
            <w:proofErr w:type="spellStart"/>
            <w:r w:rsidRPr="00170D3D">
              <w:rPr>
                <w:rFonts w:ascii="Times New Roman" w:eastAsia="Arial Unicode MS" w:hAnsi="Times New Roman" w:cs="Times New Roman"/>
                <w:color w:val="000000"/>
                <w:sz w:val="24"/>
                <w:szCs w:val="24"/>
                <w:shd w:val="clear" w:color="auto" w:fill="FFFFFF"/>
                <w:lang w:val="en-US"/>
              </w:rPr>
              <w:t>Wardlaw</w:t>
            </w:r>
            <w:proofErr w:type="spellEnd"/>
            <w:r w:rsidRPr="00170D3D">
              <w:rPr>
                <w:rFonts w:ascii="Times New Roman" w:eastAsia="Arial Unicode MS" w:hAnsi="Times New Roman" w:cs="Times New Roman"/>
                <w:color w:val="000000"/>
                <w:sz w:val="24"/>
                <w:szCs w:val="24"/>
                <w:shd w:val="clear" w:color="auto" w:fill="FFFFFF"/>
                <w:lang w:val="en-US"/>
              </w:rPr>
              <w:t xml:space="preserve">  (2014). Hankey’s clinical neurology.</w:t>
            </w:r>
          </w:p>
          <w:p w14:paraId="786984CD" w14:textId="77777777" w:rsidR="00126785" w:rsidRPr="00170D3D" w:rsidRDefault="00126785" w:rsidP="003F5307">
            <w:pPr>
              <w:pStyle w:val="a7"/>
              <w:numPr>
                <w:ilvl w:val="0"/>
                <w:numId w:val="11"/>
              </w:numPr>
              <w:rPr>
                <w:rFonts w:ascii="Times New Roman" w:hAnsi="Times New Roman" w:cs="Times New Roman"/>
                <w:sz w:val="24"/>
                <w:szCs w:val="24"/>
                <w:lang w:val="en-US"/>
              </w:rPr>
            </w:pPr>
            <w:r w:rsidRPr="00170D3D">
              <w:rPr>
                <w:rFonts w:ascii="Times New Roman" w:eastAsia="Arial Unicode MS" w:hAnsi="Times New Roman" w:cs="Times New Roman"/>
                <w:color w:val="000000"/>
                <w:sz w:val="24"/>
                <w:szCs w:val="24"/>
                <w:shd w:val="clear" w:color="auto" w:fill="FFFFFF"/>
                <w:lang w:val="en-US"/>
              </w:rPr>
              <w:t>Hal Blumenfeld (2010) Neuroanatomy through clinical cases</w:t>
            </w:r>
          </w:p>
          <w:p w14:paraId="0318A7BC" w14:textId="77777777" w:rsidR="00126785" w:rsidRPr="00170D3D" w:rsidRDefault="00126785" w:rsidP="003F5307">
            <w:pPr>
              <w:pStyle w:val="a7"/>
              <w:numPr>
                <w:ilvl w:val="0"/>
                <w:numId w:val="11"/>
              </w:numPr>
              <w:rPr>
                <w:rFonts w:ascii="Times New Roman" w:hAnsi="Times New Roman" w:cs="Times New Roman"/>
                <w:sz w:val="24"/>
                <w:szCs w:val="24"/>
                <w:lang w:val="en-US"/>
              </w:rPr>
            </w:pPr>
            <w:r w:rsidRPr="00170D3D">
              <w:rPr>
                <w:rFonts w:ascii="Times New Roman" w:hAnsi="Times New Roman" w:cs="Times New Roman"/>
                <w:sz w:val="24"/>
                <w:szCs w:val="24"/>
              </w:rPr>
              <w:t xml:space="preserve">«Неврологиялық науқастарды клиникалық зерттеу әдістемесі» </w:t>
            </w:r>
            <w:r w:rsidRPr="00170D3D">
              <w:rPr>
                <w:rFonts w:ascii="Times New Roman" w:hAnsi="Times New Roman" w:cs="Times New Roman"/>
                <w:sz w:val="24"/>
                <w:szCs w:val="24"/>
              </w:rPr>
              <w:br/>
              <w:t xml:space="preserve">Методические рекомендации / С.У.Каменова и др. – Алматы, 2018.- </w:t>
            </w:r>
            <w:r w:rsidRPr="00170D3D">
              <w:rPr>
                <w:rFonts w:ascii="Times New Roman" w:hAnsi="Times New Roman" w:cs="Times New Roman"/>
                <w:sz w:val="24"/>
                <w:szCs w:val="24"/>
              </w:rPr>
              <w:br/>
            </w:r>
            <w:r w:rsidRPr="00170D3D">
              <w:rPr>
                <w:rFonts w:ascii="Times New Roman" w:hAnsi="Times New Roman" w:cs="Times New Roman"/>
                <w:sz w:val="24"/>
                <w:szCs w:val="24"/>
                <w:lang w:val="en-US"/>
              </w:rPr>
              <w:t>84</w:t>
            </w:r>
            <w:r w:rsidRPr="00170D3D">
              <w:rPr>
                <w:rFonts w:ascii="Times New Roman" w:hAnsi="Times New Roman" w:cs="Times New Roman"/>
                <w:sz w:val="24"/>
                <w:szCs w:val="24"/>
              </w:rPr>
              <w:t>с</w:t>
            </w:r>
            <w:r w:rsidRPr="00170D3D">
              <w:rPr>
                <w:rFonts w:ascii="Times New Roman" w:hAnsi="Times New Roman" w:cs="Times New Roman"/>
                <w:sz w:val="24"/>
                <w:szCs w:val="24"/>
                <w:lang w:val="en-US"/>
              </w:rPr>
              <w:t xml:space="preserve">. </w:t>
            </w:r>
          </w:p>
          <w:p w14:paraId="63E78321" w14:textId="77777777" w:rsidR="00126785" w:rsidRPr="00170D3D" w:rsidRDefault="00126785" w:rsidP="003F5307">
            <w:pPr>
              <w:pStyle w:val="a7"/>
              <w:numPr>
                <w:ilvl w:val="0"/>
                <w:numId w:val="11"/>
              </w:numPr>
              <w:rPr>
                <w:rFonts w:ascii="Times New Roman" w:hAnsi="Times New Roman" w:cs="Times New Roman"/>
                <w:sz w:val="24"/>
                <w:szCs w:val="24"/>
                <w:lang w:val="en-US"/>
              </w:rPr>
            </w:pPr>
            <w:proofErr w:type="spellStart"/>
            <w:r w:rsidRPr="00170D3D">
              <w:rPr>
                <w:rFonts w:ascii="Times New Roman" w:hAnsi="Times New Roman" w:cs="Times New Roman"/>
                <w:sz w:val="24"/>
                <w:szCs w:val="24"/>
                <w:lang w:val="en-US"/>
              </w:rPr>
              <w:t>Kamenova</w:t>
            </w:r>
            <w:proofErr w:type="spellEnd"/>
            <w:r w:rsidRPr="00170D3D">
              <w:rPr>
                <w:rFonts w:ascii="Times New Roman" w:hAnsi="Times New Roman" w:cs="Times New Roman"/>
                <w:sz w:val="24"/>
                <w:szCs w:val="24"/>
                <w:lang w:val="en-US"/>
              </w:rPr>
              <w:t xml:space="preserve"> S.U., </w:t>
            </w:r>
            <w:proofErr w:type="spellStart"/>
            <w:r w:rsidRPr="00170D3D">
              <w:rPr>
                <w:rFonts w:ascii="Times New Roman" w:hAnsi="Times New Roman" w:cs="Times New Roman"/>
                <w:sz w:val="24"/>
                <w:szCs w:val="24"/>
                <w:lang w:val="en-US"/>
              </w:rPr>
              <w:t>Kuzhubaeva</w:t>
            </w:r>
            <w:proofErr w:type="spellEnd"/>
            <w:r w:rsidRPr="00170D3D">
              <w:rPr>
                <w:rFonts w:ascii="Times New Roman" w:hAnsi="Times New Roman" w:cs="Times New Roman"/>
                <w:sz w:val="24"/>
                <w:szCs w:val="24"/>
                <w:lang w:val="en-US"/>
              </w:rPr>
              <w:t xml:space="preserve"> K.K., </w:t>
            </w:r>
            <w:proofErr w:type="spellStart"/>
            <w:r w:rsidRPr="00170D3D">
              <w:rPr>
                <w:rFonts w:ascii="Times New Roman" w:hAnsi="Times New Roman" w:cs="Times New Roman"/>
                <w:sz w:val="24"/>
                <w:szCs w:val="24"/>
                <w:lang w:val="en-US"/>
              </w:rPr>
              <w:t>Ospanbekova</w:t>
            </w:r>
            <w:proofErr w:type="spellEnd"/>
            <w:r w:rsidRPr="00170D3D">
              <w:rPr>
                <w:rFonts w:ascii="Times New Roman" w:hAnsi="Times New Roman" w:cs="Times New Roman"/>
                <w:sz w:val="24"/>
                <w:szCs w:val="24"/>
                <w:lang w:val="en-US"/>
              </w:rPr>
              <w:t xml:space="preserve"> D.M. Methods of clinical examination of neurological patients / Methodical recommendations / S.U. </w:t>
            </w:r>
            <w:proofErr w:type="spellStart"/>
            <w:r w:rsidRPr="00170D3D">
              <w:rPr>
                <w:rFonts w:ascii="Times New Roman" w:hAnsi="Times New Roman" w:cs="Times New Roman"/>
                <w:sz w:val="24"/>
                <w:szCs w:val="24"/>
                <w:lang w:val="en-US"/>
              </w:rPr>
              <w:t>Kamenova</w:t>
            </w:r>
            <w:proofErr w:type="spellEnd"/>
            <w:r w:rsidRPr="00170D3D">
              <w:rPr>
                <w:rFonts w:ascii="Times New Roman" w:hAnsi="Times New Roman" w:cs="Times New Roman"/>
                <w:sz w:val="24"/>
                <w:szCs w:val="24"/>
                <w:lang w:val="en-US"/>
              </w:rPr>
              <w:t xml:space="preserve"> et al. – Almaty, 2018. – 82 pages. </w:t>
            </w:r>
          </w:p>
          <w:p w14:paraId="439E6CCC" w14:textId="77777777" w:rsidR="00126785" w:rsidRPr="00170D3D" w:rsidRDefault="00126785" w:rsidP="003F5307">
            <w:pPr>
              <w:pStyle w:val="a7"/>
              <w:numPr>
                <w:ilvl w:val="0"/>
                <w:numId w:val="11"/>
              </w:numPr>
              <w:rPr>
                <w:rFonts w:ascii="Times New Roman" w:hAnsi="Times New Roman" w:cs="Times New Roman"/>
                <w:sz w:val="24"/>
                <w:szCs w:val="24"/>
                <w:lang w:val="en-US"/>
              </w:rPr>
            </w:pPr>
            <w:r w:rsidRPr="00170D3D">
              <w:rPr>
                <w:rFonts w:ascii="Times New Roman" w:hAnsi="Times New Roman" w:cs="Times New Roman"/>
                <w:color w:val="000000"/>
                <w:sz w:val="24"/>
                <w:szCs w:val="24"/>
                <w:lang w:val="en-US"/>
              </w:rPr>
              <w:t xml:space="preserve">Uddin S., Rashid M. (eds.) Advances in Neuropharmacology-Drugs and Therapeutics. </w:t>
            </w:r>
            <w:r w:rsidRPr="00170D3D">
              <w:rPr>
                <w:rFonts w:ascii="Times New Roman" w:hAnsi="Times New Roman" w:cs="Times New Roman"/>
                <w:color w:val="000000"/>
                <w:sz w:val="24"/>
                <w:szCs w:val="24"/>
                <w:shd w:val="clear" w:color="auto" w:fill="FFFFFF"/>
                <w:lang w:val="en-US"/>
              </w:rPr>
              <w:t>New York: Apple Academic Press, 2019. — 654 p.</w:t>
            </w:r>
          </w:p>
          <w:p w14:paraId="2FC0967E" w14:textId="77777777" w:rsidR="00126785" w:rsidRPr="00170D3D" w:rsidRDefault="00126785" w:rsidP="003F5307">
            <w:pPr>
              <w:pStyle w:val="a7"/>
              <w:numPr>
                <w:ilvl w:val="0"/>
                <w:numId w:val="11"/>
              </w:numPr>
              <w:rPr>
                <w:rFonts w:ascii="Times New Roman" w:hAnsi="Times New Roman" w:cs="Times New Roman"/>
                <w:sz w:val="24"/>
                <w:szCs w:val="24"/>
                <w:lang w:val="en-US"/>
              </w:rPr>
            </w:pPr>
            <w:proofErr w:type="spellStart"/>
            <w:r w:rsidRPr="00170D3D">
              <w:rPr>
                <w:rFonts w:ascii="Times New Roman" w:hAnsi="Times New Roman" w:cs="Times New Roman"/>
                <w:sz w:val="24"/>
                <w:szCs w:val="24"/>
                <w:lang w:val="en-US"/>
              </w:rPr>
              <w:t>Hadi</w:t>
            </w:r>
            <w:proofErr w:type="spellEnd"/>
            <w:r w:rsidRPr="00170D3D">
              <w:rPr>
                <w:rFonts w:ascii="Times New Roman" w:hAnsi="Times New Roman" w:cs="Times New Roman"/>
                <w:sz w:val="24"/>
                <w:szCs w:val="24"/>
                <w:lang w:val="en-US"/>
              </w:rPr>
              <w:t xml:space="preserve"> </w:t>
            </w:r>
            <w:proofErr w:type="spellStart"/>
            <w:r w:rsidRPr="00170D3D">
              <w:rPr>
                <w:rFonts w:ascii="Times New Roman" w:hAnsi="Times New Roman" w:cs="Times New Roman"/>
                <w:sz w:val="24"/>
                <w:szCs w:val="24"/>
                <w:lang w:val="en-US"/>
              </w:rPr>
              <w:t>Manji</w:t>
            </w:r>
            <w:proofErr w:type="spellEnd"/>
            <w:r w:rsidRPr="00170D3D">
              <w:rPr>
                <w:rFonts w:ascii="Times New Roman" w:hAnsi="Times New Roman" w:cs="Times New Roman"/>
                <w:sz w:val="24"/>
                <w:szCs w:val="24"/>
                <w:lang w:val="en-US"/>
              </w:rPr>
              <w:t xml:space="preserve">, </w:t>
            </w:r>
            <w:proofErr w:type="spellStart"/>
            <w:r w:rsidRPr="00170D3D">
              <w:rPr>
                <w:rFonts w:ascii="Times New Roman" w:hAnsi="Times New Roman" w:cs="Times New Roman"/>
                <w:sz w:val="24"/>
                <w:szCs w:val="24"/>
                <w:lang w:val="en-US"/>
              </w:rPr>
              <w:t>Seán</w:t>
            </w:r>
            <w:proofErr w:type="spellEnd"/>
            <w:r w:rsidRPr="00170D3D">
              <w:rPr>
                <w:rFonts w:ascii="Times New Roman" w:hAnsi="Times New Roman" w:cs="Times New Roman"/>
                <w:sz w:val="24"/>
                <w:szCs w:val="24"/>
                <w:lang w:val="en-US"/>
              </w:rPr>
              <w:t xml:space="preserve"> Connolly, Neil </w:t>
            </w:r>
            <w:proofErr w:type="spellStart"/>
            <w:r w:rsidRPr="00170D3D">
              <w:rPr>
                <w:rFonts w:ascii="Times New Roman" w:hAnsi="Times New Roman" w:cs="Times New Roman"/>
                <w:sz w:val="24"/>
                <w:szCs w:val="24"/>
                <w:lang w:val="en-US"/>
              </w:rPr>
              <w:t>Dorward</w:t>
            </w:r>
            <w:proofErr w:type="spellEnd"/>
            <w:r w:rsidRPr="00170D3D">
              <w:rPr>
                <w:rFonts w:ascii="Times New Roman" w:hAnsi="Times New Roman" w:cs="Times New Roman"/>
                <w:sz w:val="24"/>
                <w:szCs w:val="24"/>
                <w:lang w:val="en-US"/>
              </w:rPr>
              <w:t xml:space="preserve">, Neil Kitchen, </w:t>
            </w:r>
            <w:proofErr w:type="spellStart"/>
            <w:r w:rsidRPr="00170D3D">
              <w:rPr>
                <w:rFonts w:ascii="Times New Roman" w:hAnsi="Times New Roman" w:cs="Times New Roman"/>
                <w:sz w:val="24"/>
                <w:szCs w:val="24"/>
                <w:lang w:val="en-US"/>
              </w:rPr>
              <w:t>Amrish</w:t>
            </w:r>
            <w:proofErr w:type="spellEnd"/>
            <w:r w:rsidRPr="00170D3D">
              <w:rPr>
                <w:rFonts w:ascii="Times New Roman" w:hAnsi="Times New Roman" w:cs="Times New Roman"/>
                <w:sz w:val="24"/>
                <w:szCs w:val="24"/>
                <w:lang w:val="en-US"/>
              </w:rPr>
              <w:t xml:space="preserve"> Mehta, Adrian Wills (2007). Oxford handbook of neurology. </w:t>
            </w:r>
          </w:p>
          <w:p w14:paraId="0A5A2516" w14:textId="77777777" w:rsidR="00126785" w:rsidRPr="00170D3D" w:rsidRDefault="00126785" w:rsidP="003F5307">
            <w:pPr>
              <w:pStyle w:val="a7"/>
              <w:numPr>
                <w:ilvl w:val="0"/>
                <w:numId w:val="11"/>
              </w:numPr>
              <w:rPr>
                <w:rFonts w:ascii="Times New Roman" w:hAnsi="Times New Roman" w:cs="Times New Roman"/>
                <w:sz w:val="24"/>
                <w:szCs w:val="24"/>
                <w:lang w:val="en-US"/>
              </w:rPr>
            </w:pPr>
            <w:r w:rsidRPr="00170D3D">
              <w:rPr>
                <w:rFonts w:ascii="Times New Roman" w:hAnsi="Times New Roman" w:cs="Times New Roman"/>
                <w:color w:val="000000"/>
                <w:sz w:val="24"/>
                <w:szCs w:val="24"/>
                <w:shd w:val="clear" w:color="auto" w:fill="FFFFFF"/>
                <w:lang w:val="en-US"/>
              </w:rPr>
              <w:t xml:space="preserve">Nicholas J Talley, Brad </w:t>
            </w:r>
            <w:proofErr w:type="spellStart"/>
            <w:r w:rsidRPr="00170D3D">
              <w:rPr>
                <w:rFonts w:ascii="Times New Roman" w:hAnsi="Times New Roman" w:cs="Times New Roman"/>
                <w:color w:val="000000"/>
                <w:sz w:val="24"/>
                <w:szCs w:val="24"/>
                <w:shd w:val="clear" w:color="auto" w:fill="FFFFFF"/>
                <w:lang w:val="en-US"/>
              </w:rPr>
              <w:t>Frankum</w:t>
            </w:r>
            <w:proofErr w:type="spellEnd"/>
            <w:r w:rsidRPr="00170D3D">
              <w:rPr>
                <w:rFonts w:ascii="Times New Roman" w:hAnsi="Times New Roman" w:cs="Times New Roman"/>
                <w:color w:val="000000"/>
                <w:sz w:val="24"/>
                <w:szCs w:val="24"/>
                <w:shd w:val="clear" w:color="auto" w:fill="FFFFFF"/>
                <w:lang w:val="en-US"/>
              </w:rPr>
              <w:t xml:space="preserve">, Davis </w:t>
            </w:r>
            <w:proofErr w:type="spellStart"/>
            <w:r w:rsidRPr="00170D3D">
              <w:rPr>
                <w:rFonts w:ascii="Times New Roman" w:hAnsi="Times New Roman" w:cs="Times New Roman"/>
                <w:color w:val="000000"/>
                <w:sz w:val="24"/>
                <w:szCs w:val="24"/>
                <w:shd w:val="clear" w:color="auto" w:fill="FFFFFF"/>
                <w:lang w:val="en-US"/>
              </w:rPr>
              <w:t>Currow</w:t>
            </w:r>
            <w:proofErr w:type="spellEnd"/>
            <w:r w:rsidRPr="00170D3D">
              <w:rPr>
                <w:rFonts w:ascii="Times New Roman" w:hAnsi="Times New Roman" w:cs="Times New Roman"/>
                <w:color w:val="000000"/>
                <w:sz w:val="24"/>
                <w:szCs w:val="24"/>
                <w:shd w:val="clear" w:color="auto" w:fill="FFFFFF"/>
                <w:lang w:val="en-US"/>
              </w:rPr>
              <w:t xml:space="preserve"> (2015). </w:t>
            </w:r>
            <w:r w:rsidRPr="00170D3D">
              <w:rPr>
                <w:rFonts w:ascii="Times New Roman" w:hAnsi="Times New Roman" w:cs="Times New Roman"/>
                <w:sz w:val="24"/>
                <w:szCs w:val="24"/>
                <w:lang w:val="en-US"/>
              </w:rPr>
              <w:t>Essentials of internal medicine.</w:t>
            </w:r>
          </w:p>
          <w:p w14:paraId="3F4D7125" w14:textId="77777777" w:rsidR="00126785" w:rsidRPr="00170D3D" w:rsidRDefault="00126785" w:rsidP="003F5307">
            <w:pPr>
              <w:pStyle w:val="a7"/>
              <w:numPr>
                <w:ilvl w:val="0"/>
                <w:numId w:val="11"/>
              </w:numPr>
              <w:rPr>
                <w:rFonts w:ascii="Times New Roman" w:hAnsi="Times New Roman" w:cs="Times New Roman"/>
                <w:sz w:val="24"/>
                <w:szCs w:val="24"/>
                <w:lang w:val="en-US"/>
              </w:rPr>
            </w:pPr>
            <w:r w:rsidRPr="00170D3D">
              <w:rPr>
                <w:rFonts w:ascii="Times New Roman" w:hAnsi="Times New Roman" w:cs="Times New Roman"/>
                <w:sz w:val="24"/>
                <w:szCs w:val="24"/>
                <w:lang w:val="en-US"/>
              </w:rPr>
              <w:t xml:space="preserve">Paul W. </w:t>
            </w:r>
            <w:proofErr w:type="spellStart"/>
            <w:r w:rsidRPr="00170D3D">
              <w:rPr>
                <w:rFonts w:ascii="Times New Roman" w:hAnsi="Times New Roman" w:cs="Times New Roman"/>
                <w:sz w:val="24"/>
                <w:szCs w:val="24"/>
                <w:lang w:val="en-US"/>
              </w:rPr>
              <w:t>Brazis</w:t>
            </w:r>
            <w:proofErr w:type="spellEnd"/>
            <w:r w:rsidRPr="00170D3D">
              <w:rPr>
                <w:rFonts w:ascii="Times New Roman" w:hAnsi="Times New Roman" w:cs="Times New Roman"/>
                <w:sz w:val="24"/>
                <w:szCs w:val="24"/>
                <w:lang w:val="en-US"/>
              </w:rPr>
              <w:t xml:space="preserve">, Joseph C. </w:t>
            </w:r>
            <w:proofErr w:type="spellStart"/>
            <w:r w:rsidRPr="00170D3D">
              <w:rPr>
                <w:rFonts w:ascii="Times New Roman" w:hAnsi="Times New Roman" w:cs="Times New Roman"/>
                <w:sz w:val="24"/>
                <w:szCs w:val="24"/>
                <w:lang w:val="en-US"/>
              </w:rPr>
              <w:t>Masdeu</w:t>
            </w:r>
            <w:proofErr w:type="spellEnd"/>
            <w:r w:rsidRPr="00170D3D">
              <w:rPr>
                <w:rFonts w:ascii="Times New Roman" w:hAnsi="Times New Roman" w:cs="Times New Roman"/>
                <w:sz w:val="24"/>
                <w:szCs w:val="24"/>
                <w:lang w:val="en-US"/>
              </w:rPr>
              <w:t>, José Biller (2011). Localization in clinical neurology.</w:t>
            </w:r>
          </w:p>
          <w:p w14:paraId="1DB198AC" w14:textId="18FA5C1B" w:rsidR="003F177E" w:rsidRPr="00170D3D" w:rsidRDefault="00126785" w:rsidP="003F5307">
            <w:pPr>
              <w:pStyle w:val="a7"/>
              <w:numPr>
                <w:ilvl w:val="0"/>
                <w:numId w:val="11"/>
              </w:numPr>
              <w:pBdr>
                <w:top w:val="nil"/>
                <w:left w:val="nil"/>
                <w:bottom w:val="nil"/>
                <w:right w:val="nil"/>
                <w:between w:val="nil"/>
              </w:pBdr>
              <w:rPr>
                <w:rFonts w:ascii="Times New Roman" w:eastAsia="Times New Roman" w:hAnsi="Times New Roman" w:cs="Times New Roman"/>
                <w:color w:val="000000"/>
                <w:sz w:val="24"/>
                <w:szCs w:val="24"/>
                <w:lang w:val="en-US"/>
              </w:rPr>
            </w:pPr>
            <w:r w:rsidRPr="00170D3D">
              <w:rPr>
                <w:rFonts w:ascii="Times New Roman" w:hAnsi="Times New Roman" w:cs="Times New Roman"/>
                <w:sz w:val="24"/>
                <w:szCs w:val="24"/>
              </w:rPr>
              <w:t>Каменова С.У., Кужыбаева К.К., Оспанбекова Д.М. Методика клинического обследования неврологических больных: Учебное пособие / С.У.Каменова и др. – Алматы, 2018.- 84с</w:t>
            </w:r>
            <w:r w:rsidRPr="00170D3D">
              <w:rPr>
                <w:rFonts w:ascii="Times New Roman" w:hAnsi="Times New Roman" w:cs="Times New Roman"/>
                <w:sz w:val="24"/>
                <w:szCs w:val="24"/>
                <w:lang w:val="en-US"/>
              </w:rPr>
              <w:t>.</w:t>
            </w:r>
          </w:p>
          <w:p w14:paraId="70568814" w14:textId="77777777" w:rsidR="003F5307" w:rsidRPr="00170D3D" w:rsidRDefault="003F5307" w:rsidP="003F5307">
            <w:pPr>
              <w:pStyle w:val="Style5"/>
              <w:widowControl/>
              <w:numPr>
                <w:ilvl w:val="0"/>
                <w:numId w:val="11"/>
              </w:numPr>
              <w:tabs>
                <w:tab w:val="left" w:pos="561"/>
              </w:tabs>
              <w:spacing w:before="8"/>
              <w:rPr>
                <w:rStyle w:val="FontStyle33"/>
                <w:sz w:val="24"/>
                <w:szCs w:val="24"/>
              </w:rPr>
            </w:pPr>
            <w:r w:rsidRPr="00170D3D">
              <w:rPr>
                <w:rStyle w:val="FontStyle33"/>
                <w:sz w:val="24"/>
                <w:szCs w:val="24"/>
              </w:rPr>
              <w:t>Обухов С.Г. Психиатрия: учебное пособие. /Под ред. Ю.А. Александровского. - М., ГЭОТАР-Медиа., 2007. - 352 с.</w:t>
            </w:r>
          </w:p>
          <w:p w14:paraId="42AF5F9A" w14:textId="77777777" w:rsidR="003F5307" w:rsidRPr="00170D3D" w:rsidRDefault="003F5307" w:rsidP="003F5307">
            <w:pPr>
              <w:pStyle w:val="Style5"/>
              <w:widowControl/>
              <w:numPr>
                <w:ilvl w:val="0"/>
                <w:numId w:val="11"/>
              </w:numPr>
              <w:tabs>
                <w:tab w:val="left" w:pos="561"/>
                <w:tab w:val="left" w:pos="6040"/>
              </w:tabs>
              <w:rPr>
                <w:rStyle w:val="FontStyle33"/>
                <w:sz w:val="24"/>
                <w:szCs w:val="24"/>
              </w:rPr>
            </w:pPr>
            <w:r w:rsidRPr="00170D3D">
              <w:rPr>
                <w:rStyle w:val="FontStyle33"/>
                <w:sz w:val="24"/>
                <w:szCs w:val="24"/>
              </w:rPr>
              <w:t xml:space="preserve">Иванец Н.Н., </w:t>
            </w:r>
            <w:proofErr w:type="spellStart"/>
            <w:r w:rsidRPr="00170D3D">
              <w:rPr>
                <w:rStyle w:val="FontStyle33"/>
                <w:sz w:val="24"/>
                <w:szCs w:val="24"/>
              </w:rPr>
              <w:t>Тюльпин</w:t>
            </w:r>
            <w:proofErr w:type="spellEnd"/>
            <w:r w:rsidRPr="00170D3D">
              <w:rPr>
                <w:rStyle w:val="FontStyle33"/>
                <w:sz w:val="24"/>
                <w:szCs w:val="24"/>
              </w:rPr>
              <w:t xml:space="preserve"> Ю.Г. Психиатрия и наркология: учебник. — </w:t>
            </w:r>
            <w:r w:rsidRPr="00170D3D">
              <w:rPr>
                <w:rStyle w:val="FontStyle33"/>
                <w:sz w:val="24"/>
                <w:szCs w:val="24"/>
              </w:rPr>
              <w:lastRenderedPageBreak/>
              <w:t>М., ГЭОТАР-Медиа, 2006. - 832 с.</w:t>
            </w:r>
            <w:r w:rsidRPr="00170D3D">
              <w:rPr>
                <w:rStyle w:val="FontStyle33"/>
                <w:sz w:val="24"/>
                <w:szCs w:val="24"/>
              </w:rPr>
              <w:tab/>
            </w:r>
          </w:p>
          <w:p w14:paraId="06150B13" w14:textId="30BFF451" w:rsidR="003F5307" w:rsidRPr="00DC6882" w:rsidRDefault="003F5307" w:rsidP="003F5307">
            <w:pPr>
              <w:pStyle w:val="Style5"/>
              <w:widowControl/>
              <w:numPr>
                <w:ilvl w:val="0"/>
                <w:numId w:val="11"/>
              </w:numPr>
              <w:tabs>
                <w:tab w:val="left" w:pos="561"/>
              </w:tabs>
              <w:spacing w:before="8"/>
              <w:rPr>
                <w:rStyle w:val="FontStyle33"/>
                <w:sz w:val="24"/>
                <w:szCs w:val="24"/>
              </w:rPr>
            </w:pPr>
            <w:r w:rsidRPr="00170D3D">
              <w:rPr>
                <w:rStyle w:val="FontStyle33"/>
                <w:sz w:val="24"/>
                <w:szCs w:val="24"/>
              </w:rPr>
              <w:t xml:space="preserve">Пропедевтика психиатрии. Учебное пособие. В.Л. </w:t>
            </w:r>
            <w:proofErr w:type="spellStart"/>
            <w:r w:rsidRPr="00170D3D">
              <w:rPr>
                <w:rStyle w:val="FontStyle33"/>
                <w:sz w:val="24"/>
                <w:szCs w:val="24"/>
              </w:rPr>
              <w:t>Гавенко</w:t>
            </w:r>
            <w:proofErr w:type="spellEnd"/>
            <w:r w:rsidRPr="00170D3D">
              <w:rPr>
                <w:rStyle w:val="FontStyle33"/>
                <w:sz w:val="24"/>
                <w:szCs w:val="24"/>
              </w:rPr>
              <w:t xml:space="preserve">, Г.А. </w:t>
            </w:r>
            <w:proofErr w:type="spellStart"/>
            <w:r w:rsidRPr="00170D3D">
              <w:rPr>
                <w:rStyle w:val="FontStyle33"/>
                <w:sz w:val="24"/>
                <w:szCs w:val="24"/>
              </w:rPr>
              <w:t>Самардакова</w:t>
            </w:r>
            <w:proofErr w:type="spellEnd"/>
            <w:r w:rsidRPr="00170D3D">
              <w:rPr>
                <w:rStyle w:val="FontStyle33"/>
                <w:sz w:val="24"/>
                <w:szCs w:val="24"/>
              </w:rPr>
              <w:t xml:space="preserve">, В.И. </w:t>
            </w:r>
            <w:proofErr w:type="spellStart"/>
            <w:r w:rsidRPr="00170D3D">
              <w:rPr>
                <w:rStyle w:val="FontStyle33"/>
                <w:sz w:val="24"/>
                <w:szCs w:val="24"/>
              </w:rPr>
              <w:t>Коростий</w:t>
            </w:r>
            <w:proofErr w:type="spellEnd"/>
            <w:r w:rsidRPr="00170D3D">
              <w:rPr>
                <w:rStyle w:val="FontStyle33"/>
                <w:sz w:val="24"/>
                <w:szCs w:val="24"/>
              </w:rPr>
              <w:t xml:space="preserve"> и др. / Под </w:t>
            </w:r>
            <w:proofErr w:type="spellStart"/>
            <w:r w:rsidRPr="00170D3D">
              <w:rPr>
                <w:rStyle w:val="FontStyle33"/>
                <w:sz w:val="24"/>
                <w:szCs w:val="24"/>
              </w:rPr>
              <w:t>ред.проф</w:t>
            </w:r>
            <w:proofErr w:type="spellEnd"/>
            <w:r w:rsidRPr="00170D3D">
              <w:rPr>
                <w:rStyle w:val="FontStyle33"/>
                <w:sz w:val="24"/>
                <w:szCs w:val="24"/>
              </w:rPr>
              <w:t xml:space="preserve">. В.Л. </w:t>
            </w:r>
            <w:proofErr w:type="spellStart"/>
            <w:r w:rsidRPr="00170D3D">
              <w:rPr>
                <w:rStyle w:val="FontStyle33"/>
                <w:sz w:val="24"/>
                <w:szCs w:val="24"/>
              </w:rPr>
              <w:t>Гавенко</w:t>
            </w:r>
            <w:proofErr w:type="spellEnd"/>
            <w:r w:rsidRPr="00170D3D">
              <w:rPr>
                <w:rStyle w:val="FontStyle33"/>
                <w:sz w:val="24"/>
                <w:szCs w:val="24"/>
              </w:rPr>
              <w:t>. - Ростов-на-Дону «Феникс», 2003. -192с.</w:t>
            </w:r>
          </w:p>
          <w:p w14:paraId="592835CC" w14:textId="77777777" w:rsidR="00DC6882" w:rsidRPr="00DC6882" w:rsidRDefault="00DC6882" w:rsidP="00DC6882">
            <w:pPr>
              <w:pStyle w:val="Style5"/>
              <w:numPr>
                <w:ilvl w:val="0"/>
                <w:numId w:val="11"/>
              </w:numPr>
              <w:tabs>
                <w:tab w:val="left" w:pos="561"/>
              </w:tabs>
              <w:spacing w:before="8"/>
              <w:rPr>
                <w:lang w:val="en-US"/>
              </w:rPr>
            </w:pPr>
            <w:r w:rsidRPr="00DC6882">
              <w:rPr>
                <w:lang w:val="en-US"/>
              </w:rPr>
              <w:t>1. Edmund S. Higgins, Mark S. George. Illustrations by Edmund S. Higgins.</w:t>
            </w:r>
          </w:p>
          <w:p w14:paraId="76A4B603" w14:textId="77777777" w:rsidR="00DC6882" w:rsidRDefault="00DC6882" w:rsidP="00DC6882">
            <w:pPr>
              <w:pStyle w:val="Style5"/>
              <w:numPr>
                <w:ilvl w:val="0"/>
                <w:numId w:val="11"/>
              </w:numPr>
              <w:tabs>
                <w:tab w:val="left" w:pos="561"/>
              </w:tabs>
              <w:spacing w:before="8"/>
            </w:pPr>
            <w:r w:rsidRPr="00DC6882">
              <w:rPr>
                <w:lang w:val="en-US"/>
              </w:rPr>
              <w:t xml:space="preserve">«The Neuroscience of Clinical Psychiatry. </w:t>
            </w:r>
            <w:proofErr w:type="spellStart"/>
            <w:r>
              <w:t>The</w:t>
            </w:r>
            <w:proofErr w:type="spellEnd"/>
            <w:r>
              <w:t xml:space="preserve"> </w:t>
            </w:r>
            <w:proofErr w:type="spellStart"/>
            <w:r>
              <w:t>Pathophysiology</w:t>
            </w:r>
            <w:proofErr w:type="spellEnd"/>
            <w:r>
              <w:t xml:space="preserve"> </w:t>
            </w:r>
            <w:proofErr w:type="spellStart"/>
            <w:r>
              <w:t>of</w:t>
            </w:r>
            <w:proofErr w:type="spellEnd"/>
            <w:r>
              <w:t xml:space="preserve"> </w:t>
            </w:r>
            <w:proofErr w:type="spellStart"/>
            <w:r>
              <w:t>Behavior</w:t>
            </w:r>
            <w:proofErr w:type="spellEnd"/>
          </w:p>
          <w:p w14:paraId="27E7884D" w14:textId="77777777" w:rsidR="00DC6882" w:rsidRDefault="00DC6882" w:rsidP="00DC6882">
            <w:pPr>
              <w:pStyle w:val="Style5"/>
              <w:numPr>
                <w:ilvl w:val="0"/>
                <w:numId w:val="11"/>
              </w:numPr>
              <w:tabs>
                <w:tab w:val="left" w:pos="561"/>
              </w:tabs>
              <w:spacing w:before="8"/>
            </w:pPr>
            <w:proofErr w:type="spellStart"/>
            <w:r>
              <w:t>and</w:t>
            </w:r>
            <w:proofErr w:type="spellEnd"/>
            <w:r>
              <w:t xml:space="preserve"> </w:t>
            </w:r>
            <w:proofErr w:type="spellStart"/>
            <w:r>
              <w:t>Mental</w:t>
            </w:r>
            <w:proofErr w:type="spellEnd"/>
            <w:r>
              <w:t xml:space="preserve"> </w:t>
            </w:r>
            <w:proofErr w:type="spellStart"/>
            <w:r>
              <w:t>Illness</w:t>
            </w:r>
            <w:proofErr w:type="spellEnd"/>
            <w:r>
              <w:t xml:space="preserve">». </w:t>
            </w:r>
          </w:p>
          <w:p w14:paraId="7864CB82" w14:textId="77777777" w:rsidR="00DC6882" w:rsidRDefault="00DC6882" w:rsidP="00DC6882">
            <w:pPr>
              <w:pStyle w:val="Style5"/>
              <w:numPr>
                <w:ilvl w:val="0"/>
                <w:numId w:val="11"/>
              </w:numPr>
              <w:tabs>
                <w:tab w:val="left" w:pos="561"/>
              </w:tabs>
              <w:spacing w:before="8"/>
            </w:pPr>
            <w:r w:rsidRPr="00DC6882">
              <w:rPr>
                <w:lang w:val="en-US"/>
              </w:rPr>
              <w:t xml:space="preserve">2. Allan Tasman Professor and Chair, Jerald Kay Professor and Chair, Robert J. Ursano Professor and Chair. </w:t>
            </w:r>
            <w:r>
              <w:t>«</w:t>
            </w:r>
            <w:proofErr w:type="spellStart"/>
            <w:r>
              <w:t>The</w:t>
            </w:r>
            <w:proofErr w:type="spellEnd"/>
            <w:r>
              <w:t xml:space="preserve"> </w:t>
            </w:r>
            <w:proofErr w:type="spellStart"/>
            <w:r>
              <w:t>Psychiatric</w:t>
            </w:r>
            <w:proofErr w:type="spellEnd"/>
            <w:r>
              <w:t xml:space="preserve"> </w:t>
            </w:r>
            <w:proofErr w:type="spellStart"/>
            <w:r>
              <w:t>Interview</w:t>
            </w:r>
            <w:proofErr w:type="spellEnd"/>
            <w:r>
              <w:t xml:space="preserve">. </w:t>
            </w:r>
            <w:proofErr w:type="spellStart"/>
            <w:r>
              <w:t>Evaluation</w:t>
            </w:r>
            <w:proofErr w:type="spellEnd"/>
            <w:r>
              <w:t xml:space="preserve"> </w:t>
            </w:r>
            <w:proofErr w:type="spellStart"/>
            <w:r>
              <w:t>and</w:t>
            </w:r>
            <w:proofErr w:type="spellEnd"/>
            <w:r>
              <w:t xml:space="preserve"> </w:t>
            </w:r>
            <w:proofErr w:type="spellStart"/>
            <w:r>
              <w:t>Diagnosis</w:t>
            </w:r>
            <w:proofErr w:type="spellEnd"/>
            <w:r>
              <w:t>».</w:t>
            </w:r>
          </w:p>
          <w:p w14:paraId="4DE03CC0" w14:textId="77777777" w:rsidR="00DC6882" w:rsidRPr="00DC6882" w:rsidRDefault="00DC6882" w:rsidP="00DC6882">
            <w:pPr>
              <w:pStyle w:val="Style5"/>
              <w:numPr>
                <w:ilvl w:val="0"/>
                <w:numId w:val="11"/>
              </w:numPr>
              <w:tabs>
                <w:tab w:val="left" w:pos="561"/>
              </w:tabs>
              <w:spacing w:before="8"/>
              <w:rPr>
                <w:lang w:val="en-US"/>
              </w:rPr>
            </w:pPr>
            <w:r w:rsidRPr="00DC6882">
              <w:rPr>
                <w:lang w:val="en-US"/>
              </w:rPr>
              <w:t xml:space="preserve">3. Fadem Barbara. Behavioral Science. Seventh Edition. </w:t>
            </w:r>
          </w:p>
          <w:p w14:paraId="2E877BA0" w14:textId="77777777" w:rsidR="00DC6882" w:rsidRPr="00DC6882" w:rsidRDefault="00DC6882" w:rsidP="00DC6882">
            <w:pPr>
              <w:pStyle w:val="Style5"/>
              <w:numPr>
                <w:ilvl w:val="0"/>
                <w:numId w:val="11"/>
              </w:numPr>
              <w:tabs>
                <w:tab w:val="left" w:pos="561"/>
              </w:tabs>
              <w:spacing w:before="8"/>
              <w:rPr>
                <w:lang w:val="en-US"/>
              </w:rPr>
            </w:pPr>
            <w:r w:rsidRPr="00DC6882">
              <w:rPr>
                <w:lang w:val="en-US"/>
              </w:rPr>
              <w:t>4. American Psychiatric Association. Diagnostic and statistical</w:t>
            </w:r>
          </w:p>
          <w:p w14:paraId="1E9E75DB" w14:textId="77777777" w:rsidR="00DC6882" w:rsidRDefault="00DC6882" w:rsidP="00DC6882">
            <w:pPr>
              <w:pStyle w:val="Style5"/>
              <w:numPr>
                <w:ilvl w:val="0"/>
                <w:numId w:val="11"/>
              </w:numPr>
              <w:tabs>
                <w:tab w:val="left" w:pos="561"/>
              </w:tabs>
              <w:spacing w:before="8"/>
            </w:pPr>
            <w:r w:rsidRPr="00DC6882">
              <w:rPr>
                <w:lang w:val="en-US"/>
              </w:rPr>
              <w:t xml:space="preserve">manual of mental disorders, 5th ed. </w:t>
            </w:r>
            <w:proofErr w:type="spellStart"/>
            <w:r>
              <w:t>Arlington</w:t>
            </w:r>
            <w:proofErr w:type="spellEnd"/>
            <w:r>
              <w:t xml:space="preserve">: </w:t>
            </w:r>
            <w:proofErr w:type="spellStart"/>
            <w:r>
              <w:t>American</w:t>
            </w:r>
            <w:proofErr w:type="spellEnd"/>
          </w:p>
          <w:p w14:paraId="5B1AFFC0" w14:textId="401C0609" w:rsidR="00DC6882" w:rsidRPr="00170D3D" w:rsidRDefault="00DC6882" w:rsidP="00DC6882">
            <w:pPr>
              <w:pStyle w:val="Style5"/>
              <w:widowControl/>
              <w:numPr>
                <w:ilvl w:val="0"/>
                <w:numId w:val="11"/>
              </w:numPr>
              <w:tabs>
                <w:tab w:val="left" w:pos="561"/>
              </w:tabs>
              <w:spacing w:before="8"/>
            </w:pPr>
            <w:proofErr w:type="spellStart"/>
            <w:r>
              <w:t>Psychiatric</w:t>
            </w:r>
            <w:proofErr w:type="spellEnd"/>
            <w:r>
              <w:t xml:space="preserve"> </w:t>
            </w:r>
            <w:proofErr w:type="spellStart"/>
            <w:r>
              <w:t>Association</w:t>
            </w:r>
            <w:proofErr w:type="spellEnd"/>
            <w:r>
              <w:t>, 2013.</w:t>
            </w:r>
            <w:bookmarkStart w:id="0" w:name="_GoBack"/>
            <w:bookmarkEnd w:id="0"/>
          </w:p>
          <w:p w14:paraId="6E77A270" w14:textId="77777777" w:rsidR="00413BD5" w:rsidRPr="00170D3D" w:rsidRDefault="00413BD5" w:rsidP="007761F1">
            <w:pPr>
              <w:pBdr>
                <w:top w:val="nil"/>
                <w:left w:val="nil"/>
                <w:bottom w:val="nil"/>
                <w:right w:val="nil"/>
                <w:between w:val="nil"/>
              </w:pBdr>
              <w:rPr>
                <w:rFonts w:ascii="Times New Roman" w:eastAsia="Times New Roman" w:hAnsi="Times New Roman" w:cs="Times New Roman"/>
                <w:color w:val="000000"/>
                <w:sz w:val="24"/>
                <w:szCs w:val="24"/>
              </w:rPr>
            </w:pPr>
            <w:r w:rsidRPr="00170D3D">
              <w:rPr>
                <w:rFonts w:ascii="Times New Roman" w:eastAsia="Times New Roman" w:hAnsi="Times New Roman" w:cs="Times New Roman"/>
                <w:b/>
                <w:color w:val="000000"/>
                <w:sz w:val="24"/>
                <w:szCs w:val="24"/>
              </w:rPr>
              <w:t xml:space="preserve">Интернет-ресурсы: </w:t>
            </w:r>
          </w:p>
          <w:p w14:paraId="1D0A7731" w14:textId="77777777" w:rsidR="000376C3" w:rsidRPr="00170D3D" w:rsidRDefault="000376C3" w:rsidP="003F5307">
            <w:pPr>
              <w:widowControl w:val="0"/>
              <w:numPr>
                <w:ilvl w:val="0"/>
                <w:numId w:val="11"/>
              </w:numPr>
              <w:pBdr>
                <w:top w:val="nil"/>
                <w:left w:val="nil"/>
                <w:bottom w:val="nil"/>
                <w:right w:val="nil"/>
                <w:between w:val="nil"/>
              </w:pBdr>
              <w:ind w:right="111"/>
              <w:jc w:val="both"/>
              <w:rPr>
                <w:rFonts w:ascii="Times New Roman" w:eastAsia="Times New Roman" w:hAnsi="Times New Roman" w:cs="Times New Roman"/>
                <w:sz w:val="24"/>
                <w:szCs w:val="24"/>
              </w:rPr>
            </w:pPr>
            <w:r w:rsidRPr="00170D3D">
              <w:rPr>
                <w:rFonts w:ascii="Times New Roman" w:eastAsia="Times New Roman" w:hAnsi="Times New Roman" w:cs="Times New Roman"/>
                <w:color w:val="000000"/>
                <w:sz w:val="24"/>
                <w:szCs w:val="24"/>
              </w:rPr>
              <w:t xml:space="preserve">https://geekymedics.com </w:t>
            </w:r>
          </w:p>
          <w:p w14:paraId="358B49F3" w14:textId="77777777" w:rsidR="000376C3" w:rsidRPr="00170D3D" w:rsidRDefault="000376C3" w:rsidP="003F5307">
            <w:pPr>
              <w:widowControl w:val="0"/>
              <w:numPr>
                <w:ilvl w:val="0"/>
                <w:numId w:val="11"/>
              </w:numPr>
              <w:pBdr>
                <w:top w:val="nil"/>
                <w:left w:val="nil"/>
                <w:bottom w:val="nil"/>
                <w:right w:val="nil"/>
                <w:between w:val="nil"/>
              </w:pBdr>
              <w:ind w:right="111"/>
              <w:jc w:val="both"/>
              <w:rPr>
                <w:rFonts w:ascii="Times New Roman" w:eastAsia="Times New Roman" w:hAnsi="Times New Roman" w:cs="Times New Roman"/>
                <w:sz w:val="24"/>
                <w:szCs w:val="24"/>
              </w:rPr>
            </w:pPr>
            <w:r w:rsidRPr="00170D3D">
              <w:rPr>
                <w:rFonts w:ascii="Times New Roman" w:eastAsia="Times New Roman" w:hAnsi="Times New Roman" w:cs="Times New Roman"/>
                <w:color w:val="000000"/>
                <w:sz w:val="24"/>
                <w:szCs w:val="24"/>
              </w:rPr>
              <w:t xml:space="preserve">ncbi.nlm.nih.gov/PubMed/ </w:t>
            </w:r>
          </w:p>
          <w:p w14:paraId="3BA0BD21" w14:textId="77777777" w:rsidR="000376C3" w:rsidRPr="00170D3D" w:rsidRDefault="000376C3" w:rsidP="003F5307">
            <w:pPr>
              <w:widowControl w:val="0"/>
              <w:numPr>
                <w:ilvl w:val="0"/>
                <w:numId w:val="11"/>
              </w:numPr>
              <w:pBdr>
                <w:top w:val="nil"/>
                <w:left w:val="nil"/>
                <w:bottom w:val="nil"/>
                <w:right w:val="nil"/>
                <w:between w:val="nil"/>
              </w:pBdr>
              <w:ind w:right="111"/>
              <w:jc w:val="both"/>
              <w:rPr>
                <w:rFonts w:ascii="Times New Roman" w:eastAsia="Times New Roman" w:hAnsi="Times New Roman" w:cs="Times New Roman"/>
                <w:sz w:val="24"/>
                <w:szCs w:val="24"/>
              </w:rPr>
            </w:pPr>
            <w:r w:rsidRPr="00170D3D">
              <w:rPr>
                <w:rFonts w:ascii="Times New Roman" w:eastAsia="Times New Roman" w:hAnsi="Times New Roman" w:cs="Times New Roman"/>
                <w:color w:val="000000"/>
                <w:sz w:val="24"/>
                <w:szCs w:val="24"/>
                <w:lang w:val="en-US"/>
              </w:rPr>
              <w:t>Medscape</w:t>
            </w:r>
          </w:p>
          <w:p w14:paraId="20846A44" w14:textId="77777777" w:rsidR="000376C3" w:rsidRPr="00170D3D" w:rsidRDefault="000376C3" w:rsidP="003F5307">
            <w:pPr>
              <w:widowControl w:val="0"/>
              <w:numPr>
                <w:ilvl w:val="0"/>
                <w:numId w:val="11"/>
              </w:numPr>
              <w:pBdr>
                <w:top w:val="nil"/>
                <w:left w:val="nil"/>
                <w:bottom w:val="nil"/>
                <w:right w:val="nil"/>
                <w:between w:val="nil"/>
              </w:pBdr>
              <w:ind w:right="111"/>
              <w:jc w:val="both"/>
              <w:rPr>
                <w:rFonts w:ascii="Times New Roman" w:eastAsia="Times New Roman" w:hAnsi="Times New Roman" w:cs="Times New Roman"/>
                <w:sz w:val="24"/>
                <w:szCs w:val="24"/>
              </w:rPr>
            </w:pPr>
            <w:r w:rsidRPr="00170D3D">
              <w:rPr>
                <w:rFonts w:ascii="Times New Roman" w:eastAsia="Times New Roman" w:hAnsi="Times New Roman" w:cs="Times New Roman"/>
                <w:color w:val="000000"/>
                <w:sz w:val="24"/>
                <w:szCs w:val="24"/>
                <w:lang w:val="en-US"/>
              </w:rPr>
              <w:t>Up to Date</w:t>
            </w:r>
          </w:p>
          <w:p w14:paraId="681B46A6" w14:textId="77777777" w:rsidR="0019024F" w:rsidRPr="00170D3D" w:rsidRDefault="000376C3" w:rsidP="003F5307">
            <w:pPr>
              <w:widowControl w:val="0"/>
              <w:numPr>
                <w:ilvl w:val="0"/>
                <w:numId w:val="11"/>
              </w:numPr>
              <w:pBdr>
                <w:top w:val="nil"/>
                <w:left w:val="nil"/>
                <w:bottom w:val="nil"/>
                <w:right w:val="nil"/>
                <w:between w:val="nil"/>
              </w:pBdr>
              <w:ind w:right="111"/>
              <w:jc w:val="both"/>
              <w:rPr>
                <w:rFonts w:ascii="Times New Roman" w:eastAsia="Times New Roman" w:hAnsi="Times New Roman" w:cs="Times New Roman"/>
                <w:sz w:val="24"/>
                <w:szCs w:val="24"/>
              </w:rPr>
            </w:pPr>
            <w:r w:rsidRPr="00170D3D">
              <w:rPr>
                <w:rFonts w:ascii="Times New Roman" w:eastAsia="Times New Roman" w:hAnsi="Times New Roman" w:cs="Times New Roman"/>
                <w:color w:val="000000"/>
                <w:sz w:val="24"/>
                <w:szCs w:val="24"/>
                <w:lang w:val="en-US"/>
              </w:rPr>
              <w:t>Access Medicine</w:t>
            </w:r>
          </w:p>
          <w:p w14:paraId="61720920" w14:textId="67668FE6" w:rsidR="0019024F" w:rsidRPr="00170D3D" w:rsidRDefault="0019024F" w:rsidP="003F5307">
            <w:pPr>
              <w:widowControl w:val="0"/>
              <w:numPr>
                <w:ilvl w:val="0"/>
                <w:numId w:val="11"/>
              </w:numPr>
              <w:pBdr>
                <w:top w:val="nil"/>
                <w:left w:val="nil"/>
                <w:bottom w:val="nil"/>
                <w:right w:val="nil"/>
                <w:between w:val="nil"/>
              </w:pBdr>
              <w:ind w:right="111"/>
              <w:jc w:val="both"/>
              <w:rPr>
                <w:rFonts w:ascii="Times New Roman" w:eastAsia="Times New Roman" w:hAnsi="Times New Roman" w:cs="Times New Roman"/>
                <w:sz w:val="24"/>
                <w:szCs w:val="24"/>
              </w:rPr>
            </w:pPr>
            <w:r w:rsidRPr="00170D3D">
              <w:rPr>
                <w:rFonts w:ascii="Times New Roman" w:hAnsi="Times New Roman" w:cs="Times New Roman"/>
                <w:bCs/>
                <w:sz w:val="24"/>
                <w:szCs w:val="24"/>
                <w:lang w:val="en-US" w:eastAsia="en-US"/>
              </w:rPr>
              <w:t xml:space="preserve">Osmosis - </w:t>
            </w:r>
            <w:hyperlink r:id="rId6" w:history="1">
              <w:r w:rsidRPr="00170D3D">
                <w:rPr>
                  <w:rStyle w:val="aa"/>
                  <w:rFonts w:ascii="Times New Roman" w:hAnsi="Times New Roman" w:cs="Times New Roman"/>
                  <w:bCs/>
                  <w:sz w:val="24"/>
                  <w:szCs w:val="24"/>
                  <w:lang w:val="en-US" w:eastAsia="en-US"/>
                </w:rPr>
                <w:t>https://www.youtube.com/c/osmosis</w:t>
              </w:r>
            </w:hyperlink>
          </w:p>
          <w:p w14:paraId="51BEA25D" w14:textId="52E84B3D" w:rsidR="0019024F" w:rsidRPr="00170D3D" w:rsidRDefault="0019024F" w:rsidP="003F5307">
            <w:pPr>
              <w:widowControl w:val="0"/>
              <w:numPr>
                <w:ilvl w:val="0"/>
                <w:numId w:val="11"/>
              </w:numPr>
              <w:pBdr>
                <w:top w:val="nil"/>
                <w:left w:val="nil"/>
                <w:bottom w:val="nil"/>
                <w:right w:val="nil"/>
                <w:between w:val="nil"/>
              </w:pBdr>
              <w:ind w:right="111"/>
              <w:jc w:val="both"/>
              <w:rPr>
                <w:rFonts w:ascii="Times New Roman" w:eastAsia="Times New Roman" w:hAnsi="Times New Roman" w:cs="Times New Roman"/>
                <w:sz w:val="24"/>
                <w:szCs w:val="24"/>
              </w:rPr>
            </w:pPr>
            <w:r w:rsidRPr="00170D3D">
              <w:rPr>
                <w:rFonts w:ascii="Times New Roman" w:hAnsi="Times New Roman" w:cs="Times New Roman"/>
                <w:bCs/>
                <w:sz w:val="24"/>
                <w:szCs w:val="24"/>
                <w:lang w:val="en-US" w:eastAsia="en-US"/>
              </w:rPr>
              <w:t xml:space="preserve">Ninja Nerd - </w:t>
            </w:r>
            <w:hyperlink r:id="rId7" w:history="1">
              <w:r w:rsidRPr="00170D3D">
                <w:rPr>
                  <w:rStyle w:val="aa"/>
                  <w:rFonts w:ascii="Times New Roman" w:hAnsi="Times New Roman" w:cs="Times New Roman"/>
                  <w:bCs/>
                  <w:sz w:val="24"/>
                  <w:szCs w:val="24"/>
                  <w:lang w:val="en-US" w:eastAsia="en-US"/>
                </w:rPr>
                <w:t>https://www.youtube.com/c/NinjaNerdScience/videos</w:t>
              </w:r>
            </w:hyperlink>
          </w:p>
          <w:p w14:paraId="6FBCB4B3" w14:textId="77777777" w:rsidR="0019024F" w:rsidRPr="00170D3D" w:rsidRDefault="0019024F" w:rsidP="003F5307">
            <w:pPr>
              <w:widowControl w:val="0"/>
              <w:numPr>
                <w:ilvl w:val="0"/>
                <w:numId w:val="11"/>
              </w:numPr>
              <w:pBdr>
                <w:top w:val="nil"/>
                <w:left w:val="nil"/>
                <w:bottom w:val="nil"/>
                <w:right w:val="nil"/>
                <w:between w:val="nil"/>
              </w:pBdr>
              <w:ind w:right="111"/>
              <w:jc w:val="both"/>
              <w:rPr>
                <w:rFonts w:ascii="Times New Roman" w:eastAsia="Times New Roman" w:hAnsi="Times New Roman" w:cs="Times New Roman"/>
                <w:sz w:val="24"/>
                <w:szCs w:val="24"/>
              </w:rPr>
            </w:pPr>
            <w:r w:rsidRPr="00170D3D">
              <w:rPr>
                <w:rFonts w:ascii="Times New Roman" w:hAnsi="Times New Roman" w:cs="Times New Roman"/>
                <w:bCs/>
                <w:sz w:val="24"/>
                <w:szCs w:val="24"/>
                <w:lang w:val="en-US" w:eastAsia="en-US"/>
              </w:rPr>
              <w:t xml:space="preserve"> </w:t>
            </w:r>
            <w:proofErr w:type="spellStart"/>
            <w:r w:rsidRPr="00170D3D">
              <w:rPr>
                <w:rFonts w:ascii="Times New Roman" w:hAnsi="Times New Roman" w:cs="Times New Roman"/>
                <w:bCs/>
                <w:sz w:val="24"/>
                <w:szCs w:val="24"/>
                <w:lang w:val="en-US" w:eastAsia="en-US"/>
              </w:rPr>
              <w:t>Cor</w:t>
            </w:r>
            <w:proofErr w:type="spellEnd"/>
            <w:r w:rsidRPr="00170D3D">
              <w:rPr>
                <w:rFonts w:ascii="Times New Roman" w:hAnsi="Times New Roman" w:cs="Times New Roman"/>
                <w:bCs/>
                <w:sz w:val="24"/>
                <w:szCs w:val="24"/>
                <w:lang w:val="ru-RU" w:eastAsia="en-US"/>
              </w:rPr>
              <w:t xml:space="preserve"> </w:t>
            </w:r>
            <w:proofErr w:type="spellStart"/>
            <w:r w:rsidRPr="00170D3D">
              <w:rPr>
                <w:rFonts w:ascii="Times New Roman" w:hAnsi="Times New Roman" w:cs="Times New Roman"/>
                <w:bCs/>
                <w:sz w:val="24"/>
                <w:szCs w:val="24"/>
                <w:lang w:val="en-US" w:eastAsia="en-US"/>
              </w:rPr>
              <w:t>Medicale</w:t>
            </w:r>
            <w:proofErr w:type="spellEnd"/>
            <w:r w:rsidRPr="00170D3D">
              <w:rPr>
                <w:rFonts w:ascii="Times New Roman" w:hAnsi="Times New Roman" w:cs="Times New Roman"/>
                <w:bCs/>
                <w:sz w:val="24"/>
                <w:szCs w:val="24"/>
                <w:lang w:val="ru-RU" w:eastAsia="en-US"/>
              </w:rPr>
              <w:t xml:space="preserve"> - </w:t>
            </w:r>
            <w:r w:rsidRPr="00170D3D">
              <w:rPr>
                <w:rFonts w:ascii="Times New Roman" w:hAnsi="Times New Roman" w:cs="Times New Roman"/>
                <w:bCs/>
                <w:sz w:val="24"/>
                <w:szCs w:val="24"/>
                <w:lang w:val="en-US" w:eastAsia="en-US"/>
              </w:rPr>
              <w:t>https</w:t>
            </w:r>
            <w:r w:rsidRPr="00170D3D">
              <w:rPr>
                <w:rFonts w:ascii="Times New Roman" w:hAnsi="Times New Roman" w:cs="Times New Roman"/>
                <w:bCs/>
                <w:sz w:val="24"/>
                <w:szCs w:val="24"/>
                <w:lang w:val="ru-RU" w:eastAsia="en-US"/>
              </w:rPr>
              <w:t>://</w:t>
            </w:r>
            <w:r w:rsidRPr="00170D3D">
              <w:rPr>
                <w:rFonts w:ascii="Times New Roman" w:hAnsi="Times New Roman" w:cs="Times New Roman"/>
                <w:bCs/>
                <w:sz w:val="24"/>
                <w:szCs w:val="24"/>
                <w:lang w:val="en-US" w:eastAsia="en-US"/>
              </w:rPr>
              <w:t>www</w:t>
            </w:r>
            <w:r w:rsidRPr="00170D3D">
              <w:rPr>
                <w:rFonts w:ascii="Times New Roman" w:hAnsi="Times New Roman" w:cs="Times New Roman"/>
                <w:bCs/>
                <w:sz w:val="24"/>
                <w:szCs w:val="24"/>
                <w:lang w:val="ru-RU" w:eastAsia="en-US"/>
              </w:rPr>
              <w:t>.</w:t>
            </w:r>
            <w:proofErr w:type="spellStart"/>
            <w:r w:rsidRPr="00170D3D">
              <w:rPr>
                <w:rFonts w:ascii="Times New Roman" w:hAnsi="Times New Roman" w:cs="Times New Roman"/>
                <w:bCs/>
                <w:sz w:val="24"/>
                <w:szCs w:val="24"/>
                <w:lang w:val="en-US" w:eastAsia="en-US"/>
              </w:rPr>
              <w:t>youtube</w:t>
            </w:r>
            <w:proofErr w:type="spellEnd"/>
            <w:r w:rsidRPr="00170D3D">
              <w:rPr>
                <w:rFonts w:ascii="Times New Roman" w:hAnsi="Times New Roman" w:cs="Times New Roman"/>
                <w:bCs/>
                <w:sz w:val="24"/>
                <w:szCs w:val="24"/>
                <w:lang w:val="ru-RU" w:eastAsia="en-US"/>
              </w:rPr>
              <w:t>.</w:t>
            </w:r>
            <w:r w:rsidRPr="00170D3D">
              <w:rPr>
                <w:rFonts w:ascii="Times New Roman" w:hAnsi="Times New Roman" w:cs="Times New Roman"/>
                <w:bCs/>
                <w:sz w:val="24"/>
                <w:szCs w:val="24"/>
                <w:lang w:val="en-US" w:eastAsia="en-US"/>
              </w:rPr>
              <w:t>com</w:t>
            </w:r>
            <w:r w:rsidRPr="00170D3D">
              <w:rPr>
                <w:rFonts w:ascii="Times New Roman" w:hAnsi="Times New Roman" w:cs="Times New Roman"/>
                <w:bCs/>
                <w:sz w:val="24"/>
                <w:szCs w:val="24"/>
                <w:lang w:val="ru-RU" w:eastAsia="en-US"/>
              </w:rPr>
              <w:t>/</w:t>
            </w:r>
            <w:r w:rsidRPr="00170D3D">
              <w:rPr>
                <w:rFonts w:ascii="Times New Roman" w:hAnsi="Times New Roman" w:cs="Times New Roman"/>
                <w:bCs/>
                <w:sz w:val="24"/>
                <w:szCs w:val="24"/>
                <w:lang w:val="en-US" w:eastAsia="en-US"/>
              </w:rPr>
              <w:t>c</w:t>
            </w:r>
            <w:r w:rsidRPr="00170D3D">
              <w:rPr>
                <w:rFonts w:ascii="Times New Roman" w:hAnsi="Times New Roman" w:cs="Times New Roman"/>
                <w:bCs/>
                <w:sz w:val="24"/>
                <w:szCs w:val="24"/>
                <w:lang w:val="ru-RU" w:eastAsia="en-US"/>
              </w:rPr>
              <w:t>/</w:t>
            </w:r>
            <w:proofErr w:type="spellStart"/>
            <w:r w:rsidRPr="00170D3D">
              <w:rPr>
                <w:rFonts w:ascii="Times New Roman" w:hAnsi="Times New Roman" w:cs="Times New Roman"/>
                <w:bCs/>
                <w:sz w:val="24"/>
                <w:szCs w:val="24"/>
                <w:lang w:val="en-US" w:eastAsia="en-US"/>
              </w:rPr>
              <w:t>CorMedicale</w:t>
            </w:r>
            <w:proofErr w:type="spellEnd"/>
            <w:r w:rsidRPr="00170D3D">
              <w:rPr>
                <w:rFonts w:ascii="Times New Roman" w:hAnsi="Times New Roman" w:cs="Times New Roman"/>
                <w:bCs/>
                <w:sz w:val="24"/>
                <w:szCs w:val="24"/>
                <w:lang w:val="ru-RU" w:eastAsia="en-US"/>
              </w:rPr>
              <w:t xml:space="preserve"> -</w:t>
            </w:r>
            <w:r w:rsidRPr="00170D3D">
              <w:rPr>
                <w:rFonts w:ascii="Times New Roman" w:hAnsi="Times New Roman" w:cs="Times New Roman"/>
                <w:bCs/>
                <w:sz w:val="24"/>
                <w:szCs w:val="24"/>
                <w:lang w:eastAsia="en-US"/>
              </w:rPr>
              <w:t>медицинские видео анимации на русском языке.</w:t>
            </w:r>
          </w:p>
          <w:p w14:paraId="756586B2" w14:textId="38B8C318" w:rsidR="0019024F" w:rsidRPr="00170D3D" w:rsidRDefault="0019024F" w:rsidP="003F5307">
            <w:pPr>
              <w:widowControl w:val="0"/>
              <w:numPr>
                <w:ilvl w:val="0"/>
                <w:numId w:val="11"/>
              </w:numPr>
              <w:pBdr>
                <w:top w:val="nil"/>
                <w:left w:val="nil"/>
                <w:bottom w:val="nil"/>
                <w:right w:val="nil"/>
                <w:between w:val="nil"/>
              </w:pBdr>
              <w:ind w:right="111"/>
              <w:jc w:val="both"/>
              <w:rPr>
                <w:rFonts w:ascii="Times New Roman" w:eastAsia="Times New Roman" w:hAnsi="Times New Roman" w:cs="Times New Roman"/>
                <w:sz w:val="24"/>
                <w:szCs w:val="24"/>
              </w:rPr>
            </w:pPr>
            <w:proofErr w:type="spellStart"/>
            <w:r w:rsidRPr="00170D3D">
              <w:rPr>
                <w:rFonts w:ascii="Times New Roman" w:hAnsi="Times New Roman" w:cs="Times New Roman"/>
                <w:bCs/>
                <w:sz w:val="24"/>
                <w:szCs w:val="24"/>
                <w:lang w:val="en-US" w:eastAsia="en-US"/>
              </w:rPr>
              <w:t>Lecturio</w:t>
            </w:r>
            <w:proofErr w:type="spellEnd"/>
            <w:r w:rsidRPr="00170D3D">
              <w:rPr>
                <w:rFonts w:ascii="Times New Roman" w:hAnsi="Times New Roman" w:cs="Times New Roman"/>
                <w:bCs/>
                <w:sz w:val="24"/>
                <w:szCs w:val="24"/>
                <w:lang w:val="en-US" w:eastAsia="en-US"/>
              </w:rPr>
              <w:t xml:space="preserve"> Medical –</w:t>
            </w:r>
          </w:p>
          <w:p w14:paraId="7515C1C3" w14:textId="014902C1" w:rsidR="0019024F" w:rsidRPr="00170D3D" w:rsidRDefault="00AE1F4A" w:rsidP="003F5307">
            <w:pPr>
              <w:widowControl w:val="0"/>
              <w:numPr>
                <w:ilvl w:val="0"/>
                <w:numId w:val="11"/>
              </w:numPr>
              <w:pBdr>
                <w:top w:val="nil"/>
                <w:left w:val="nil"/>
                <w:bottom w:val="nil"/>
                <w:right w:val="nil"/>
                <w:between w:val="nil"/>
              </w:pBdr>
              <w:ind w:right="111"/>
              <w:jc w:val="both"/>
              <w:rPr>
                <w:rFonts w:ascii="Times New Roman" w:eastAsia="Times New Roman" w:hAnsi="Times New Roman" w:cs="Times New Roman"/>
                <w:sz w:val="24"/>
                <w:szCs w:val="24"/>
              </w:rPr>
            </w:pPr>
            <w:hyperlink r:id="rId8" w:history="1">
              <w:r w:rsidR="0019024F" w:rsidRPr="00170D3D">
                <w:rPr>
                  <w:rStyle w:val="aa"/>
                  <w:rFonts w:ascii="Times New Roman" w:hAnsi="Times New Roman" w:cs="Times New Roman"/>
                  <w:bCs/>
                  <w:sz w:val="24"/>
                  <w:szCs w:val="24"/>
                  <w:lang w:eastAsia="en-US"/>
                </w:rPr>
                <w:t>https://www.youtube.com/channel/UCbYmF43dpGHz8gi2ugiXr0Q</w:t>
              </w:r>
            </w:hyperlink>
          </w:p>
          <w:p w14:paraId="431D8F55" w14:textId="0DF0CE7F" w:rsidR="00413BD5" w:rsidRPr="00170D3D" w:rsidRDefault="0019024F" w:rsidP="003F5307">
            <w:pPr>
              <w:widowControl w:val="0"/>
              <w:numPr>
                <w:ilvl w:val="0"/>
                <w:numId w:val="11"/>
              </w:numPr>
              <w:pBdr>
                <w:top w:val="nil"/>
                <w:left w:val="nil"/>
                <w:bottom w:val="nil"/>
                <w:right w:val="nil"/>
                <w:between w:val="nil"/>
              </w:pBdr>
              <w:ind w:right="111"/>
              <w:jc w:val="both"/>
              <w:rPr>
                <w:rFonts w:ascii="Times New Roman" w:eastAsia="Times New Roman" w:hAnsi="Times New Roman" w:cs="Times New Roman"/>
                <w:sz w:val="24"/>
                <w:szCs w:val="24"/>
              </w:rPr>
            </w:pPr>
            <w:proofErr w:type="spellStart"/>
            <w:r w:rsidRPr="00170D3D">
              <w:rPr>
                <w:rFonts w:ascii="Times New Roman" w:hAnsi="Times New Roman" w:cs="Times New Roman"/>
                <w:bCs/>
                <w:sz w:val="24"/>
                <w:szCs w:val="24"/>
                <w:lang w:val="en-US" w:eastAsia="en-US"/>
              </w:rPr>
              <w:t>SciDrugs</w:t>
            </w:r>
            <w:proofErr w:type="spellEnd"/>
            <w:r w:rsidRPr="00170D3D">
              <w:rPr>
                <w:rFonts w:ascii="Times New Roman" w:hAnsi="Times New Roman" w:cs="Times New Roman"/>
                <w:bCs/>
                <w:sz w:val="24"/>
                <w:szCs w:val="24"/>
                <w:lang w:eastAsia="en-US"/>
              </w:rPr>
              <w:t xml:space="preserve"> - </w:t>
            </w:r>
            <w:r w:rsidRPr="00170D3D">
              <w:rPr>
                <w:rFonts w:ascii="Times New Roman" w:hAnsi="Times New Roman" w:cs="Times New Roman"/>
                <w:bCs/>
                <w:sz w:val="24"/>
                <w:szCs w:val="24"/>
                <w:lang w:val="en-US" w:eastAsia="en-US"/>
              </w:rPr>
              <w:t>https</w:t>
            </w:r>
            <w:r w:rsidRPr="00170D3D">
              <w:rPr>
                <w:rFonts w:ascii="Times New Roman" w:hAnsi="Times New Roman" w:cs="Times New Roman"/>
                <w:bCs/>
                <w:sz w:val="24"/>
                <w:szCs w:val="24"/>
                <w:lang w:eastAsia="en-US"/>
              </w:rPr>
              <w:t>://</w:t>
            </w:r>
            <w:r w:rsidRPr="00170D3D">
              <w:rPr>
                <w:rFonts w:ascii="Times New Roman" w:hAnsi="Times New Roman" w:cs="Times New Roman"/>
                <w:bCs/>
                <w:sz w:val="24"/>
                <w:szCs w:val="24"/>
                <w:lang w:val="en-US" w:eastAsia="en-US"/>
              </w:rPr>
              <w:t>www</w:t>
            </w:r>
            <w:r w:rsidRPr="00170D3D">
              <w:rPr>
                <w:rFonts w:ascii="Times New Roman" w:hAnsi="Times New Roman" w:cs="Times New Roman"/>
                <w:bCs/>
                <w:sz w:val="24"/>
                <w:szCs w:val="24"/>
                <w:lang w:eastAsia="en-US"/>
              </w:rPr>
              <w:t>.</w:t>
            </w:r>
            <w:proofErr w:type="spellStart"/>
            <w:r w:rsidRPr="00170D3D">
              <w:rPr>
                <w:rFonts w:ascii="Times New Roman" w:hAnsi="Times New Roman" w:cs="Times New Roman"/>
                <w:bCs/>
                <w:sz w:val="24"/>
                <w:szCs w:val="24"/>
                <w:lang w:val="en-US" w:eastAsia="en-US"/>
              </w:rPr>
              <w:t>youtube</w:t>
            </w:r>
            <w:proofErr w:type="spellEnd"/>
            <w:r w:rsidRPr="00170D3D">
              <w:rPr>
                <w:rFonts w:ascii="Times New Roman" w:hAnsi="Times New Roman" w:cs="Times New Roman"/>
                <w:bCs/>
                <w:sz w:val="24"/>
                <w:szCs w:val="24"/>
                <w:lang w:eastAsia="en-US"/>
              </w:rPr>
              <w:t>.</w:t>
            </w:r>
            <w:r w:rsidRPr="00170D3D">
              <w:rPr>
                <w:rFonts w:ascii="Times New Roman" w:hAnsi="Times New Roman" w:cs="Times New Roman"/>
                <w:bCs/>
                <w:sz w:val="24"/>
                <w:szCs w:val="24"/>
                <w:lang w:val="en-US" w:eastAsia="en-US"/>
              </w:rPr>
              <w:t>com</w:t>
            </w:r>
            <w:r w:rsidRPr="00170D3D">
              <w:rPr>
                <w:rFonts w:ascii="Times New Roman" w:hAnsi="Times New Roman" w:cs="Times New Roman"/>
                <w:bCs/>
                <w:sz w:val="24"/>
                <w:szCs w:val="24"/>
                <w:lang w:eastAsia="en-US"/>
              </w:rPr>
              <w:t>/</w:t>
            </w:r>
            <w:r w:rsidRPr="00170D3D">
              <w:rPr>
                <w:rFonts w:ascii="Times New Roman" w:hAnsi="Times New Roman" w:cs="Times New Roman"/>
                <w:bCs/>
                <w:sz w:val="24"/>
                <w:szCs w:val="24"/>
                <w:lang w:val="en-US" w:eastAsia="en-US"/>
              </w:rPr>
              <w:t>c</w:t>
            </w:r>
            <w:r w:rsidRPr="00170D3D">
              <w:rPr>
                <w:rFonts w:ascii="Times New Roman" w:hAnsi="Times New Roman" w:cs="Times New Roman"/>
                <w:bCs/>
                <w:sz w:val="24"/>
                <w:szCs w:val="24"/>
                <w:lang w:eastAsia="en-US"/>
              </w:rPr>
              <w:t>/</w:t>
            </w:r>
            <w:proofErr w:type="spellStart"/>
            <w:r w:rsidRPr="00170D3D">
              <w:rPr>
                <w:rFonts w:ascii="Times New Roman" w:hAnsi="Times New Roman" w:cs="Times New Roman"/>
                <w:bCs/>
                <w:sz w:val="24"/>
                <w:szCs w:val="24"/>
                <w:lang w:val="en-US" w:eastAsia="en-US"/>
              </w:rPr>
              <w:t>SciDrugs</w:t>
            </w:r>
            <w:proofErr w:type="spellEnd"/>
            <w:r w:rsidRPr="00170D3D">
              <w:rPr>
                <w:rFonts w:ascii="Times New Roman" w:hAnsi="Times New Roman" w:cs="Times New Roman"/>
                <w:bCs/>
                <w:sz w:val="24"/>
                <w:szCs w:val="24"/>
                <w:lang w:eastAsia="en-US"/>
              </w:rPr>
              <w:t>/</w:t>
            </w:r>
            <w:r w:rsidRPr="00170D3D">
              <w:rPr>
                <w:rFonts w:ascii="Times New Roman" w:hAnsi="Times New Roman" w:cs="Times New Roman"/>
                <w:bCs/>
                <w:sz w:val="24"/>
                <w:szCs w:val="24"/>
                <w:lang w:val="en-US" w:eastAsia="en-US"/>
              </w:rPr>
              <w:t>videos</w:t>
            </w:r>
            <w:r w:rsidR="00D16073" w:rsidRPr="00170D3D">
              <w:rPr>
                <w:rFonts w:ascii="Times New Roman" w:hAnsi="Times New Roman" w:cs="Times New Roman"/>
                <w:bCs/>
                <w:sz w:val="24"/>
                <w:szCs w:val="24"/>
                <w:lang w:eastAsia="en-US"/>
              </w:rPr>
              <w:t xml:space="preserve"> </w:t>
            </w:r>
          </w:p>
        </w:tc>
      </w:tr>
      <w:tr w:rsidR="00413BD5" w:rsidRPr="00170D3D" w14:paraId="2C2BDCBC" w14:textId="77777777" w:rsidTr="007761F1">
        <w:tc>
          <w:tcPr>
            <w:tcW w:w="1795" w:type="dxa"/>
            <w:tcBorders>
              <w:top w:val="single" w:sz="4" w:space="0" w:color="000000"/>
              <w:left w:val="single" w:sz="4" w:space="0" w:color="000000"/>
              <w:bottom w:val="single" w:sz="4" w:space="0" w:color="000000"/>
              <w:right w:val="single" w:sz="4" w:space="0" w:color="000000"/>
            </w:tcBorders>
          </w:tcPr>
          <w:p w14:paraId="770FB789" w14:textId="77777777" w:rsidR="00413BD5" w:rsidRPr="00170D3D" w:rsidRDefault="00413BD5" w:rsidP="007761F1">
            <w:pPr>
              <w:pBdr>
                <w:top w:val="nil"/>
                <w:left w:val="nil"/>
                <w:bottom w:val="nil"/>
                <w:right w:val="nil"/>
                <w:between w:val="nil"/>
              </w:pBdr>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lastRenderedPageBreak/>
              <w:t xml:space="preserve">Академическая политика курса в контексте университетских ценностей </w:t>
            </w:r>
          </w:p>
        </w:tc>
        <w:tc>
          <w:tcPr>
            <w:tcW w:w="8412" w:type="dxa"/>
            <w:tcBorders>
              <w:top w:val="single" w:sz="4" w:space="0" w:color="000000"/>
              <w:left w:val="single" w:sz="4" w:space="0" w:color="000000"/>
              <w:bottom w:val="single" w:sz="4" w:space="0" w:color="000000"/>
              <w:right w:val="single" w:sz="4" w:space="0" w:color="000000"/>
            </w:tcBorders>
          </w:tcPr>
          <w:p w14:paraId="1CDCC78E" w14:textId="77777777" w:rsidR="0019024F" w:rsidRPr="00170D3D" w:rsidRDefault="0019024F" w:rsidP="0019024F">
            <w:pPr>
              <w:jc w:val="both"/>
              <w:rPr>
                <w:rFonts w:ascii="Times New Roman" w:eastAsia="Times New Roman" w:hAnsi="Times New Roman" w:cs="Times New Roman"/>
                <w:b/>
                <w:color w:val="000000" w:themeColor="text1"/>
                <w:sz w:val="24"/>
                <w:szCs w:val="24"/>
                <w:lang w:val="ru-RU"/>
              </w:rPr>
            </w:pPr>
            <w:r w:rsidRPr="00170D3D">
              <w:rPr>
                <w:rFonts w:ascii="Times New Roman" w:eastAsia="Times New Roman" w:hAnsi="Times New Roman" w:cs="Times New Roman"/>
                <w:b/>
                <w:color w:val="000000" w:themeColor="text1"/>
                <w:sz w:val="24"/>
                <w:szCs w:val="24"/>
                <w:lang w:val="ru-RU"/>
              </w:rPr>
              <w:t>Студенты 4–5 курсов обязательно должны иметь ноутбук или планшет</w:t>
            </w:r>
          </w:p>
          <w:p w14:paraId="5CE05AE4" w14:textId="77777777" w:rsidR="0019024F" w:rsidRPr="00170D3D" w:rsidRDefault="0019024F" w:rsidP="0019024F">
            <w:pPr>
              <w:jc w:val="both"/>
              <w:rPr>
                <w:rFonts w:ascii="Times New Roman" w:eastAsia="Times New Roman" w:hAnsi="Times New Roman" w:cs="Times New Roman"/>
                <w:b/>
                <w:color w:val="000000" w:themeColor="text1"/>
                <w:sz w:val="24"/>
                <w:szCs w:val="24"/>
                <w:lang w:val="ru-RU"/>
              </w:rPr>
            </w:pPr>
          </w:p>
          <w:p w14:paraId="260BC189" w14:textId="77777777" w:rsidR="0019024F" w:rsidRPr="00170D3D" w:rsidRDefault="0019024F" w:rsidP="0019024F">
            <w:pPr>
              <w:jc w:val="both"/>
              <w:rPr>
                <w:rFonts w:ascii="Times New Roman" w:eastAsia="Times New Roman" w:hAnsi="Times New Roman" w:cs="Times New Roman"/>
                <w:color w:val="000000" w:themeColor="text1"/>
                <w:sz w:val="24"/>
                <w:szCs w:val="24"/>
                <w:lang w:val="ru-RU"/>
              </w:rPr>
            </w:pPr>
            <w:r w:rsidRPr="00170D3D">
              <w:rPr>
                <w:rFonts w:ascii="Times New Roman" w:eastAsia="Times New Roman" w:hAnsi="Times New Roman" w:cs="Times New Roman"/>
                <w:color w:val="000000" w:themeColor="text1"/>
                <w:sz w:val="24"/>
                <w:szCs w:val="24"/>
                <w:lang w:val="ru-RU"/>
              </w:rPr>
              <w:t xml:space="preserve">Правила академического поведения в клинике: </w:t>
            </w:r>
          </w:p>
          <w:p w14:paraId="2C0C5D0B" w14:textId="77777777" w:rsidR="0019024F" w:rsidRPr="00170D3D" w:rsidRDefault="0019024F" w:rsidP="00C80E7A">
            <w:pPr>
              <w:numPr>
                <w:ilvl w:val="0"/>
                <w:numId w:val="12"/>
              </w:numPr>
              <w:ind w:left="0" w:right="140" w:firstLine="0"/>
              <w:rPr>
                <w:rFonts w:ascii="Times New Roman" w:eastAsia="Times New Roman" w:hAnsi="Times New Roman" w:cs="Times New Roman"/>
                <w:bCs/>
                <w:iCs/>
                <w:color w:val="000000" w:themeColor="text1"/>
                <w:sz w:val="24"/>
                <w:szCs w:val="24"/>
                <w:lang w:val="ru-RU"/>
              </w:rPr>
            </w:pPr>
            <w:r w:rsidRPr="00170D3D">
              <w:rPr>
                <w:rFonts w:ascii="Times New Roman" w:eastAsia="Times New Roman" w:hAnsi="Times New Roman" w:cs="Times New Roman"/>
                <w:bCs/>
                <w:iCs/>
                <w:color w:val="000000" w:themeColor="text1"/>
                <w:sz w:val="24"/>
                <w:szCs w:val="24"/>
                <w:lang w:val="ru-RU"/>
              </w:rPr>
              <w:t>Внешний вид:</w:t>
            </w:r>
          </w:p>
          <w:p w14:paraId="715A3247" w14:textId="77777777" w:rsidR="0019024F" w:rsidRPr="00170D3D" w:rsidRDefault="0019024F" w:rsidP="0019024F">
            <w:pPr>
              <w:widowControl w:val="0"/>
              <w:tabs>
                <w:tab w:val="left" w:pos="1103"/>
              </w:tabs>
              <w:autoSpaceDE w:val="0"/>
              <w:autoSpaceDN w:val="0"/>
              <w:adjustRightInd w:val="0"/>
              <w:ind w:left="709" w:right="140"/>
              <w:rPr>
                <w:rFonts w:ascii="Times New Roman" w:eastAsia="Times New Roman" w:hAnsi="Times New Roman" w:cs="Times New Roman"/>
                <w:bCs/>
                <w:color w:val="000000" w:themeColor="text1"/>
                <w:sz w:val="24"/>
                <w:szCs w:val="24"/>
                <w:lang w:val="ru-RU"/>
              </w:rPr>
            </w:pPr>
            <w:r w:rsidRPr="00170D3D">
              <w:rPr>
                <w:rFonts w:ascii="Times New Roman" w:eastAsia="Times New Roman" w:hAnsi="Times New Roman" w:cs="Times New Roman"/>
                <w:bCs/>
                <w:color w:val="000000" w:themeColor="text1"/>
                <w:sz w:val="24"/>
                <w:szCs w:val="24"/>
                <w:lang w:val="ru-RU"/>
              </w:rPr>
              <w:t>офисный стиль одежды (шорты, короткие юбки, открытые футболки не допускаются для посещения университета, в клинике не допускаются джинсы)</w:t>
            </w:r>
          </w:p>
          <w:p w14:paraId="2C47D258" w14:textId="77777777" w:rsidR="0019024F" w:rsidRPr="00170D3D" w:rsidRDefault="0019024F" w:rsidP="00C80E7A">
            <w:pPr>
              <w:widowControl w:val="0"/>
              <w:numPr>
                <w:ilvl w:val="0"/>
                <w:numId w:val="13"/>
              </w:numPr>
              <w:autoSpaceDE w:val="0"/>
              <w:autoSpaceDN w:val="0"/>
              <w:adjustRightInd w:val="0"/>
              <w:ind w:left="0" w:right="140" w:firstLine="709"/>
              <w:rPr>
                <w:rFonts w:ascii="Times New Roman" w:eastAsia="Times New Roman" w:hAnsi="Times New Roman" w:cs="Times New Roman"/>
                <w:bCs/>
                <w:color w:val="000000" w:themeColor="text1"/>
                <w:sz w:val="24"/>
                <w:szCs w:val="24"/>
                <w:lang w:val="ru-RU"/>
              </w:rPr>
            </w:pPr>
            <w:r w:rsidRPr="00170D3D">
              <w:rPr>
                <w:rFonts w:ascii="Times New Roman" w:eastAsia="Times New Roman" w:hAnsi="Times New Roman" w:cs="Times New Roman"/>
                <w:bCs/>
                <w:color w:val="000000" w:themeColor="text1"/>
                <w:sz w:val="24"/>
                <w:szCs w:val="24"/>
                <w:lang w:val="ru-RU"/>
              </w:rPr>
              <w:t>чистый выглаженный халат</w:t>
            </w:r>
          </w:p>
          <w:p w14:paraId="5A5D39E2" w14:textId="77777777" w:rsidR="0019024F" w:rsidRPr="00170D3D" w:rsidRDefault="0019024F" w:rsidP="00C80E7A">
            <w:pPr>
              <w:widowControl w:val="0"/>
              <w:numPr>
                <w:ilvl w:val="0"/>
                <w:numId w:val="13"/>
              </w:numPr>
              <w:autoSpaceDE w:val="0"/>
              <w:autoSpaceDN w:val="0"/>
              <w:adjustRightInd w:val="0"/>
              <w:ind w:left="0" w:right="140" w:firstLine="709"/>
              <w:rPr>
                <w:rFonts w:ascii="Times New Roman" w:eastAsia="Times New Roman" w:hAnsi="Times New Roman" w:cs="Times New Roman"/>
                <w:bCs/>
                <w:color w:val="000000" w:themeColor="text1"/>
                <w:sz w:val="24"/>
                <w:szCs w:val="24"/>
                <w:lang w:val="ru-RU"/>
              </w:rPr>
            </w:pPr>
            <w:r w:rsidRPr="00170D3D">
              <w:rPr>
                <w:rFonts w:ascii="Times New Roman" w:eastAsia="Times New Roman" w:hAnsi="Times New Roman" w:cs="Times New Roman"/>
                <w:bCs/>
                <w:color w:val="000000" w:themeColor="text1"/>
                <w:sz w:val="24"/>
                <w:szCs w:val="24"/>
                <w:lang w:val="ru-RU"/>
              </w:rPr>
              <w:t>хирургический костюм (на хирургию и акушерство)</w:t>
            </w:r>
          </w:p>
          <w:p w14:paraId="45826A9E" w14:textId="77777777" w:rsidR="0019024F" w:rsidRPr="00170D3D" w:rsidRDefault="0019024F" w:rsidP="00C80E7A">
            <w:pPr>
              <w:widowControl w:val="0"/>
              <w:numPr>
                <w:ilvl w:val="0"/>
                <w:numId w:val="13"/>
              </w:numPr>
              <w:autoSpaceDE w:val="0"/>
              <w:autoSpaceDN w:val="0"/>
              <w:adjustRightInd w:val="0"/>
              <w:ind w:left="0" w:right="140" w:firstLine="709"/>
              <w:rPr>
                <w:rFonts w:ascii="Times New Roman" w:eastAsia="Times New Roman" w:hAnsi="Times New Roman" w:cs="Times New Roman"/>
                <w:bCs/>
                <w:color w:val="000000" w:themeColor="text1"/>
                <w:sz w:val="24"/>
                <w:szCs w:val="24"/>
                <w:lang w:val="ru-RU"/>
              </w:rPr>
            </w:pPr>
            <w:r w:rsidRPr="00170D3D">
              <w:rPr>
                <w:rFonts w:ascii="Times New Roman" w:eastAsia="Times New Roman" w:hAnsi="Times New Roman" w:cs="Times New Roman"/>
                <w:bCs/>
                <w:color w:val="000000" w:themeColor="text1"/>
                <w:sz w:val="24"/>
                <w:szCs w:val="24"/>
                <w:lang w:val="ru-RU"/>
              </w:rPr>
              <w:t>медицинская маска</w:t>
            </w:r>
          </w:p>
          <w:p w14:paraId="37410F3C" w14:textId="77777777" w:rsidR="0019024F" w:rsidRPr="00170D3D" w:rsidRDefault="0019024F" w:rsidP="00C80E7A">
            <w:pPr>
              <w:widowControl w:val="0"/>
              <w:numPr>
                <w:ilvl w:val="0"/>
                <w:numId w:val="13"/>
              </w:numPr>
              <w:autoSpaceDE w:val="0"/>
              <w:autoSpaceDN w:val="0"/>
              <w:adjustRightInd w:val="0"/>
              <w:ind w:left="0" w:right="140" w:firstLine="709"/>
              <w:rPr>
                <w:rFonts w:ascii="Times New Roman" w:eastAsia="Times New Roman" w:hAnsi="Times New Roman" w:cs="Times New Roman"/>
                <w:bCs/>
                <w:color w:val="000000" w:themeColor="text1"/>
                <w:sz w:val="24"/>
                <w:szCs w:val="24"/>
                <w:lang w:val="ru-RU"/>
              </w:rPr>
            </w:pPr>
            <w:r w:rsidRPr="00170D3D">
              <w:rPr>
                <w:rFonts w:ascii="Times New Roman" w:eastAsia="Times New Roman" w:hAnsi="Times New Roman" w:cs="Times New Roman"/>
                <w:bCs/>
                <w:color w:val="000000" w:themeColor="text1"/>
                <w:sz w:val="24"/>
                <w:szCs w:val="24"/>
                <w:lang w:val="ru-RU"/>
              </w:rPr>
              <w:t>медицинская шапочка (или аккуратный хиджаб без свисающих концов)</w:t>
            </w:r>
          </w:p>
          <w:p w14:paraId="55F2307C" w14:textId="77777777" w:rsidR="0019024F" w:rsidRPr="00170D3D" w:rsidRDefault="0019024F" w:rsidP="00C80E7A">
            <w:pPr>
              <w:widowControl w:val="0"/>
              <w:numPr>
                <w:ilvl w:val="0"/>
                <w:numId w:val="13"/>
              </w:numPr>
              <w:autoSpaceDE w:val="0"/>
              <w:autoSpaceDN w:val="0"/>
              <w:adjustRightInd w:val="0"/>
              <w:ind w:left="0" w:right="140" w:firstLine="709"/>
              <w:rPr>
                <w:rFonts w:ascii="Times New Roman" w:eastAsia="Times New Roman" w:hAnsi="Times New Roman" w:cs="Times New Roman"/>
                <w:bCs/>
                <w:color w:val="000000" w:themeColor="text1"/>
                <w:sz w:val="24"/>
                <w:szCs w:val="24"/>
                <w:lang w:val="ru-RU"/>
              </w:rPr>
            </w:pPr>
            <w:r w:rsidRPr="00170D3D">
              <w:rPr>
                <w:rFonts w:ascii="Times New Roman" w:eastAsia="Times New Roman" w:hAnsi="Times New Roman" w:cs="Times New Roman"/>
                <w:bCs/>
                <w:color w:val="000000" w:themeColor="text1"/>
                <w:sz w:val="24"/>
                <w:szCs w:val="24"/>
                <w:lang w:val="ru-RU"/>
              </w:rPr>
              <w:t>медицинские перчатки</w:t>
            </w:r>
          </w:p>
          <w:p w14:paraId="473AEE05" w14:textId="77777777" w:rsidR="0019024F" w:rsidRPr="00170D3D" w:rsidRDefault="0019024F" w:rsidP="00C80E7A">
            <w:pPr>
              <w:widowControl w:val="0"/>
              <w:numPr>
                <w:ilvl w:val="0"/>
                <w:numId w:val="13"/>
              </w:numPr>
              <w:autoSpaceDE w:val="0"/>
              <w:autoSpaceDN w:val="0"/>
              <w:adjustRightInd w:val="0"/>
              <w:ind w:left="0" w:right="140" w:firstLine="709"/>
              <w:rPr>
                <w:rFonts w:ascii="Times New Roman" w:eastAsia="Times New Roman" w:hAnsi="Times New Roman" w:cs="Times New Roman"/>
                <w:bCs/>
                <w:color w:val="000000" w:themeColor="text1"/>
                <w:sz w:val="24"/>
                <w:szCs w:val="24"/>
                <w:lang w:val="ru-RU"/>
              </w:rPr>
            </w:pPr>
            <w:r w:rsidRPr="00170D3D">
              <w:rPr>
                <w:rFonts w:ascii="Times New Roman" w:eastAsia="Times New Roman" w:hAnsi="Times New Roman" w:cs="Times New Roman"/>
                <w:bCs/>
                <w:color w:val="000000" w:themeColor="text1"/>
                <w:sz w:val="24"/>
                <w:szCs w:val="24"/>
                <w:lang w:val="ru-RU"/>
              </w:rPr>
              <w:t xml:space="preserve">сменная обувь – закрытая (балетки для девочек, можно </w:t>
            </w:r>
            <w:proofErr w:type="spellStart"/>
            <w:r w:rsidRPr="00170D3D">
              <w:rPr>
                <w:rFonts w:ascii="Times New Roman" w:eastAsia="Times New Roman" w:hAnsi="Times New Roman" w:cs="Times New Roman"/>
                <w:bCs/>
                <w:color w:val="000000" w:themeColor="text1"/>
                <w:sz w:val="24"/>
                <w:szCs w:val="24"/>
                <w:lang w:val="ru-RU"/>
              </w:rPr>
              <w:t>кроксы</w:t>
            </w:r>
            <w:proofErr w:type="spellEnd"/>
            <w:r w:rsidRPr="00170D3D">
              <w:rPr>
                <w:rFonts w:ascii="Times New Roman" w:eastAsia="Times New Roman" w:hAnsi="Times New Roman" w:cs="Times New Roman"/>
                <w:bCs/>
                <w:color w:val="000000" w:themeColor="text1"/>
                <w:sz w:val="24"/>
                <w:szCs w:val="24"/>
                <w:lang w:val="ru-RU"/>
              </w:rPr>
              <w:t>)</w:t>
            </w:r>
          </w:p>
          <w:p w14:paraId="3ACA2203" w14:textId="77777777" w:rsidR="0019024F" w:rsidRPr="00170D3D" w:rsidRDefault="0019024F" w:rsidP="00C80E7A">
            <w:pPr>
              <w:widowControl w:val="0"/>
              <w:numPr>
                <w:ilvl w:val="0"/>
                <w:numId w:val="13"/>
              </w:numPr>
              <w:autoSpaceDE w:val="0"/>
              <w:autoSpaceDN w:val="0"/>
              <w:adjustRightInd w:val="0"/>
              <w:ind w:left="0" w:right="140" w:firstLine="709"/>
              <w:rPr>
                <w:rFonts w:ascii="Times New Roman" w:eastAsia="Times New Roman" w:hAnsi="Times New Roman" w:cs="Times New Roman"/>
                <w:bCs/>
                <w:color w:val="000000" w:themeColor="text1"/>
                <w:sz w:val="24"/>
                <w:szCs w:val="24"/>
                <w:lang w:val="ru-RU"/>
              </w:rPr>
            </w:pPr>
            <w:r w:rsidRPr="00170D3D">
              <w:rPr>
                <w:rFonts w:ascii="Times New Roman" w:eastAsia="Times New Roman" w:hAnsi="Times New Roman" w:cs="Times New Roman"/>
                <w:bCs/>
                <w:color w:val="000000" w:themeColor="text1"/>
                <w:sz w:val="24"/>
                <w:szCs w:val="24"/>
                <w:lang w:val="ru-RU"/>
              </w:rPr>
              <w:t>аккуратная прическа, опрятно коротко подстриженные ногти</w:t>
            </w:r>
          </w:p>
          <w:p w14:paraId="7787B204" w14:textId="77777777" w:rsidR="0019024F" w:rsidRPr="00170D3D" w:rsidRDefault="0019024F" w:rsidP="00C80E7A">
            <w:pPr>
              <w:widowControl w:val="0"/>
              <w:numPr>
                <w:ilvl w:val="0"/>
                <w:numId w:val="13"/>
              </w:numPr>
              <w:autoSpaceDE w:val="0"/>
              <w:autoSpaceDN w:val="0"/>
              <w:adjustRightInd w:val="0"/>
              <w:ind w:left="0" w:right="140" w:firstLine="709"/>
              <w:rPr>
                <w:rFonts w:ascii="Times New Roman" w:eastAsia="Times New Roman" w:hAnsi="Times New Roman" w:cs="Times New Roman"/>
                <w:bCs/>
                <w:color w:val="000000" w:themeColor="text1"/>
                <w:sz w:val="24"/>
                <w:szCs w:val="24"/>
                <w:lang w:val="ru-RU"/>
              </w:rPr>
            </w:pPr>
            <w:r w:rsidRPr="00170D3D">
              <w:rPr>
                <w:rFonts w:ascii="Times New Roman" w:eastAsia="Times New Roman" w:hAnsi="Times New Roman" w:cs="Times New Roman"/>
                <w:bCs/>
                <w:color w:val="000000" w:themeColor="text1"/>
                <w:sz w:val="24"/>
                <w:szCs w:val="24"/>
                <w:lang w:val="ru-RU"/>
              </w:rPr>
              <w:t>бейджик с указанием ФИО (полностью)</w:t>
            </w:r>
          </w:p>
          <w:p w14:paraId="2BC536FE" w14:textId="389F52C7" w:rsidR="0019024F" w:rsidRPr="00170D3D" w:rsidRDefault="0019024F" w:rsidP="00C80E7A">
            <w:pPr>
              <w:numPr>
                <w:ilvl w:val="0"/>
                <w:numId w:val="12"/>
              </w:numPr>
              <w:ind w:left="0" w:right="140" w:firstLine="0"/>
              <w:contextualSpacing/>
              <w:rPr>
                <w:rFonts w:ascii="Times New Roman" w:eastAsia="Times New Roman" w:hAnsi="Times New Roman" w:cs="Times New Roman"/>
                <w:bCs/>
                <w:color w:val="000000" w:themeColor="text1"/>
                <w:sz w:val="24"/>
                <w:szCs w:val="24"/>
                <w:lang w:val="ru-RU"/>
              </w:rPr>
            </w:pPr>
            <w:r w:rsidRPr="00170D3D">
              <w:rPr>
                <w:rFonts w:ascii="Times New Roman" w:eastAsia="Times New Roman" w:hAnsi="Times New Roman" w:cs="Times New Roman"/>
                <w:bCs/>
                <w:color w:val="000000" w:themeColor="text1"/>
                <w:sz w:val="24"/>
                <w:szCs w:val="24"/>
                <w:lang w:val="ru-RU"/>
              </w:rPr>
              <w:t xml:space="preserve">Обязательное наличие фонендоскопа, тонометра, неврологического молоточка, сантиметровой ленты (можно также иметь </w:t>
            </w:r>
            <w:proofErr w:type="spellStart"/>
            <w:r w:rsidRPr="00170D3D">
              <w:rPr>
                <w:rFonts w:ascii="Times New Roman" w:eastAsia="Times New Roman" w:hAnsi="Times New Roman" w:cs="Times New Roman"/>
                <w:bCs/>
                <w:color w:val="000000" w:themeColor="text1"/>
                <w:sz w:val="24"/>
                <w:szCs w:val="24"/>
                <w:lang w:val="ru-RU"/>
              </w:rPr>
              <w:t>пульсоксиметр</w:t>
            </w:r>
            <w:proofErr w:type="spellEnd"/>
            <w:r w:rsidRPr="00170D3D">
              <w:rPr>
                <w:rFonts w:ascii="Times New Roman" w:eastAsia="Times New Roman" w:hAnsi="Times New Roman" w:cs="Times New Roman"/>
                <w:bCs/>
                <w:color w:val="000000" w:themeColor="text1"/>
                <w:sz w:val="24"/>
                <w:szCs w:val="24"/>
                <w:lang w:val="ru-RU"/>
              </w:rPr>
              <w:t xml:space="preserve">) </w:t>
            </w:r>
          </w:p>
          <w:p w14:paraId="47DB8B8F" w14:textId="77777777" w:rsidR="0019024F" w:rsidRPr="00170D3D" w:rsidRDefault="0019024F" w:rsidP="00C80E7A">
            <w:pPr>
              <w:numPr>
                <w:ilvl w:val="0"/>
                <w:numId w:val="12"/>
              </w:numPr>
              <w:ind w:left="0" w:right="140" w:firstLine="0"/>
              <w:contextualSpacing/>
              <w:rPr>
                <w:rFonts w:ascii="Times New Roman" w:eastAsia="Times New Roman" w:hAnsi="Times New Roman" w:cs="Times New Roman"/>
                <w:color w:val="000000" w:themeColor="text1"/>
                <w:sz w:val="24"/>
                <w:szCs w:val="24"/>
                <w:lang w:val="ru-RU"/>
              </w:rPr>
            </w:pPr>
            <w:r w:rsidRPr="00170D3D">
              <w:rPr>
                <w:rFonts w:ascii="Times New Roman" w:eastAsia="Times New Roman" w:hAnsi="Times New Roman" w:cs="Times New Roman"/>
                <w:bCs/>
                <w:color w:val="000000" w:themeColor="text1"/>
                <w:sz w:val="24"/>
                <w:szCs w:val="24"/>
                <w:lang w:val="ru-RU"/>
              </w:rPr>
              <w:t xml:space="preserve">*Должным образом оформленная </w:t>
            </w:r>
            <w:r w:rsidRPr="00170D3D">
              <w:rPr>
                <w:rFonts w:ascii="Times New Roman" w:eastAsia="Times New Roman" w:hAnsi="Times New Roman" w:cs="Times New Roman"/>
                <w:bCs/>
                <w:iCs/>
                <w:color w:val="000000" w:themeColor="text1"/>
                <w:sz w:val="24"/>
                <w:szCs w:val="24"/>
                <w:lang w:val="ru-RU"/>
              </w:rPr>
              <w:t xml:space="preserve">санитарная (медицинская) книжка </w:t>
            </w:r>
            <w:r w:rsidRPr="00170D3D">
              <w:rPr>
                <w:rFonts w:ascii="Times New Roman" w:eastAsia="Times New Roman" w:hAnsi="Times New Roman" w:cs="Times New Roman"/>
                <w:bCs/>
                <w:iCs/>
                <w:color w:val="000000" w:themeColor="text1"/>
                <w:sz w:val="24"/>
                <w:szCs w:val="24"/>
                <w:lang w:val="ru-RU"/>
              </w:rPr>
              <w:lastRenderedPageBreak/>
              <w:t xml:space="preserve">(до начала занятий и должна обновляться в положенные сроки) </w:t>
            </w:r>
          </w:p>
          <w:p w14:paraId="4C85CC42" w14:textId="77777777" w:rsidR="0019024F" w:rsidRPr="00170D3D" w:rsidRDefault="0019024F" w:rsidP="00C80E7A">
            <w:pPr>
              <w:numPr>
                <w:ilvl w:val="0"/>
                <w:numId w:val="12"/>
              </w:numPr>
              <w:ind w:left="0" w:right="140" w:firstLine="0"/>
              <w:contextualSpacing/>
              <w:rPr>
                <w:rFonts w:ascii="Times New Roman" w:eastAsia="Times New Roman" w:hAnsi="Times New Roman" w:cs="Times New Roman"/>
                <w:bCs/>
                <w:color w:val="000000" w:themeColor="text1"/>
                <w:sz w:val="24"/>
                <w:szCs w:val="24"/>
                <w:lang w:val="ru-RU"/>
              </w:rPr>
            </w:pPr>
            <w:r w:rsidRPr="00170D3D">
              <w:rPr>
                <w:rFonts w:ascii="Times New Roman" w:eastAsia="Times New Roman" w:hAnsi="Times New Roman" w:cs="Times New Roman"/>
                <w:bCs/>
                <w:color w:val="000000" w:themeColor="text1"/>
                <w:sz w:val="24"/>
                <w:szCs w:val="24"/>
                <w:lang w:val="ru-RU"/>
              </w:rPr>
              <w:t>*Наличие паспорта вакцинации или иного документа о полностью пройденном курсе вакцинации против COVID-19 и гриппа</w:t>
            </w:r>
          </w:p>
          <w:p w14:paraId="43F9DB9D" w14:textId="77777777" w:rsidR="0019024F" w:rsidRPr="00170D3D" w:rsidRDefault="0019024F" w:rsidP="00C80E7A">
            <w:pPr>
              <w:numPr>
                <w:ilvl w:val="0"/>
                <w:numId w:val="12"/>
              </w:numPr>
              <w:ind w:left="0" w:right="140" w:firstLine="0"/>
              <w:contextualSpacing/>
              <w:rPr>
                <w:rFonts w:ascii="Times New Roman" w:eastAsia="Times New Roman" w:hAnsi="Times New Roman" w:cs="Times New Roman"/>
                <w:color w:val="000000" w:themeColor="text1"/>
                <w:sz w:val="24"/>
                <w:szCs w:val="24"/>
                <w:lang w:val="ru-RU"/>
              </w:rPr>
            </w:pPr>
            <w:r w:rsidRPr="00170D3D">
              <w:rPr>
                <w:rFonts w:ascii="Times New Roman" w:eastAsia="Times New Roman" w:hAnsi="Times New Roman" w:cs="Times New Roman"/>
                <w:color w:val="000000" w:themeColor="text1"/>
                <w:sz w:val="24"/>
                <w:szCs w:val="24"/>
                <w:lang w:val="ru-RU"/>
              </w:rPr>
              <w:t xml:space="preserve">Обязательное соблюдение правил личной гигиены и техники безопасности </w:t>
            </w:r>
          </w:p>
          <w:p w14:paraId="636AF57E" w14:textId="77777777" w:rsidR="0019024F" w:rsidRPr="00170D3D" w:rsidRDefault="0019024F" w:rsidP="0019024F">
            <w:pPr>
              <w:ind w:right="140"/>
              <w:rPr>
                <w:rFonts w:ascii="Times New Roman" w:eastAsia="Times New Roman" w:hAnsi="Times New Roman" w:cs="Times New Roman"/>
                <w:sz w:val="24"/>
                <w:szCs w:val="24"/>
                <w:lang w:val="ru-RU"/>
              </w:rPr>
            </w:pPr>
            <w:r w:rsidRPr="00170D3D">
              <w:rPr>
                <w:rFonts w:ascii="Times New Roman" w:eastAsia="Times New Roman" w:hAnsi="Times New Roman" w:cs="Times New Roman"/>
                <w:bCs/>
                <w:sz w:val="24"/>
                <w:szCs w:val="24"/>
                <w:lang w:val="ru-RU"/>
              </w:rPr>
              <w:t>4) С</w:t>
            </w:r>
            <w:r w:rsidRPr="00170D3D">
              <w:rPr>
                <w:rFonts w:ascii="Times New Roman" w:eastAsia="Times New Roman" w:hAnsi="Times New Roman" w:cs="Times New Roman"/>
                <w:sz w:val="24"/>
                <w:szCs w:val="24"/>
                <w:lang w:val="ru-RU"/>
              </w:rPr>
              <w:t>истематическая подготовка к учебному процессу.</w:t>
            </w:r>
          </w:p>
          <w:p w14:paraId="1958CC5A" w14:textId="77777777" w:rsidR="0019024F" w:rsidRPr="00170D3D" w:rsidRDefault="0019024F" w:rsidP="0019024F">
            <w:pPr>
              <w:ind w:right="140"/>
              <w:rPr>
                <w:rFonts w:ascii="Times New Roman" w:eastAsia="Times New Roman" w:hAnsi="Times New Roman" w:cs="Times New Roman"/>
                <w:bCs/>
                <w:sz w:val="24"/>
                <w:szCs w:val="24"/>
                <w:lang w:val="ru-RU"/>
              </w:rPr>
            </w:pPr>
            <w:r w:rsidRPr="00170D3D">
              <w:rPr>
                <w:rFonts w:ascii="Times New Roman" w:eastAsia="Times New Roman" w:hAnsi="Times New Roman" w:cs="Times New Roman"/>
                <w:sz w:val="24"/>
                <w:szCs w:val="24"/>
                <w:lang w:val="ru-RU"/>
              </w:rPr>
              <w:t>5) А</w:t>
            </w:r>
            <w:r w:rsidRPr="00170D3D">
              <w:rPr>
                <w:rFonts w:ascii="Times New Roman" w:eastAsia="Times New Roman" w:hAnsi="Times New Roman" w:cs="Times New Roman"/>
                <w:bCs/>
                <w:sz w:val="24"/>
                <w:szCs w:val="24"/>
                <w:lang w:val="ru-RU"/>
              </w:rPr>
              <w:t>ккуратное и своевременное ведение отчетной документации.</w:t>
            </w:r>
          </w:p>
          <w:p w14:paraId="7EA4498C" w14:textId="77777777" w:rsidR="0019024F" w:rsidRPr="00170D3D" w:rsidRDefault="0019024F" w:rsidP="0019024F">
            <w:pPr>
              <w:ind w:right="140"/>
              <w:rPr>
                <w:rFonts w:ascii="Times New Roman" w:eastAsia="Times New Roman" w:hAnsi="Times New Roman" w:cs="Times New Roman"/>
                <w:sz w:val="24"/>
                <w:szCs w:val="24"/>
                <w:lang w:val="ru-RU"/>
              </w:rPr>
            </w:pPr>
            <w:r w:rsidRPr="00170D3D">
              <w:rPr>
                <w:rFonts w:ascii="Times New Roman" w:eastAsia="Times New Roman" w:hAnsi="Times New Roman" w:cs="Times New Roman"/>
                <w:bCs/>
                <w:sz w:val="24"/>
                <w:szCs w:val="24"/>
                <w:lang w:val="ru-RU"/>
              </w:rPr>
              <w:t>6) А</w:t>
            </w:r>
            <w:r w:rsidRPr="00170D3D">
              <w:rPr>
                <w:rFonts w:ascii="Times New Roman" w:eastAsia="Times New Roman" w:hAnsi="Times New Roman" w:cs="Times New Roman"/>
                <w:sz w:val="24"/>
                <w:szCs w:val="24"/>
                <w:lang w:val="ru-RU"/>
              </w:rPr>
              <w:t>ктивное участие в лечебно-диагностических и общественных мероприятиях кафедр.</w:t>
            </w:r>
          </w:p>
          <w:p w14:paraId="7FA66A2E" w14:textId="77777777" w:rsidR="0019024F" w:rsidRPr="00170D3D" w:rsidRDefault="0019024F" w:rsidP="0019024F">
            <w:pPr>
              <w:ind w:right="140"/>
              <w:rPr>
                <w:rFonts w:ascii="Times New Roman" w:eastAsia="Times New Roman" w:hAnsi="Times New Roman" w:cs="Times New Roman"/>
                <w:bCs/>
                <w:iCs/>
                <w:color w:val="000000" w:themeColor="text1"/>
                <w:sz w:val="24"/>
                <w:szCs w:val="24"/>
                <w:lang w:val="ru-RU"/>
              </w:rPr>
            </w:pPr>
            <w:r w:rsidRPr="00170D3D">
              <w:rPr>
                <w:rFonts w:ascii="Times New Roman" w:eastAsia="Times New Roman" w:hAnsi="Times New Roman" w:cs="Times New Roman"/>
                <w:bCs/>
                <w:color w:val="000000" w:themeColor="text1"/>
                <w:sz w:val="24"/>
                <w:szCs w:val="24"/>
                <w:lang w:val="ru-RU"/>
              </w:rPr>
              <w:t>С</w:t>
            </w:r>
            <w:r w:rsidRPr="00170D3D">
              <w:rPr>
                <w:rFonts w:ascii="Times New Roman" w:eastAsia="Times New Roman" w:hAnsi="Times New Roman" w:cs="Times New Roman"/>
                <w:bCs/>
                <w:iCs/>
                <w:color w:val="000000" w:themeColor="text1"/>
                <w:sz w:val="24"/>
                <w:szCs w:val="24"/>
                <w:lang w:val="ru-RU"/>
              </w:rPr>
              <w:t xml:space="preserve">тудент без медкнижки и вакцинации не будет допущен к пациентам. </w:t>
            </w:r>
          </w:p>
          <w:p w14:paraId="2E445D53" w14:textId="77777777" w:rsidR="0019024F" w:rsidRPr="00170D3D" w:rsidRDefault="0019024F" w:rsidP="0019024F">
            <w:pPr>
              <w:ind w:right="140"/>
              <w:rPr>
                <w:rFonts w:ascii="Times New Roman" w:eastAsia="Times New Roman" w:hAnsi="Times New Roman" w:cs="Times New Roman"/>
                <w:color w:val="000000" w:themeColor="text1"/>
                <w:sz w:val="24"/>
                <w:szCs w:val="24"/>
                <w:lang w:val="ru-RU"/>
              </w:rPr>
            </w:pPr>
            <w:r w:rsidRPr="00170D3D">
              <w:rPr>
                <w:rFonts w:ascii="Times New Roman" w:eastAsia="Times New Roman" w:hAnsi="Times New Roman" w:cs="Times New Roman"/>
                <w:bCs/>
                <w:iCs/>
                <w:color w:val="000000" w:themeColor="text1"/>
                <w:sz w:val="24"/>
                <w:szCs w:val="24"/>
                <w:lang w:val="ru-RU"/>
              </w:rPr>
              <w:t xml:space="preserve">Также не допускается к пациентам студент, от которого исходит сильный/резкий запах, поскольку такой запах может спровоцировать нежелательную реакцию у пациента (обструкцию и т. п.) </w:t>
            </w:r>
          </w:p>
          <w:p w14:paraId="0FBD0150" w14:textId="77777777" w:rsidR="0019024F" w:rsidRPr="00170D3D" w:rsidRDefault="0019024F" w:rsidP="0019024F">
            <w:pPr>
              <w:ind w:right="140"/>
              <w:rPr>
                <w:rFonts w:ascii="Times New Roman" w:eastAsia="Times New Roman" w:hAnsi="Times New Roman" w:cs="Times New Roman"/>
                <w:b/>
                <w:sz w:val="24"/>
                <w:szCs w:val="24"/>
                <w:lang w:val="ru-RU"/>
              </w:rPr>
            </w:pPr>
            <w:r w:rsidRPr="00170D3D">
              <w:rPr>
                <w:rFonts w:ascii="Times New Roman" w:eastAsia="Times New Roman" w:hAnsi="Times New Roman" w:cs="Times New Roman"/>
                <w:b/>
                <w:sz w:val="24"/>
                <w:szCs w:val="24"/>
                <w:lang w:val="ru-RU"/>
              </w:rPr>
              <w:t>Дисциплина:</w:t>
            </w:r>
          </w:p>
          <w:p w14:paraId="60E80A77" w14:textId="77777777" w:rsidR="0019024F" w:rsidRPr="00170D3D" w:rsidRDefault="0019024F" w:rsidP="00C80E7A">
            <w:pPr>
              <w:widowControl w:val="0"/>
              <w:numPr>
                <w:ilvl w:val="1"/>
                <w:numId w:val="14"/>
              </w:numPr>
              <w:tabs>
                <w:tab w:val="left" w:pos="567"/>
              </w:tabs>
              <w:autoSpaceDE w:val="0"/>
              <w:autoSpaceDN w:val="0"/>
              <w:adjustRightInd w:val="0"/>
              <w:ind w:left="0" w:right="140" w:firstLine="0"/>
              <w:jc w:val="both"/>
              <w:rPr>
                <w:rFonts w:ascii="Times New Roman" w:eastAsia="Times New Roman" w:hAnsi="Times New Roman" w:cs="Times New Roman"/>
                <w:sz w:val="24"/>
                <w:szCs w:val="24"/>
                <w:lang w:val="ru-RU"/>
              </w:rPr>
            </w:pPr>
            <w:r w:rsidRPr="00170D3D">
              <w:rPr>
                <w:rFonts w:ascii="Times New Roman" w:eastAsia="Times New Roman" w:hAnsi="Times New Roman" w:cs="Times New Roman"/>
                <w:sz w:val="24"/>
                <w:szCs w:val="24"/>
                <w:lang w:val="ru-RU"/>
              </w:rPr>
              <w:t>Не допускаются опоздания на занятия или утреннюю конференцию. При опоздании - решение о допуске на занятие принимает преподаватель, ведущий занятие. При наличии уважительной причины – сообщить преподавателю об опоздании и причине сообщением или по телефону. После третьего опоздания студент пишет объяснительную на имя заведующего кафедрой с указанием причин опозданий и направляется в деканат для получения допуска к занятию. При опоздании без уважительной причины – преподаватель вправе снять баллы с текущей оценки (по 1 баллу за каждую минуту опоздания)</w:t>
            </w:r>
          </w:p>
          <w:p w14:paraId="40E65E1B" w14:textId="77777777" w:rsidR="0019024F" w:rsidRPr="00170D3D" w:rsidRDefault="0019024F" w:rsidP="00C80E7A">
            <w:pPr>
              <w:widowControl w:val="0"/>
              <w:numPr>
                <w:ilvl w:val="1"/>
                <w:numId w:val="14"/>
              </w:numPr>
              <w:tabs>
                <w:tab w:val="left" w:pos="567"/>
              </w:tabs>
              <w:autoSpaceDE w:val="0"/>
              <w:autoSpaceDN w:val="0"/>
              <w:adjustRightInd w:val="0"/>
              <w:ind w:left="0" w:right="140" w:firstLine="0"/>
              <w:jc w:val="both"/>
              <w:rPr>
                <w:rFonts w:ascii="Times New Roman" w:eastAsia="Times New Roman" w:hAnsi="Times New Roman" w:cs="Times New Roman"/>
                <w:sz w:val="24"/>
                <w:szCs w:val="24"/>
                <w:lang w:val="ru-RU"/>
              </w:rPr>
            </w:pPr>
            <w:r w:rsidRPr="00170D3D">
              <w:rPr>
                <w:rFonts w:ascii="Times New Roman" w:eastAsia="Times New Roman" w:hAnsi="Times New Roman" w:cs="Times New Roman"/>
                <w:sz w:val="24"/>
                <w:szCs w:val="24"/>
                <w:lang w:val="ru-RU"/>
              </w:rPr>
              <w:t xml:space="preserve">Религиозные мероприятия, праздники и прочее не являются уважительной причиной для пропусков, опозданий и отвлечения преподавателя и группы от работы во время занятий. </w:t>
            </w:r>
          </w:p>
          <w:p w14:paraId="60B51AB5" w14:textId="77777777" w:rsidR="0019024F" w:rsidRPr="00170D3D" w:rsidRDefault="0019024F" w:rsidP="00C80E7A">
            <w:pPr>
              <w:widowControl w:val="0"/>
              <w:numPr>
                <w:ilvl w:val="1"/>
                <w:numId w:val="14"/>
              </w:numPr>
              <w:tabs>
                <w:tab w:val="left" w:pos="567"/>
              </w:tabs>
              <w:autoSpaceDE w:val="0"/>
              <w:autoSpaceDN w:val="0"/>
              <w:adjustRightInd w:val="0"/>
              <w:ind w:left="0" w:right="140" w:firstLine="0"/>
              <w:jc w:val="both"/>
              <w:rPr>
                <w:rFonts w:ascii="Times New Roman" w:eastAsia="Times New Roman" w:hAnsi="Times New Roman" w:cs="Times New Roman"/>
                <w:sz w:val="24"/>
                <w:szCs w:val="24"/>
                <w:lang w:val="ru-RU"/>
              </w:rPr>
            </w:pPr>
            <w:r w:rsidRPr="00170D3D">
              <w:rPr>
                <w:rFonts w:ascii="Times New Roman" w:eastAsia="Times New Roman" w:hAnsi="Times New Roman" w:cs="Times New Roman"/>
                <w:sz w:val="24"/>
                <w:szCs w:val="24"/>
                <w:lang w:val="ru-RU"/>
              </w:rPr>
              <w:t>При опоздании по уважительной причине – не отвлекать группу и преподавателя от занятия и тихо пройти на свое место.</w:t>
            </w:r>
          </w:p>
          <w:p w14:paraId="1ECE76FC" w14:textId="77777777" w:rsidR="0019024F" w:rsidRPr="00170D3D" w:rsidRDefault="0019024F" w:rsidP="00C80E7A">
            <w:pPr>
              <w:widowControl w:val="0"/>
              <w:numPr>
                <w:ilvl w:val="1"/>
                <w:numId w:val="14"/>
              </w:numPr>
              <w:tabs>
                <w:tab w:val="left" w:pos="567"/>
              </w:tabs>
              <w:autoSpaceDE w:val="0"/>
              <w:autoSpaceDN w:val="0"/>
              <w:adjustRightInd w:val="0"/>
              <w:ind w:left="0" w:right="140" w:firstLine="0"/>
              <w:jc w:val="both"/>
              <w:rPr>
                <w:rFonts w:ascii="Times New Roman" w:eastAsia="Times New Roman" w:hAnsi="Times New Roman" w:cs="Times New Roman"/>
                <w:sz w:val="24"/>
                <w:szCs w:val="24"/>
                <w:lang w:val="ru-RU"/>
              </w:rPr>
            </w:pPr>
            <w:r w:rsidRPr="00170D3D">
              <w:rPr>
                <w:rFonts w:ascii="Times New Roman" w:eastAsia="Times New Roman" w:hAnsi="Times New Roman" w:cs="Times New Roman"/>
                <w:sz w:val="24"/>
                <w:szCs w:val="24"/>
                <w:lang w:val="ru-RU"/>
              </w:rPr>
              <w:t>Уход с занятия раньше положенного времени, нахождение в учебное время вне рабочего места расценивается как прогул.</w:t>
            </w:r>
          </w:p>
          <w:p w14:paraId="71B7643B" w14:textId="77777777" w:rsidR="0019024F" w:rsidRPr="00170D3D" w:rsidRDefault="0019024F" w:rsidP="00C80E7A">
            <w:pPr>
              <w:widowControl w:val="0"/>
              <w:numPr>
                <w:ilvl w:val="1"/>
                <w:numId w:val="14"/>
              </w:numPr>
              <w:tabs>
                <w:tab w:val="left" w:pos="567"/>
              </w:tabs>
              <w:autoSpaceDE w:val="0"/>
              <w:autoSpaceDN w:val="0"/>
              <w:adjustRightInd w:val="0"/>
              <w:ind w:left="0" w:right="140" w:firstLine="0"/>
              <w:jc w:val="both"/>
              <w:rPr>
                <w:rFonts w:ascii="Times New Roman" w:eastAsia="Times New Roman" w:hAnsi="Times New Roman" w:cs="Times New Roman"/>
                <w:sz w:val="24"/>
                <w:szCs w:val="24"/>
                <w:lang w:val="ru-RU"/>
              </w:rPr>
            </w:pPr>
            <w:r w:rsidRPr="00170D3D">
              <w:rPr>
                <w:rFonts w:ascii="Times New Roman" w:eastAsia="Times New Roman" w:hAnsi="Times New Roman" w:cs="Times New Roman"/>
                <w:sz w:val="24"/>
                <w:szCs w:val="24"/>
                <w:lang w:val="ru-RU"/>
              </w:rPr>
              <w:t xml:space="preserve">Не допускается дополнительная работа студентов в учебное время (во время практических занятий и дежурств). </w:t>
            </w:r>
          </w:p>
          <w:p w14:paraId="238D1E9A" w14:textId="77777777" w:rsidR="0019024F" w:rsidRPr="00170D3D" w:rsidRDefault="0019024F" w:rsidP="00C80E7A">
            <w:pPr>
              <w:widowControl w:val="0"/>
              <w:numPr>
                <w:ilvl w:val="1"/>
                <w:numId w:val="14"/>
              </w:numPr>
              <w:tabs>
                <w:tab w:val="left" w:pos="567"/>
              </w:tabs>
              <w:autoSpaceDE w:val="0"/>
              <w:autoSpaceDN w:val="0"/>
              <w:adjustRightInd w:val="0"/>
              <w:ind w:left="0" w:right="140" w:firstLine="0"/>
              <w:jc w:val="both"/>
              <w:rPr>
                <w:rFonts w:ascii="Times New Roman" w:eastAsia="Times New Roman" w:hAnsi="Times New Roman" w:cs="Times New Roman"/>
                <w:sz w:val="24"/>
                <w:szCs w:val="24"/>
                <w:lang w:val="ru-RU"/>
              </w:rPr>
            </w:pPr>
            <w:r w:rsidRPr="00170D3D">
              <w:rPr>
                <w:rFonts w:ascii="Times New Roman" w:eastAsia="Times New Roman" w:hAnsi="Times New Roman" w:cs="Times New Roman"/>
                <w:sz w:val="24"/>
                <w:szCs w:val="24"/>
                <w:lang w:val="ru-RU"/>
              </w:rPr>
              <w:t>На студентов, имеющих свыше 3 пропусков без оповещения куратора и уважительной причины, оформляется рапорт с рекомендацией на отчисление.</w:t>
            </w:r>
          </w:p>
          <w:p w14:paraId="77DBB476" w14:textId="77777777" w:rsidR="0019024F" w:rsidRPr="00170D3D" w:rsidRDefault="0019024F" w:rsidP="00C80E7A">
            <w:pPr>
              <w:widowControl w:val="0"/>
              <w:numPr>
                <w:ilvl w:val="1"/>
                <w:numId w:val="14"/>
              </w:numPr>
              <w:tabs>
                <w:tab w:val="left" w:pos="567"/>
              </w:tabs>
              <w:autoSpaceDE w:val="0"/>
              <w:autoSpaceDN w:val="0"/>
              <w:adjustRightInd w:val="0"/>
              <w:ind w:left="0" w:right="140" w:firstLine="0"/>
              <w:jc w:val="both"/>
              <w:rPr>
                <w:rFonts w:ascii="Times New Roman" w:eastAsia="Times New Roman" w:hAnsi="Times New Roman" w:cs="Times New Roman"/>
                <w:sz w:val="24"/>
                <w:szCs w:val="24"/>
                <w:lang w:val="ru-RU"/>
              </w:rPr>
            </w:pPr>
            <w:r w:rsidRPr="00170D3D">
              <w:rPr>
                <w:rFonts w:ascii="Times New Roman" w:eastAsia="Times New Roman" w:hAnsi="Times New Roman" w:cs="Times New Roman"/>
                <w:sz w:val="24"/>
                <w:szCs w:val="24"/>
                <w:lang w:val="ru-RU"/>
              </w:rPr>
              <w:t>Пропущенные занятия не отрабатываются.</w:t>
            </w:r>
          </w:p>
          <w:p w14:paraId="42A70DC0" w14:textId="77777777" w:rsidR="0019024F" w:rsidRPr="00170D3D" w:rsidRDefault="0019024F" w:rsidP="00C80E7A">
            <w:pPr>
              <w:widowControl w:val="0"/>
              <w:numPr>
                <w:ilvl w:val="1"/>
                <w:numId w:val="14"/>
              </w:numPr>
              <w:tabs>
                <w:tab w:val="left" w:pos="567"/>
              </w:tabs>
              <w:autoSpaceDE w:val="0"/>
              <w:autoSpaceDN w:val="0"/>
              <w:adjustRightInd w:val="0"/>
              <w:ind w:left="0" w:right="140" w:firstLine="0"/>
              <w:jc w:val="both"/>
              <w:rPr>
                <w:rFonts w:ascii="Times New Roman" w:eastAsia="Times New Roman" w:hAnsi="Times New Roman" w:cs="Times New Roman"/>
                <w:sz w:val="24"/>
                <w:szCs w:val="24"/>
                <w:lang w:val="ru-RU"/>
              </w:rPr>
            </w:pPr>
            <w:r w:rsidRPr="00170D3D">
              <w:rPr>
                <w:rFonts w:ascii="Times New Roman" w:eastAsia="Times New Roman" w:hAnsi="Times New Roman" w:cs="Times New Roman"/>
                <w:sz w:val="24"/>
                <w:szCs w:val="24"/>
                <w:lang w:val="ru-RU"/>
              </w:rPr>
              <w:t>На студентов полностью распространяются Правила внутреннего распо</w:t>
            </w:r>
            <w:r w:rsidRPr="00170D3D">
              <w:rPr>
                <w:rFonts w:ascii="Times New Roman" w:eastAsia="Times New Roman" w:hAnsi="Times New Roman" w:cs="Times New Roman"/>
                <w:sz w:val="24"/>
                <w:szCs w:val="24"/>
                <w:lang w:val="ru-RU"/>
              </w:rPr>
              <w:softHyphen/>
              <w:t>рядка клинических баз кафедры</w:t>
            </w:r>
          </w:p>
          <w:p w14:paraId="1DC75465" w14:textId="77777777" w:rsidR="0019024F" w:rsidRPr="00170D3D" w:rsidRDefault="0019024F" w:rsidP="00C80E7A">
            <w:pPr>
              <w:widowControl w:val="0"/>
              <w:numPr>
                <w:ilvl w:val="1"/>
                <w:numId w:val="14"/>
              </w:numPr>
              <w:tabs>
                <w:tab w:val="left" w:pos="567"/>
              </w:tabs>
              <w:ind w:left="0" w:right="140" w:firstLine="0"/>
              <w:rPr>
                <w:rFonts w:ascii="Times New Roman" w:eastAsia="Times New Roman" w:hAnsi="Times New Roman" w:cs="Times New Roman"/>
                <w:sz w:val="24"/>
                <w:szCs w:val="24"/>
                <w:lang w:val="ru-RU"/>
              </w:rPr>
            </w:pPr>
            <w:r w:rsidRPr="00170D3D">
              <w:rPr>
                <w:rFonts w:ascii="Times New Roman" w:eastAsia="Times New Roman" w:hAnsi="Times New Roman" w:cs="Times New Roman"/>
                <w:sz w:val="24"/>
                <w:szCs w:val="24"/>
                <w:lang w:val="ru-RU"/>
              </w:rPr>
              <w:t>Приветствовать преподавателя и любого старшего по возрасту вставанием (на занятии)</w:t>
            </w:r>
          </w:p>
          <w:p w14:paraId="02FD71C6" w14:textId="77777777" w:rsidR="0019024F" w:rsidRPr="00170D3D" w:rsidRDefault="0019024F" w:rsidP="00C80E7A">
            <w:pPr>
              <w:widowControl w:val="0"/>
              <w:numPr>
                <w:ilvl w:val="1"/>
                <w:numId w:val="14"/>
              </w:numPr>
              <w:tabs>
                <w:tab w:val="left" w:pos="567"/>
              </w:tabs>
              <w:ind w:left="0" w:right="140" w:firstLine="0"/>
              <w:rPr>
                <w:rFonts w:ascii="Times New Roman" w:eastAsia="Times New Roman" w:hAnsi="Times New Roman" w:cs="Times New Roman"/>
                <w:sz w:val="24"/>
                <w:szCs w:val="24"/>
                <w:lang w:val="ru-RU"/>
              </w:rPr>
            </w:pPr>
            <w:r w:rsidRPr="00170D3D">
              <w:rPr>
                <w:rFonts w:ascii="Times New Roman" w:eastAsia="Times New Roman" w:hAnsi="Times New Roman" w:cs="Times New Roman"/>
                <w:sz w:val="24"/>
                <w:szCs w:val="24"/>
                <w:lang w:val="ru-RU"/>
              </w:rPr>
              <w:t xml:space="preserve">Курение (в том числе использование </w:t>
            </w:r>
            <w:proofErr w:type="spellStart"/>
            <w:r w:rsidRPr="00170D3D">
              <w:rPr>
                <w:rFonts w:ascii="Times New Roman" w:eastAsia="Times New Roman" w:hAnsi="Times New Roman" w:cs="Times New Roman"/>
                <w:sz w:val="24"/>
                <w:szCs w:val="24"/>
                <w:lang w:val="ru-RU"/>
              </w:rPr>
              <w:t>вейпов</w:t>
            </w:r>
            <w:proofErr w:type="spellEnd"/>
            <w:r w:rsidRPr="00170D3D">
              <w:rPr>
                <w:rFonts w:ascii="Times New Roman" w:eastAsia="Times New Roman" w:hAnsi="Times New Roman" w:cs="Times New Roman"/>
                <w:sz w:val="24"/>
                <w:szCs w:val="24"/>
                <w:lang w:val="ru-RU"/>
              </w:rPr>
              <w:t>, электронных сигарет) строго запрещено на территории ЛПУ (</w:t>
            </w:r>
            <w:r w:rsidRPr="00170D3D">
              <w:rPr>
                <w:rFonts w:ascii="Times New Roman" w:eastAsia="Times New Roman" w:hAnsi="Times New Roman" w:cs="Times New Roman"/>
                <w:sz w:val="24"/>
                <w:szCs w:val="24"/>
                <w:lang w:val="en-US"/>
              </w:rPr>
              <w:t>out</w:t>
            </w:r>
            <w:r w:rsidRPr="00170D3D">
              <w:rPr>
                <w:rFonts w:ascii="Times New Roman" w:eastAsia="Times New Roman" w:hAnsi="Times New Roman" w:cs="Times New Roman"/>
                <w:sz w:val="24"/>
                <w:szCs w:val="24"/>
                <w:lang w:val="ru-RU"/>
              </w:rPr>
              <w:t>-</w:t>
            </w:r>
            <w:r w:rsidRPr="00170D3D">
              <w:rPr>
                <w:rFonts w:ascii="Times New Roman" w:eastAsia="Times New Roman" w:hAnsi="Times New Roman" w:cs="Times New Roman"/>
                <w:sz w:val="24"/>
                <w:szCs w:val="24"/>
                <w:lang w:val="en-US"/>
              </w:rPr>
              <w:t>doors</w:t>
            </w:r>
            <w:r w:rsidRPr="00170D3D">
              <w:rPr>
                <w:rFonts w:ascii="Times New Roman" w:eastAsia="Times New Roman" w:hAnsi="Times New Roman" w:cs="Times New Roman"/>
                <w:sz w:val="24"/>
                <w:szCs w:val="24"/>
                <w:lang w:val="ru-RU"/>
              </w:rPr>
              <w:t xml:space="preserve">) и университета. Наказание – вплоть до аннулирования рубежного контроля, при повторном нарушении – решение о допуске к занятиям принимается заведующим кафедрой </w:t>
            </w:r>
          </w:p>
          <w:p w14:paraId="50026C8E" w14:textId="77777777" w:rsidR="0019024F" w:rsidRPr="00170D3D" w:rsidRDefault="0019024F" w:rsidP="00C80E7A">
            <w:pPr>
              <w:widowControl w:val="0"/>
              <w:numPr>
                <w:ilvl w:val="1"/>
                <w:numId w:val="14"/>
              </w:numPr>
              <w:tabs>
                <w:tab w:val="left" w:pos="567"/>
              </w:tabs>
              <w:autoSpaceDE w:val="0"/>
              <w:autoSpaceDN w:val="0"/>
              <w:adjustRightInd w:val="0"/>
              <w:ind w:left="0" w:right="140" w:firstLine="0"/>
              <w:jc w:val="both"/>
              <w:rPr>
                <w:rFonts w:ascii="Times New Roman" w:eastAsia="Times New Roman" w:hAnsi="Times New Roman" w:cs="Times New Roman"/>
                <w:sz w:val="24"/>
                <w:szCs w:val="24"/>
                <w:lang w:val="ru-RU"/>
              </w:rPr>
            </w:pPr>
            <w:r w:rsidRPr="00170D3D">
              <w:rPr>
                <w:rFonts w:ascii="Times New Roman" w:eastAsia="Times New Roman" w:hAnsi="Times New Roman" w:cs="Times New Roman"/>
                <w:sz w:val="24"/>
                <w:szCs w:val="24"/>
              </w:rPr>
              <w:t>Уважительное отношение к коллегам независимо от пола, возраста, национальности, религии, сексуальной ориентации.</w:t>
            </w:r>
          </w:p>
          <w:p w14:paraId="080B6333" w14:textId="77777777" w:rsidR="0019024F" w:rsidRPr="00170D3D" w:rsidRDefault="0019024F" w:rsidP="0019024F">
            <w:pPr>
              <w:jc w:val="both"/>
              <w:rPr>
                <w:rFonts w:ascii="Times New Roman" w:eastAsia="Times New Roman" w:hAnsi="Times New Roman" w:cs="Times New Roman"/>
                <w:b/>
                <w:sz w:val="24"/>
                <w:szCs w:val="24"/>
                <w:lang w:val="ru-RU"/>
              </w:rPr>
            </w:pPr>
            <w:r w:rsidRPr="00170D3D">
              <w:rPr>
                <w:rFonts w:ascii="Times New Roman" w:eastAsia="Times New Roman" w:hAnsi="Times New Roman" w:cs="Times New Roman"/>
                <w:b/>
                <w:sz w:val="24"/>
                <w:szCs w:val="24"/>
                <w:lang w:val="ru-RU"/>
              </w:rPr>
              <w:t>Академические ценности:</w:t>
            </w:r>
          </w:p>
          <w:p w14:paraId="37E95D51" w14:textId="77777777" w:rsidR="0019024F" w:rsidRPr="00170D3D" w:rsidRDefault="0019024F" w:rsidP="0019024F">
            <w:pPr>
              <w:rPr>
                <w:rFonts w:ascii="Times New Roman" w:eastAsia="Times New Roman" w:hAnsi="Times New Roman" w:cs="Times New Roman"/>
                <w:sz w:val="24"/>
                <w:szCs w:val="24"/>
                <w:lang w:val="ru-RU"/>
              </w:rPr>
            </w:pPr>
            <w:r w:rsidRPr="00170D3D">
              <w:rPr>
                <w:rFonts w:ascii="Times New Roman" w:eastAsia="Times New Roman" w:hAnsi="Times New Roman" w:cs="Times New Roman"/>
                <w:sz w:val="24"/>
                <w:szCs w:val="24"/>
                <w:lang w:val="ru-RU"/>
              </w:rPr>
              <w:t>Академическая честность и целостность: самостоятельность выполнения всех заданий; недопустимость плагиата, подлога, использования шпаргалок, списывания на всех этапах контроля знаний, обмана преподавателя, попыток манипулирования и неуважительного отношения к нему.</w:t>
            </w:r>
          </w:p>
          <w:p w14:paraId="14701D97" w14:textId="5391D672" w:rsidR="00413BD5" w:rsidRPr="00170D3D" w:rsidRDefault="00413BD5" w:rsidP="007761F1">
            <w:pPr>
              <w:pBdr>
                <w:top w:val="nil"/>
                <w:left w:val="nil"/>
                <w:bottom w:val="nil"/>
                <w:right w:val="nil"/>
                <w:between w:val="nil"/>
              </w:pBdr>
              <w:jc w:val="both"/>
              <w:rPr>
                <w:rFonts w:ascii="Times New Roman" w:eastAsia="Times New Roman" w:hAnsi="Times New Roman" w:cs="Times New Roman"/>
                <w:color w:val="000000"/>
                <w:sz w:val="24"/>
                <w:szCs w:val="24"/>
                <w:lang w:val="ru-RU"/>
              </w:rPr>
            </w:pPr>
          </w:p>
        </w:tc>
      </w:tr>
      <w:tr w:rsidR="00413BD5" w:rsidRPr="00170D3D" w14:paraId="71DEE8BB" w14:textId="77777777" w:rsidTr="007761F1">
        <w:tc>
          <w:tcPr>
            <w:tcW w:w="1795" w:type="dxa"/>
            <w:tcBorders>
              <w:top w:val="single" w:sz="4" w:space="0" w:color="000000"/>
              <w:left w:val="single" w:sz="4" w:space="0" w:color="000000"/>
              <w:bottom w:val="single" w:sz="4" w:space="0" w:color="000000"/>
              <w:right w:val="single" w:sz="4" w:space="0" w:color="000000"/>
            </w:tcBorders>
          </w:tcPr>
          <w:p w14:paraId="29BFD896" w14:textId="77777777" w:rsidR="00413BD5" w:rsidRPr="00170D3D" w:rsidRDefault="00413BD5" w:rsidP="007761F1">
            <w:pPr>
              <w:pBdr>
                <w:top w:val="nil"/>
                <w:left w:val="nil"/>
                <w:bottom w:val="nil"/>
                <w:right w:val="nil"/>
                <w:between w:val="nil"/>
              </w:pBdr>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lastRenderedPageBreak/>
              <w:t xml:space="preserve">Политика оценивания и </w:t>
            </w:r>
            <w:r w:rsidRPr="00170D3D">
              <w:rPr>
                <w:rFonts w:ascii="Times New Roman" w:eastAsia="Times New Roman" w:hAnsi="Times New Roman" w:cs="Times New Roman"/>
                <w:color w:val="000000"/>
                <w:sz w:val="24"/>
                <w:szCs w:val="24"/>
              </w:rPr>
              <w:lastRenderedPageBreak/>
              <w:t>аттестации</w:t>
            </w:r>
          </w:p>
        </w:tc>
        <w:tc>
          <w:tcPr>
            <w:tcW w:w="8412" w:type="dxa"/>
            <w:tcBorders>
              <w:top w:val="single" w:sz="4" w:space="0" w:color="000000"/>
              <w:left w:val="single" w:sz="4" w:space="0" w:color="000000"/>
              <w:bottom w:val="single" w:sz="4" w:space="0" w:color="000000"/>
              <w:right w:val="single" w:sz="4" w:space="0" w:color="000000"/>
            </w:tcBorders>
          </w:tcPr>
          <w:p w14:paraId="3FE4C67D" w14:textId="77777777" w:rsidR="00413BD5" w:rsidRPr="00170D3D" w:rsidRDefault="00413BD5" w:rsidP="007761F1">
            <w:pPr>
              <w:pBdr>
                <w:top w:val="nil"/>
                <w:left w:val="nil"/>
                <w:bottom w:val="nil"/>
                <w:right w:val="nil"/>
                <w:between w:val="nil"/>
              </w:pBdr>
              <w:rPr>
                <w:rFonts w:ascii="Times New Roman" w:eastAsia="Times New Roman" w:hAnsi="Times New Roman" w:cs="Times New Roman"/>
                <w:color w:val="000000"/>
                <w:sz w:val="24"/>
                <w:szCs w:val="24"/>
              </w:rPr>
            </w:pPr>
            <w:r w:rsidRPr="00170D3D">
              <w:rPr>
                <w:rFonts w:ascii="Times New Roman" w:eastAsia="Times New Roman" w:hAnsi="Times New Roman" w:cs="Times New Roman"/>
                <w:b/>
                <w:color w:val="000000"/>
                <w:sz w:val="24"/>
                <w:szCs w:val="24"/>
              </w:rPr>
              <w:lastRenderedPageBreak/>
              <w:t>Критериальное оценивание:</w:t>
            </w:r>
            <w:r w:rsidRPr="00170D3D">
              <w:rPr>
                <w:rFonts w:ascii="Times New Roman" w:eastAsia="Times New Roman" w:hAnsi="Times New Roman" w:cs="Times New Roman"/>
                <w:color w:val="000000"/>
                <w:sz w:val="24"/>
                <w:szCs w:val="24"/>
              </w:rPr>
              <w:t xml:space="preserve"> </w:t>
            </w:r>
          </w:p>
          <w:p w14:paraId="469F74A3" w14:textId="77777777" w:rsidR="00413BD5" w:rsidRPr="00170D3D" w:rsidRDefault="00413BD5" w:rsidP="007761F1">
            <w:pPr>
              <w:pBdr>
                <w:top w:val="nil"/>
                <w:left w:val="nil"/>
                <w:bottom w:val="nil"/>
                <w:right w:val="nil"/>
                <w:between w:val="nil"/>
              </w:pBdr>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оценка работы по видам деятельности по чек-листам кафедры</w:t>
            </w:r>
          </w:p>
          <w:p w14:paraId="6E4A7923" w14:textId="77777777" w:rsidR="00413BD5" w:rsidRPr="00170D3D" w:rsidRDefault="00413BD5" w:rsidP="007761F1">
            <w:pPr>
              <w:pBdr>
                <w:top w:val="nil"/>
                <w:left w:val="nil"/>
                <w:bottom w:val="nil"/>
                <w:right w:val="nil"/>
                <w:between w:val="nil"/>
              </w:pBdr>
              <w:rPr>
                <w:rFonts w:ascii="Times New Roman" w:eastAsia="Times New Roman" w:hAnsi="Times New Roman" w:cs="Times New Roman"/>
                <w:color w:val="000000"/>
                <w:sz w:val="24"/>
                <w:szCs w:val="24"/>
              </w:rPr>
            </w:pPr>
            <w:r w:rsidRPr="00170D3D">
              <w:rPr>
                <w:rFonts w:ascii="Times New Roman" w:eastAsia="Times New Roman" w:hAnsi="Times New Roman" w:cs="Times New Roman"/>
                <w:b/>
                <w:color w:val="000000"/>
                <w:sz w:val="24"/>
                <w:szCs w:val="24"/>
              </w:rPr>
              <w:lastRenderedPageBreak/>
              <w:t xml:space="preserve">Суммативное оценивание: </w:t>
            </w:r>
            <w:r w:rsidRPr="00170D3D">
              <w:rPr>
                <w:rFonts w:ascii="Times New Roman" w:eastAsia="Times New Roman" w:hAnsi="Times New Roman" w:cs="Times New Roman"/>
                <w:color w:val="000000"/>
                <w:sz w:val="24"/>
                <w:szCs w:val="24"/>
              </w:rPr>
              <w:t xml:space="preserve">итоговый контроль по дисциплине из 2-х этапов: </w:t>
            </w:r>
          </w:p>
          <w:p w14:paraId="3A163172" w14:textId="77777777" w:rsidR="00413BD5" w:rsidRPr="00170D3D" w:rsidRDefault="00413BD5" w:rsidP="00C80E7A">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Тестирование</w:t>
            </w:r>
          </w:p>
          <w:p w14:paraId="0073B477" w14:textId="77777777" w:rsidR="00413BD5" w:rsidRPr="00170D3D" w:rsidRDefault="00413BD5" w:rsidP="00C80E7A">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ОСКЭ (гибридная симуляция)</w:t>
            </w:r>
          </w:p>
        </w:tc>
      </w:tr>
    </w:tbl>
    <w:p w14:paraId="0F935449" w14:textId="77777777" w:rsidR="00413BD5" w:rsidRPr="00170D3D" w:rsidRDefault="00413BD5" w:rsidP="00413BD5">
      <w:pPr>
        <w:pBdr>
          <w:top w:val="nil"/>
          <w:left w:val="nil"/>
          <w:bottom w:val="nil"/>
          <w:right w:val="nil"/>
          <w:between w:val="nil"/>
        </w:pBdr>
        <w:jc w:val="center"/>
        <w:rPr>
          <w:rFonts w:ascii="Times New Roman" w:eastAsia="Times New Roman" w:hAnsi="Times New Roman" w:cs="Times New Roman"/>
          <w:color w:val="000000"/>
          <w:sz w:val="24"/>
          <w:szCs w:val="24"/>
          <w:lang w:val="ru-RU"/>
        </w:rPr>
      </w:pPr>
    </w:p>
    <w:p w14:paraId="2F439799" w14:textId="77777777" w:rsidR="00D346EC" w:rsidRPr="00170D3D" w:rsidRDefault="00D346EC" w:rsidP="00413BD5">
      <w:pPr>
        <w:pBdr>
          <w:top w:val="nil"/>
          <w:left w:val="nil"/>
          <w:bottom w:val="nil"/>
          <w:right w:val="nil"/>
          <w:between w:val="nil"/>
        </w:pBdr>
        <w:jc w:val="center"/>
        <w:rPr>
          <w:rFonts w:ascii="Times New Roman" w:eastAsia="Times New Roman" w:hAnsi="Times New Roman" w:cs="Times New Roman"/>
          <w:color w:val="000000"/>
          <w:sz w:val="24"/>
          <w:szCs w:val="24"/>
          <w:lang w:val="ru-RU"/>
        </w:rPr>
      </w:pPr>
    </w:p>
    <w:p w14:paraId="4F1B8858" w14:textId="77777777" w:rsidR="00D346EC" w:rsidRPr="00170D3D" w:rsidRDefault="00D346EC" w:rsidP="00413BD5">
      <w:pPr>
        <w:pBdr>
          <w:top w:val="nil"/>
          <w:left w:val="nil"/>
          <w:bottom w:val="nil"/>
          <w:right w:val="nil"/>
          <w:between w:val="nil"/>
        </w:pBdr>
        <w:jc w:val="center"/>
        <w:rPr>
          <w:rFonts w:ascii="Times New Roman" w:eastAsia="Times New Roman" w:hAnsi="Times New Roman" w:cs="Times New Roman"/>
          <w:color w:val="000000"/>
          <w:sz w:val="24"/>
          <w:szCs w:val="24"/>
          <w:lang w:val="ru-RU"/>
        </w:rPr>
      </w:pPr>
    </w:p>
    <w:p w14:paraId="6E4A87E9" w14:textId="77777777" w:rsidR="00D346EC" w:rsidRPr="00170D3D" w:rsidRDefault="00D346EC" w:rsidP="00413BD5">
      <w:pPr>
        <w:pBdr>
          <w:top w:val="nil"/>
          <w:left w:val="nil"/>
          <w:bottom w:val="nil"/>
          <w:right w:val="nil"/>
          <w:between w:val="nil"/>
        </w:pBdr>
        <w:jc w:val="center"/>
        <w:rPr>
          <w:rFonts w:ascii="Times New Roman" w:eastAsia="Times New Roman" w:hAnsi="Times New Roman" w:cs="Times New Roman"/>
          <w:color w:val="000000"/>
          <w:sz w:val="24"/>
          <w:szCs w:val="24"/>
          <w:lang w:val="ru-RU"/>
        </w:rPr>
      </w:pPr>
    </w:p>
    <w:p w14:paraId="22152766" w14:textId="77777777" w:rsidR="00413BD5" w:rsidRPr="00170D3D" w:rsidRDefault="00413BD5" w:rsidP="00413BD5">
      <w:pPr>
        <w:pBdr>
          <w:top w:val="nil"/>
          <w:left w:val="nil"/>
          <w:bottom w:val="nil"/>
          <w:right w:val="nil"/>
          <w:between w:val="nil"/>
        </w:pBdr>
        <w:jc w:val="center"/>
        <w:rPr>
          <w:rFonts w:ascii="Times New Roman" w:eastAsia="Times New Roman" w:hAnsi="Times New Roman" w:cs="Times New Roman"/>
          <w:b/>
          <w:color w:val="000000"/>
          <w:sz w:val="24"/>
          <w:szCs w:val="24"/>
        </w:rPr>
      </w:pPr>
    </w:p>
    <w:p w14:paraId="20953458" w14:textId="77777777" w:rsidR="00413BD5" w:rsidRPr="00170D3D" w:rsidRDefault="00413BD5" w:rsidP="00413BD5">
      <w:pPr>
        <w:pBdr>
          <w:top w:val="nil"/>
          <w:left w:val="nil"/>
          <w:bottom w:val="nil"/>
          <w:right w:val="nil"/>
          <w:between w:val="nil"/>
        </w:pBdr>
        <w:jc w:val="center"/>
        <w:rPr>
          <w:rFonts w:ascii="Times New Roman" w:eastAsia="Times New Roman" w:hAnsi="Times New Roman" w:cs="Times New Roman"/>
          <w:color w:val="000000"/>
          <w:sz w:val="24"/>
          <w:szCs w:val="24"/>
        </w:rPr>
      </w:pPr>
      <w:r w:rsidRPr="00170D3D">
        <w:rPr>
          <w:rFonts w:ascii="Times New Roman" w:eastAsia="Times New Roman" w:hAnsi="Times New Roman" w:cs="Times New Roman"/>
          <w:b/>
          <w:color w:val="000000"/>
          <w:sz w:val="24"/>
          <w:szCs w:val="24"/>
        </w:rPr>
        <w:t>Календарь реализации содержания учебного курса:</w:t>
      </w:r>
    </w:p>
    <w:p w14:paraId="1705E7F7" w14:textId="77777777" w:rsidR="00413BD5" w:rsidRPr="00170D3D" w:rsidRDefault="00413BD5" w:rsidP="00413BD5">
      <w:pPr>
        <w:pBdr>
          <w:top w:val="nil"/>
          <w:left w:val="nil"/>
          <w:bottom w:val="nil"/>
          <w:right w:val="nil"/>
          <w:between w:val="nil"/>
        </w:pBdr>
        <w:jc w:val="center"/>
        <w:rPr>
          <w:rFonts w:ascii="Times New Roman" w:eastAsia="Times New Roman" w:hAnsi="Times New Roman" w:cs="Times New Roman"/>
          <w:color w:val="000000"/>
          <w:sz w:val="24"/>
          <w:szCs w:val="24"/>
        </w:rPr>
      </w:pPr>
    </w:p>
    <w:tbl>
      <w:tblPr>
        <w:tblW w:w="8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7230"/>
        <w:gridCol w:w="992"/>
      </w:tblGrid>
      <w:tr w:rsidR="00220A3B" w:rsidRPr="00170D3D" w14:paraId="2B06BEF1" w14:textId="77777777" w:rsidTr="00220A3B">
        <w:trPr>
          <w:trHeight w:val="20"/>
        </w:trPr>
        <w:tc>
          <w:tcPr>
            <w:tcW w:w="534" w:type="dxa"/>
          </w:tcPr>
          <w:p w14:paraId="58A0B9F5" w14:textId="77777777" w:rsidR="00220A3B" w:rsidRPr="00170D3D" w:rsidRDefault="00220A3B" w:rsidP="007761F1">
            <w:pPr>
              <w:pBdr>
                <w:top w:val="nil"/>
                <w:left w:val="nil"/>
                <w:bottom w:val="nil"/>
                <w:right w:val="nil"/>
                <w:between w:val="nil"/>
              </w:pBdr>
              <w:ind w:left="360"/>
              <w:jc w:val="center"/>
              <w:rPr>
                <w:rFonts w:ascii="Times New Roman" w:eastAsia="Times New Roman" w:hAnsi="Times New Roman" w:cs="Times New Roman"/>
                <w:color w:val="000000"/>
                <w:sz w:val="24"/>
                <w:szCs w:val="24"/>
              </w:rPr>
            </w:pPr>
          </w:p>
        </w:tc>
        <w:tc>
          <w:tcPr>
            <w:tcW w:w="7230" w:type="dxa"/>
          </w:tcPr>
          <w:p w14:paraId="290AD3EE" w14:textId="77777777" w:rsidR="00220A3B" w:rsidRPr="00170D3D" w:rsidRDefault="00220A3B" w:rsidP="007761F1">
            <w:pPr>
              <w:pBdr>
                <w:top w:val="nil"/>
                <w:left w:val="nil"/>
                <w:bottom w:val="nil"/>
                <w:right w:val="nil"/>
                <w:between w:val="nil"/>
              </w:pBdr>
              <w:jc w:val="center"/>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 xml:space="preserve">Название темы </w:t>
            </w:r>
          </w:p>
        </w:tc>
        <w:tc>
          <w:tcPr>
            <w:tcW w:w="992" w:type="dxa"/>
          </w:tcPr>
          <w:p w14:paraId="47D245E2" w14:textId="77777777" w:rsidR="00220A3B" w:rsidRPr="00170D3D" w:rsidRDefault="00220A3B" w:rsidP="007761F1">
            <w:pPr>
              <w:pBdr>
                <w:top w:val="nil"/>
                <w:left w:val="nil"/>
                <w:bottom w:val="nil"/>
                <w:right w:val="nil"/>
                <w:between w:val="nil"/>
              </w:pBdr>
              <w:jc w:val="center"/>
              <w:rPr>
                <w:rFonts w:ascii="Times New Roman" w:eastAsia="Times New Roman" w:hAnsi="Times New Roman" w:cs="Times New Roman"/>
                <w:color w:val="000000"/>
                <w:sz w:val="24"/>
                <w:szCs w:val="24"/>
                <w:lang w:val="ru-RU"/>
              </w:rPr>
            </w:pPr>
          </w:p>
          <w:p w14:paraId="1F7128D4" w14:textId="77777777" w:rsidR="00220A3B" w:rsidRPr="00170D3D" w:rsidRDefault="00220A3B" w:rsidP="007761F1">
            <w:pPr>
              <w:pBdr>
                <w:top w:val="nil"/>
                <w:left w:val="nil"/>
                <w:bottom w:val="nil"/>
                <w:right w:val="nil"/>
                <w:between w:val="nil"/>
              </w:pBdr>
              <w:jc w:val="center"/>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Кол-во часов</w:t>
            </w:r>
          </w:p>
        </w:tc>
      </w:tr>
      <w:tr w:rsidR="00220A3B" w:rsidRPr="00170D3D" w14:paraId="6FDB4043" w14:textId="77777777" w:rsidTr="00220A3B">
        <w:trPr>
          <w:trHeight w:val="293"/>
        </w:trPr>
        <w:tc>
          <w:tcPr>
            <w:tcW w:w="534" w:type="dxa"/>
            <w:vAlign w:val="center"/>
          </w:tcPr>
          <w:p w14:paraId="6D8B5885" w14:textId="77777777" w:rsidR="00220A3B" w:rsidRPr="00170D3D" w:rsidRDefault="00220A3B" w:rsidP="00C80E7A">
            <w:pPr>
              <w:numPr>
                <w:ilvl w:val="0"/>
                <w:numId w:val="5"/>
              </w:numPr>
              <w:pBdr>
                <w:top w:val="nil"/>
                <w:left w:val="nil"/>
                <w:bottom w:val="nil"/>
                <w:right w:val="nil"/>
                <w:between w:val="nil"/>
              </w:pBdr>
              <w:ind w:left="0" w:firstLine="0"/>
              <w:jc w:val="center"/>
              <w:rPr>
                <w:rFonts w:ascii="Times New Roman" w:eastAsia="Times New Roman" w:hAnsi="Times New Roman" w:cs="Times New Roman"/>
                <w:color w:val="000000"/>
                <w:sz w:val="24"/>
                <w:szCs w:val="24"/>
              </w:rPr>
            </w:pPr>
          </w:p>
        </w:tc>
        <w:tc>
          <w:tcPr>
            <w:tcW w:w="7230" w:type="dxa"/>
          </w:tcPr>
          <w:p w14:paraId="15CFD596" w14:textId="7EB0BF51" w:rsidR="00220A3B" w:rsidRPr="00170D3D" w:rsidRDefault="00D346EC" w:rsidP="00503E55">
            <w:pPr>
              <w:pBdr>
                <w:top w:val="nil"/>
                <w:left w:val="nil"/>
                <w:bottom w:val="nil"/>
                <w:right w:val="nil"/>
                <w:between w:val="nil"/>
              </w:pBdr>
              <w:ind w:left="35"/>
              <w:rPr>
                <w:rFonts w:ascii="Times New Roman" w:eastAsia="Times New Roman" w:hAnsi="Times New Roman" w:cs="Times New Roman"/>
                <w:color w:val="000000"/>
                <w:sz w:val="24"/>
                <w:szCs w:val="24"/>
                <w:lang w:val="ru-RU"/>
              </w:rPr>
            </w:pPr>
            <w:r w:rsidRPr="00170D3D">
              <w:rPr>
                <w:rStyle w:val="FontStyle33"/>
                <w:sz w:val="24"/>
                <w:szCs w:val="24"/>
              </w:rPr>
              <w:t>Введение в клиническую неврологию. Основные клинические синдромы в неврологии и понятие топического диагноза. Чувствительность – понятие, виды, методы исследования, симптомы и синдромы поражения</w:t>
            </w:r>
          </w:p>
        </w:tc>
        <w:tc>
          <w:tcPr>
            <w:tcW w:w="992" w:type="dxa"/>
          </w:tcPr>
          <w:p w14:paraId="6141AB4A" w14:textId="4687D123" w:rsidR="00220A3B" w:rsidRPr="00170D3D" w:rsidRDefault="00220A3B" w:rsidP="00503E55">
            <w:pPr>
              <w:pBdr>
                <w:top w:val="nil"/>
                <w:left w:val="nil"/>
                <w:bottom w:val="nil"/>
                <w:right w:val="nil"/>
                <w:between w:val="nil"/>
              </w:pBdr>
              <w:jc w:val="center"/>
              <w:rPr>
                <w:rFonts w:ascii="Times New Roman" w:eastAsia="Times New Roman" w:hAnsi="Times New Roman" w:cs="Times New Roman"/>
                <w:color w:val="000000"/>
                <w:sz w:val="24"/>
                <w:szCs w:val="24"/>
                <w:lang w:val="ru-RU"/>
              </w:rPr>
            </w:pPr>
            <w:r w:rsidRPr="00170D3D">
              <w:rPr>
                <w:rFonts w:ascii="Times New Roman" w:eastAsia="Times New Roman" w:hAnsi="Times New Roman" w:cs="Times New Roman"/>
                <w:color w:val="000000"/>
                <w:sz w:val="24"/>
                <w:szCs w:val="24"/>
                <w:lang w:val="ru-RU"/>
              </w:rPr>
              <w:t>8</w:t>
            </w:r>
          </w:p>
        </w:tc>
      </w:tr>
      <w:tr w:rsidR="00220A3B" w:rsidRPr="00170D3D" w14:paraId="1F2D6517" w14:textId="77777777" w:rsidTr="00220A3B">
        <w:trPr>
          <w:trHeight w:val="293"/>
        </w:trPr>
        <w:tc>
          <w:tcPr>
            <w:tcW w:w="534" w:type="dxa"/>
            <w:vAlign w:val="center"/>
          </w:tcPr>
          <w:p w14:paraId="493D3317" w14:textId="77777777" w:rsidR="00220A3B" w:rsidRPr="00170D3D" w:rsidRDefault="00220A3B" w:rsidP="00C80E7A">
            <w:pPr>
              <w:numPr>
                <w:ilvl w:val="0"/>
                <w:numId w:val="5"/>
              </w:numPr>
              <w:pBdr>
                <w:top w:val="nil"/>
                <w:left w:val="nil"/>
                <w:bottom w:val="nil"/>
                <w:right w:val="nil"/>
                <w:between w:val="nil"/>
              </w:pBdr>
              <w:tabs>
                <w:tab w:val="left" w:pos="0"/>
              </w:tabs>
              <w:ind w:left="0" w:right="175" w:firstLine="0"/>
              <w:jc w:val="center"/>
              <w:rPr>
                <w:rFonts w:ascii="Times New Roman" w:eastAsia="Times New Roman" w:hAnsi="Times New Roman" w:cs="Times New Roman"/>
                <w:color w:val="000000"/>
                <w:sz w:val="24"/>
                <w:szCs w:val="24"/>
              </w:rPr>
            </w:pPr>
          </w:p>
        </w:tc>
        <w:tc>
          <w:tcPr>
            <w:tcW w:w="7230" w:type="dxa"/>
          </w:tcPr>
          <w:p w14:paraId="4BDDD0CC" w14:textId="3628F34A" w:rsidR="00220A3B" w:rsidRPr="00170D3D" w:rsidRDefault="00D346EC" w:rsidP="00503E55">
            <w:pPr>
              <w:pBdr>
                <w:top w:val="nil"/>
                <w:left w:val="nil"/>
                <w:bottom w:val="nil"/>
                <w:right w:val="nil"/>
                <w:between w:val="nil"/>
              </w:pBdr>
              <w:ind w:left="35"/>
              <w:rPr>
                <w:rFonts w:ascii="Times New Roman" w:eastAsia="Times New Roman" w:hAnsi="Times New Roman" w:cs="Times New Roman"/>
                <w:color w:val="000000"/>
                <w:sz w:val="24"/>
                <w:szCs w:val="24"/>
                <w:lang w:val="ru-RU"/>
              </w:rPr>
            </w:pPr>
            <w:r w:rsidRPr="00170D3D">
              <w:rPr>
                <w:rStyle w:val="FontStyle33"/>
                <w:sz w:val="24"/>
                <w:szCs w:val="24"/>
              </w:rPr>
              <w:t>Нарушения двигательных функций. Основные симптомы поражения пирамидной  и экстрапирамидной систем.</w:t>
            </w:r>
          </w:p>
        </w:tc>
        <w:tc>
          <w:tcPr>
            <w:tcW w:w="992" w:type="dxa"/>
          </w:tcPr>
          <w:p w14:paraId="179FFAFA" w14:textId="4984D6DE" w:rsidR="00220A3B" w:rsidRPr="00170D3D" w:rsidRDefault="00220A3B" w:rsidP="00365251">
            <w:pPr>
              <w:pBdr>
                <w:top w:val="nil"/>
                <w:left w:val="nil"/>
                <w:bottom w:val="nil"/>
                <w:right w:val="nil"/>
                <w:between w:val="nil"/>
              </w:pBdr>
              <w:rPr>
                <w:rFonts w:ascii="Times New Roman" w:eastAsia="Times New Roman" w:hAnsi="Times New Roman" w:cs="Times New Roman"/>
                <w:color w:val="000000"/>
                <w:sz w:val="24"/>
                <w:szCs w:val="24"/>
                <w:lang w:val="ru-RU"/>
              </w:rPr>
            </w:pPr>
            <w:r w:rsidRPr="00170D3D">
              <w:rPr>
                <w:rFonts w:ascii="Times New Roman" w:eastAsia="Times New Roman" w:hAnsi="Times New Roman" w:cs="Times New Roman"/>
                <w:color w:val="000000"/>
                <w:sz w:val="24"/>
                <w:szCs w:val="24"/>
                <w:lang w:val="ru-RU"/>
              </w:rPr>
              <w:t xml:space="preserve">     8</w:t>
            </w:r>
          </w:p>
        </w:tc>
      </w:tr>
      <w:tr w:rsidR="00220A3B" w:rsidRPr="00170D3D" w14:paraId="3D840D57" w14:textId="77777777" w:rsidTr="00220A3B">
        <w:trPr>
          <w:trHeight w:val="270"/>
        </w:trPr>
        <w:tc>
          <w:tcPr>
            <w:tcW w:w="534" w:type="dxa"/>
            <w:vAlign w:val="center"/>
          </w:tcPr>
          <w:p w14:paraId="2B8BECB6" w14:textId="77777777" w:rsidR="00220A3B" w:rsidRPr="00170D3D" w:rsidRDefault="00220A3B" w:rsidP="00C80E7A">
            <w:pPr>
              <w:numPr>
                <w:ilvl w:val="0"/>
                <w:numId w:val="5"/>
              </w:numPr>
              <w:pBdr>
                <w:top w:val="nil"/>
                <w:left w:val="nil"/>
                <w:bottom w:val="nil"/>
                <w:right w:val="nil"/>
                <w:between w:val="nil"/>
              </w:pBdr>
              <w:tabs>
                <w:tab w:val="left" w:pos="0"/>
              </w:tabs>
              <w:ind w:left="0" w:right="175" w:firstLine="0"/>
              <w:jc w:val="center"/>
              <w:rPr>
                <w:rFonts w:ascii="Times New Roman" w:eastAsia="Times New Roman" w:hAnsi="Times New Roman" w:cs="Times New Roman"/>
                <w:color w:val="000000"/>
                <w:sz w:val="24"/>
                <w:szCs w:val="24"/>
              </w:rPr>
            </w:pPr>
          </w:p>
        </w:tc>
        <w:tc>
          <w:tcPr>
            <w:tcW w:w="7230" w:type="dxa"/>
          </w:tcPr>
          <w:p w14:paraId="3204D54A" w14:textId="698D8245" w:rsidR="00220A3B" w:rsidRPr="00170D3D" w:rsidRDefault="00D346EC" w:rsidP="00365251">
            <w:pPr>
              <w:pBdr>
                <w:top w:val="nil"/>
                <w:left w:val="nil"/>
                <w:bottom w:val="nil"/>
                <w:right w:val="nil"/>
                <w:between w:val="nil"/>
              </w:pBdr>
              <w:ind w:left="35"/>
              <w:rPr>
                <w:rFonts w:ascii="Times New Roman" w:eastAsia="Times New Roman" w:hAnsi="Times New Roman" w:cs="Times New Roman"/>
                <w:color w:val="000000"/>
                <w:sz w:val="24"/>
                <w:szCs w:val="24"/>
                <w:lang w:val="ru-RU"/>
              </w:rPr>
            </w:pPr>
            <w:r w:rsidRPr="00170D3D">
              <w:rPr>
                <w:rStyle w:val="FontStyle13"/>
                <w:rFonts w:ascii="Times New Roman" w:hAnsi="Times New Roman" w:cs="Times New Roman"/>
                <w:sz w:val="24"/>
                <w:szCs w:val="24"/>
              </w:rPr>
              <w:t xml:space="preserve">Анатомия и исследование </w:t>
            </w:r>
            <w:r w:rsidRPr="00170D3D">
              <w:rPr>
                <w:rStyle w:val="FontStyle33"/>
                <w:sz w:val="24"/>
                <w:szCs w:val="24"/>
              </w:rPr>
              <w:t xml:space="preserve">ЧМН </w:t>
            </w:r>
            <w:r w:rsidRPr="00170D3D">
              <w:rPr>
                <w:rFonts w:ascii="Times New Roman" w:hAnsi="Times New Roman" w:cs="Times New Roman"/>
                <w:sz w:val="24"/>
                <w:szCs w:val="24"/>
              </w:rPr>
              <w:t>I-XII, I: височная эпилепсия; II: дефект поля зрения, отек диска зрительного нерва; III-IV-VI: нарушения взора, диплопия, анизокория, пути зрачкового рефлекса, корковая слепота</w:t>
            </w:r>
            <w:r w:rsidRPr="00170D3D">
              <w:rPr>
                <w:rStyle w:val="FontStyle33"/>
                <w:sz w:val="24"/>
                <w:szCs w:val="24"/>
              </w:rPr>
              <w:t>. Симптомы и синдромы поражения мостомозжечкового угла.</w:t>
            </w:r>
          </w:p>
        </w:tc>
        <w:tc>
          <w:tcPr>
            <w:tcW w:w="992" w:type="dxa"/>
          </w:tcPr>
          <w:p w14:paraId="7E77432F" w14:textId="6C6BC08A" w:rsidR="00220A3B" w:rsidRPr="00170D3D" w:rsidRDefault="00220A3B" w:rsidP="00365251">
            <w:pPr>
              <w:pBdr>
                <w:top w:val="nil"/>
                <w:left w:val="nil"/>
                <w:bottom w:val="nil"/>
                <w:right w:val="nil"/>
                <w:between w:val="nil"/>
              </w:pBdr>
              <w:jc w:val="center"/>
              <w:rPr>
                <w:rFonts w:ascii="Times New Roman" w:eastAsia="Times New Roman" w:hAnsi="Times New Roman" w:cs="Times New Roman"/>
                <w:color w:val="000000"/>
                <w:sz w:val="24"/>
                <w:szCs w:val="24"/>
                <w:lang w:val="ru-RU"/>
              </w:rPr>
            </w:pPr>
            <w:r w:rsidRPr="00170D3D">
              <w:rPr>
                <w:rFonts w:ascii="Times New Roman" w:eastAsia="Times New Roman" w:hAnsi="Times New Roman" w:cs="Times New Roman"/>
                <w:color w:val="000000"/>
                <w:sz w:val="24"/>
                <w:szCs w:val="24"/>
                <w:lang w:val="ru-RU"/>
              </w:rPr>
              <w:t>8</w:t>
            </w:r>
          </w:p>
        </w:tc>
      </w:tr>
      <w:tr w:rsidR="00220A3B" w:rsidRPr="00170D3D" w14:paraId="2790ED80" w14:textId="77777777" w:rsidTr="00220A3B">
        <w:trPr>
          <w:trHeight w:val="270"/>
        </w:trPr>
        <w:tc>
          <w:tcPr>
            <w:tcW w:w="534" w:type="dxa"/>
            <w:vAlign w:val="center"/>
          </w:tcPr>
          <w:p w14:paraId="0E0094E1" w14:textId="77777777" w:rsidR="00220A3B" w:rsidRPr="00170D3D" w:rsidRDefault="00220A3B" w:rsidP="00C80E7A">
            <w:pPr>
              <w:numPr>
                <w:ilvl w:val="0"/>
                <w:numId w:val="5"/>
              </w:numPr>
              <w:pBdr>
                <w:top w:val="nil"/>
                <w:left w:val="nil"/>
                <w:bottom w:val="nil"/>
                <w:right w:val="nil"/>
                <w:between w:val="nil"/>
              </w:pBdr>
              <w:tabs>
                <w:tab w:val="left" w:pos="0"/>
              </w:tabs>
              <w:ind w:left="0" w:right="175" w:firstLine="0"/>
              <w:jc w:val="center"/>
              <w:rPr>
                <w:rFonts w:ascii="Times New Roman" w:eastAsia="Times New Roman" w:hAnsi="Times New Roman" w:cs="Times New Roman"/>
                <w:color w:val="000000"/>
                <w:sz w:val="24"/>
                <w:szCs w:val="24"/>
              </w:rPr>
            </w:pPr>
          </w:p>
        </w:tc>
        <w:tc>
          <w:tcPr>
            <w:tcW w:w="7230" w:type="dxa"/>
          </w:tcPr>
          <w:p w14:paraId="475C4026" w14:textId="4A863082" w:rsidR="00220A3B" w:rsidRPr="00170D3D" w:rsidRDefault="00D346EC" w:rsidP="00365251">
            <w:pPr>
              <w:pBdr>
                <w:top w:val="nil"/>
                <w:left w:val="nil"/>
                <w:bottom w:val="nil"/>
                <w:right w:val="nil"/>
                <w:between w:val="nil"/>
              </w:pBdr>
              <w:ind w:left="35"/>
              <w:rPr>
                <w:rFonts w:ascii="Times New Roman" w:hAnsi="Times New Roman" w:cs="Times New Roman"/>
                <w:sz w:val="24"/>
                <w:szCs w:val="24"/>
                <w:lang w:val="ru-RU" w:eastAsia="en-US"/>
              </w:rPr>
            </w:pPr>
            <w:r w:rsidRPr="00170D3D">
              <w:rPr>
                <w:rStyle w:val="FontStyle13"/>
                <w:rFonts w:ascii="Times New Roman" w:hAnsi="Times New Roman" w:cs="Times New Roman"/>
                <w:sz w:val="24"/>
                <w:szCs w:val="24"/>
              </w:rPr>
              <w:t xml:space="preserve">Анатомия и исследование </w:t>
            </w:r>
            <w:r w:rsidRPr="00170D3D">
              <w:rPr>
                <w:rStyle w:val="FontStyle33"/>
                <w:sz w:val="24"/>
                <w:szCs w:val="24"/>
              </w:rPr>
              <w:t xml:space="preserve">ЧМН </w:t>
            </w:r>
            <w:r w:rsidRPr="00170D3D">
              <w:rPr>
                <w:rFonts w:ascii="Times New Roman" w:hAnsi="Times New Roman" w:cs="Times New Roman"/>
                <w:sz w:val="24"/>
                <w:szCs w:val="24"/>
              </w:rPr>
              <w:t xml:space="preserve">I-XII, V </w:t>
            </w:r>
            <w:r w:rsidRPr="00170D3D">
              <w:rPr>
                <w:rStyle w:val="FontStyle33"/>
                <w:sz w:val="24"/>
                <w:szCs w:val="24"/>
              </w:rPr>
              <w:t>Невралгия и нейропатия тройничного нерва.</w:t>
            </w:r>
          </w:p>
        </w:tc>
        <w:tc>
          <w:tcPr>
            <w:tcW w:w="992" w:type="dxa"/>
          </w:tcPr>
          <w:p w14:paraId="3915C56D" w14:textId="39204E2B" w:rsidR="00220A3B" w:rsidRPr="00170D3D" w:rsidRDefault="00220A3B" w:rsidP="00365251">
            <w:pPr>
              <w:pBdr>
                <w:top w:val="nil"/>
                <w:left w:val="nil"/>
                <w:bottom w:val="nil"/>
                <w:right w:val="nil"/>
                <w:between w:val="nil"/>
              </w:pBdr>
              <w:jc w:val="center"/>
              <w:rPr>
                <w:rFonts w:ascii="Times New Roman" w:eastAsia="Times New Roman" w:hAnsi="Times New Roman" w:cs="Times New Roman"/>
                <w:color w:val="000000"/>
                <w:sz w:val="24"/>
                <w:szCs w:val="24"/>
                <w:lang w:val="ru-RU"/>
              </w:rPr>
            </w:pPr>
            <w:r w:rsidRPr="00170D3D">
              <w:rPr>
                <w:rFonts w:ascii="Times New Roman" w:eastAsia="Times New Roman" w:hAnsi="Times New Roman" w:cs="Times New Roman"/>
                <w:color w:val="000000"/>
                <w:sz w:val="24"/>
                <w:szCs w:val="24"/>
                <w:lang w:val="ru-RU"/>
              </w:rPr>
              <w:t>8</w:t>
            </w:r>
          </w:p>
        </w:tc>
      </w:tr>
      <w:tr w:rsidR="00220A3B" w:rsidRPr="00170D3D" w14:paraId="2BFCBC53" w14:textId="77777777" w:rsidTr="00220A3B">
        <w:trPr>
          <w:trHeight w:val="273"/>
        </w:trPr>
        <w:tc>
          <w:tcPr>
            <w:tcW w:w="534" w:type="dxa"/>
            <w:vAlign w:val="center"/>
          </w:tcPr>
          <w:p w14:paraId="7DF41CFD" w14:textId="77777777" w:rsidR="00220A3B" w:rsidRPr="00170D3D" w:rsidRDefault="00220A3B" w:rsidP="00C80E7A">
            <w:pPr>
              <w:numPr>
                <w:ilvl w:val="0"/>
                <w:numId w:val="5"/>
              </w:numPr>
              <w:pBdr>
                <w:top w:val="nil"/>
                <w:left w:val="nil"/>
                <w:bottom w:val="nil"/>
                <w:right w:val="nil"/>
                <w:between w:val="nil"/>
              </w:pBdr>
              <w:tabs>
                <w:tab w:val="left" w:pos="0"/>
              </w:tabs>
              <w:ind w:left="0" w:right="175" w:firstLine="0"/>
              <w:jc w:val="center"/>
              <w:rPr>
                <w:rFonts w:ascii="Times New Roman" w:eastAsia="Times New Roman" w:hAnsi="Times New Roman" w:cs="Times New Roman"/>
                <w:color w:val="000000"/>
                <w:sz w:val="24"/>
                <w:szCs w:val="24"/>
              </w:rPr>
            </w:pPr>
          </w:p>
        </w:tc>
        <w:tc>
          <w:tcPr>
            <w:tcW w:w="7230" w:type="dxa"/>
          </w:tcPr>
          <w:p w14:paraId="19091FC8" w14:textId="588511E1" w:rsidR="00220A3B" w:rsidRPr="00170D3D" w:rsidRDefault="00D346EC" w:rsidP="00220A3B">
            <w:pPr>
              <w:tabs>
                <w:tab w:val="left" w:pos="5385"/>
              </w:tabs>
              <w:rPr>
                <w:rFonts w:ascii="Times New Roman" w:hAnsi="Times New Roman" w:cs="Times New Roman"/>
                <w:sz w:val="24"/>
                <w:szCs w:val="24"/>
                <w:lang w:val="ru-RU"/>
              </w:rPr>
            </w:pPr>
            <w:r w:rsidRPr="00170D3D">
              <w:rPr>
                <w:rStyle w:val="FontStyle13"/>
                <w:rFonts w:ascii="Times New Roman" w:hAnsi="Times New Roman" w:cs="Times New Roman"/>
                <w:sz w:val="24"/>
                <w:szCs w:val="24"/>
              </w:rPr>
              <w:t xml:space="preserve">Каудальная  группа  черепно-мозговых  нервов. Анатомия и исследование </w:t>
            </w:r>
            <w:r w:rsidRPr="00170D3D">
              <w:rPr>
                <w:rStyle w:val="FontStyle33"/>
                <w:sz w:val="24"/>
                <w:szCs w:val="24"/>
              </w:rPr>
              <w:t>ЧМН</w:t>
            </w:r>
            <w:r w:rsidRPr="00170D3D">
              <w:rPr>
                <w:rFonts w:ascii="Times New Roman" w:hAnsi="Times New Roman" w:cs="Times New Roman"/>
                <w:sz w:val="24"/>
                <w:szCs w:val="24"/>
              </w:rPr>
              <w:t xml:space="preserve"> I-XII. </w:t>
            </w:r>
            <w:r w:rsidRPr="00170D3D">
              <w:rPr>
                <w:rStyle w:val="FontStyle13"/>
                <w:rFonts w:ascii="Times New Roman" w:hAnsi="Times New Roman" w:cs="Times New Roman"/>
                <w:sz w:val="24"/>
                <w:szCs w:val="24"/>
              </w:rPr>
              <w:t xml:space="preserve">Синдромы  поражения </w:t>
            </w:r>
            <w:r w:rsidRPr="00170D3D">
              <w:rPr>
                <w:rStyle w:val="FontStyle13"/>
                <w:rFonts w:ascii="Times New Roman" w:hAnsi="Times New Roman" w:cs="Times New Roman"/>
                <w:sz w:val="24"/>
                <w:szCs w:val="24"/>
                <w:lang w:val="en-US"/>
              </w:rPr>
              <w:t>IX</w:t>
            </w:r>
            <w:r w:rsidRPr="00170D3D">
              <w:rPr>
                <w:rStyle w:val="FontStyle13"/>
                <w:rFonts w:ascii="Times New Roman" w:hAnsi="Times New Roman" w:cs="Times New Roman"/>
                <w:sz w:val="24"/>
                <w:szCs w:val="24"/>
              </w:rPr>
              <w:t xml:space="preserve">, </w:t>
            </w:r>
            <w:r w:rsidRPr="00170D3D">
              <w:rPr>
                <w:rStyle w:val="FontStyle13"/>
                <w:rFonts w:ascii="Times New Roman" w:hAnsi="Times New Roman" w:cs="Times New Roman"/>
                <w:sz w:val="24"/>
                <w:szCs w:val="24"/>
                <w:lang w:val="en-US"/>
              </w:rPr>
              <w:t>X</w:t>
            </w:r>
            <w:r w:rsidRPr="00170D3D">
              <w:rPr>
                <w:rStyle w:val="FontStyle13"/>
                <w:rFonts w:ascii="Times New Roman" w:hAnsi="Times New Roman" w:cs="Times New Roman"/>
                <w:sz w:val="24"/>
                <w:szCs w:val="24"/>
              </w:rPr>
              <w:t xml:space="preserve">, </w:t>
            </w:r>
            <w:r w:rsidRPr="00170D3D">
              <w:rPr>
                <w:rStyle w:val="FontStyle13"/>
                <w:rFonts w:ascii="Times New Roman" w:hAnsi="Times New Roman" w:cs="Times New Roman"/>
                <w:sz w:val="24"/>
                <w:szCs w:val="24"/>
                <w:lang w:val="en-US"/>
              </w:rPr>
              <w:t>XI</w:t>
            </w:r>
            <w:r w:rsidRPr="00170D3D">
              <w:rPr>
                <w:rStyle w:val="FontStyle13"/>
                <w:rFonts w:ascii="Times New Roman" w:hAnsi="Times New Roman" w:cs="Times New Roman"/>
                <w:sz w:val="24"/>
                <w:szCs w:val="24"/>
              </w:rPr>
              <w:t xml:space="preserve">, </w:t>
            </w:r>
            <w:r w:rsidRPr="00170D3D">
              <w:rPr>
                <w:rStyle w:val="FontStyle13"/>
                <w:rFonts w:ascii="Times New Roman" w:hAnsi="Times New Roman" w:cs="Times New Roman"/>
                <w:sz w:val="24"/>
                <w:szCs w:val="24"/>
                <w:lang w:val="en-US"/>
              </w:rPr>
              <w:t>XII</w:t>
            </w:r>
            <w:r w:rsidRPr="00170D3D">
              <w:rPr>
                <w:rStyle w:val="FontStyle13"/>
                <w:rFonts w:ascii="Times New Roman" w:hAnsi="Times New Roman" w:cs="Times New Roman"/>
                <w:sz w:val="24"/>
                <w:szCs w:val="24"/>
              </w:rPr>
              <w:t xml:space="preserve"> пар черепных нервов. </w:t>
            </w:r>
            <w:r w:rsidRPr="00170D3D">
              <w:rPr>
                <w:rFonts w:ascii="Times New Roman" w:hAnsi="Times New Roman" w:cs="Times New Roman"/>
                <w:sz w:val="24"/>
                <w:szCs w:val="24"/>
              </w:rPr>
              <w:t>IX-X: невралгия языкоглоточного нерва, дисфагия, дизартрия; XI: кривошея; XII: центральное и периферическое поражения подъязычного нерва. Бульбарные и псевдобульбарные признаки. Кривошея.</w:t>
            </w:r>
          </w:p>
        </w:tc>
        <w:tc>
          <w:tcPr>
            <w:tcW w:w="992" w:type="dxa"/>
          </w:tcPr>
          <w:p w14:paraId="0E14F787" w14:textId="66808B45" w:rsidR="00220A3B" w:rsidRPr="00170D3D" w:rsidRDefault="00220A3B" w:rsidP="0081516C">
            <w:pPr>
              <w:pBdr>
                <w:top w:val="nil"/>
                <w:left w:val="nil"/>
                <w:bottom w:val="nil"/>
                <w:right w:val="nil"/>
                <w:between w:val="nil"/>
              </w:pBdr>
              <w:jc w:val="center"/>
              <w:rPr>
                <w:rFonts w:ascii="Times New Roman" w:eastAsia="Times New Roman" w:hAnsi="Times New Roman" w:cs="Times New Roman"/>
                <w:color w:val="000000"/>
                <w:sz w:val="24"/>
                <w:szCs w:val="24"/>
                <w:lang w:val="ru-RU"/>
              </w:rPr>
            </w:pPr>
            <w:r w:rsidRPr="00170D3D">
              <w:rPr>
                <w:rFonts w:ascii="Times New Roman" w:eastAsia="Times New Roman" w:hAnsi="Times New Roman" w:cs="Times New Roman"/>
                <w:color w:val="000000"/>
                <w:sz w:val="24"/>
                <w:szCs w:val="24"/>
                <w:lang w:val="ru-RU"/>
              </w:rPr>
              <w:t>8</w:t>
            </w:r>
          </w:p>
        </w:tc>
      </w:tr>
      <w:tr w:rsidR="00220A3B" w:rsidRPr="00170D3D" w14:paraId="352C32EE" w14:textId="77777777" w:rsidTr="00220A3B">
        <w:trPr>
          <w:trHeight w:val="273"/>
        </w:trPr>
        <w:tc>
          <w:tcPr>
            <w:tcW w:w="534" w:type="dxa"/>
            <w:shd w:val="clear" w:color="auto" w:fill="BFBFBF" w:themeFill="background1" w:themeFillShade="BF"/>
            <w:vAlign w:val="center"/>
          </w:tcPr>
          <w:p w14:paraId="31E74A49" w14:textId="77777777" w:rsidR="00220A3B" w:rsidRPr="00170D3D" w:rsidRDefault="00220A3B" w:rsidP="007A2DA1">
            <w:pPr>
              <w:pBdr>
                <w:top w:val="nil"/>
                <w:left w:val="nil"/>
                <w:bottom w:val="nil"/>
                <w:right w:val="nil"/>
                <w:between w:val="nil"/>
              </w:pBdr>
              <w:tabs>
                <w:tab w:val="left" w:pos="0"/>
              </w:tabs>
              <w:ind w:right="175"/>
              <w:rPr>
                <w:rFonts w:ascii="Times New Roman" w:eastAsia="Times New Roman" w:hAnsi="Times New Roman" w:cs="Times New Roman"/>
                <w:color w:val="000000"/>
                <w:sz w:val="24"/>
                <w:szCs w:val="24"/>
                <w:highlight w:val="lightGray"/>
              </w:rPr>
            </w:pPr>
          </w:p>
        </w:tc>
        <w:tc>
          <w:tcPr>
            <w:tcW w:w="7230" w:type="dxa"/>
            <w:shd w:val="clear" w:color="auto" w:fill="BFBFBF" w:themeFill="background1" w:themeFillShade="BF"/>
          </w:tcPr>
          <w:p w14:paraId="1119AFE2" w14:textId="12537460" w:rsidR="00220A3B" w:rsidRPr="00170D3D" w:rsidRDefault="00220A3B" w:rsidP="0081516C">
            <w:pPr>
              <w:rPr>
                <w:rFonts w:ascii="Times New Roman" w:hAnsi="Times New Roman" w:cs="Times New Roman"/>
                <w:sz w:val="24"/>
                <w:szCs w:val="24"/>
                <w:highlight w:val="lightGray"/>
                <w:lang w:val="ru-RU"/>
              </w:rPr>
            </w:pPr>
            <w:r w:rsidRPr="00170D3D">
              <w:rPr>
                <w:rFonts w:ascii="Times New Roman" w:eastAsia="Times New Roman" w:hAnsi="Times New Roman" w:cs="Times New Roman"/>
                <w:b/>
                <w:i/>
                <w:color w:val="000000"/>
                <w:sz w:val="24"/>
                <w:szCs w:val="24"/>
                <w:highlight w:val="lightGray"/>
              </w:rPr>
              <w:t xml:space="preserve">Рубежный контроль </w:t>
            </w:r>
          </w:p>
        </w:tc>
        <w:tc>
          <w:tcPr>
            <w:tcW w:w="992" w:type="dxa"/>
            <w:shd w:val="clear" w:color="auto" w:fill="BFBFBF" w:themeFill="background1" w:themeFillShade="BF"/>
          </w:tcPr>
          <w:p w14:paraId="217D3105" w14:textId="77777777" w:rsidR="00220A3B" w:rsidRPr="00170D3D" w:rsidRDefault="00220A3B" w:rsidP="0081516C">
            <w:pPr>
              <w:pBdr>
                <w:top w:val="nil"/>
                <w:left w:val="nil"/>
                <w:bottom w:val="nil"/>
                <w:right w:val="nil"/>
                <w:between w:val="nil"/>
              </w:pBdr>
              <w:jc w:val="center"/>
              <w:rPr>
                <w:rFonts w:ascii="Times New Roman" w:eastAsia="Times New Roman" w:hAnsi="Times New Roman" w:cs="Times New Roman"/>
                <w:color w:val="000000"/>
                <w:sz w:val="24"/>
                <w:szCs w:val="24"/>
                <w:highlight w:val="lightGray"/>
                <w:lang w:val="ru-RU"/>
              </w:rPr>
            </w:pPr>
          </w:p>
        </w:tc>
      </w:tr>
      <w:tr w:rsidR="00220A3B" w:rsidRPr="00170D3D" w14:paraId="7D1C50A8" w14:textId="77777777" w:rsidTr="00220A3B">
        <w:trPr>
          <w:trHeight w:val="273"/>
        </w:trPr>
        <w:tc>
          <w:tcPr>
            <w:tcW w:w="534" w:type="dxa"/>
            <w:vAlign w:val="center"/>
          </w:tcPr>
          <w:p w14:paraId="5412014D" w14:textId="77777777" w:rsidR="00220A3B" w:rsidRPr="00170D3D" w:rsidRDefault="00220A3B" w:rsidP="00C80E7A">
            <w:pPr>
              <w:numPr>
                <w:ilvl w:val="0"/>
                <w:numId w:val="5"/>
              </w:numPr>
              <w:pBdr>
                <w:top w:val="nil"/>
                <w:left w:val="nil"/>
                <w:bottom w:val="nil"/>
                <w:right w:val="nil"/>
                <w:between w:val="nil"/>
              </w:pBdr>
              <w:tabs>
                <w:tab w:val="left" w:pos="0"/>
              </w:tabs>
              <w:ind w:left="0" w:right="175" w:firstLine="0"/>
              <w:jc w:val="center"/>
              <w:rPr>
                <w:rFonts w:ascii="Times New Roman" w:eastAsia="Times New Roman" w:hAnsi="Times New Roman" w:cs="Times New Roman"/>
                <w:color w:val="000000"/>
                <w:sz w:val="24"/>
                <w:szCs w:val="24"/>
              </w:rPr>
            </w:pPr>
          </w:p>
        </w:tc>
        <w:tc>
          <w:tcPr>
            <w:tcW w:w="7230" w:type="dxa"/>
          </w:tcPr>
          <w:p w14:paraId="51C8BB44" w14:textId="6BC84197" w:rsidR="00220A3B" w:rsidRPr="00170D3D" w:rsidRDefault="00D346EC" w:rsidP="0081516C">
            <w:pPr>
              <w:rPr>
                <w:rFonts w:ascii="Times New Roman" w:hAnsi="Times New Roman" w:cs="Times New Roman"/>
                <w:sz w:val="24"/>
                <w:szCs w:val="24"/>
                <w:lang w:val="ru-RU"/>
              </w:rPr>
            </w:pPr>
            <w:r w:rsidRPr="00170D3D">
              <w:rPr>
                <w:rStyle w:val="FontStyle33"/>
                <w:sz w:val="24"/>
                <w:szCs w:val="24"/>
              </w:rPr>
              <w:t>Миофасциальный болевой синдром (синдром болевой дисфункции височно-нижнечелюстного сустава). Стомалгия, глоссалгия, психалгия.</w:t>
            </w:r>
          </w:p>
        </w:tc>
        <w:tc>
          <w:tcPr>
            <w:tcW w:w="992" w:type="dxa"/>
          </w:tcPr>
          <w:p w14:paraId="1CC506CF" w14:textId="4E1A7838" w:rsidR="00220A3B" w:rsidRPr="00170D3D" w:rsidRDefault="00220A3B" w:rsidP="0081516C">
            <w:pPr>
              <w:pBdr>
                <w:top w:val="nil"/>
                <w:left w:val="nil"/>
                <w:bottom w:val="nil"/>
                <w:right w:val="nil"/>
                <w:between w:val="nil"/>
              </w:pBdr>
              <w:jc w:val="center"/>
              <w:rPr>
                <w:rFonts w:ascii="Times New Roman" w:eastAsia="Times New Roman" w:hAnsi="Times New Roman" w:cs="Times New Roman"/>
                <w:color w:val="000000"/>
                <w:sz w:val="24"/>
                <w:szCs w:val="24"/>
                <w:lang w:val="ru-RU"/>
              </w:rPr>
            </w:pPr>
            <w:r w:rsidRPr="00170D3D">
              <w:rPr>
                <w:rFonts w:ascii="Times New Roman" w:eastAsia="Times New Roman" w:hAnsi="Times New Roman" w:cs="Times New Roman"/>
                <w:color w:val="000000"/>
                <w:sz w:val="24"/>
                <w:szCs w:val="24"/>
                <w:lang w:val="ru-RU"/>
              </w:rPr>
              <w:t>8</w:t>
            </w:r>
          </w:p>
        </w:tc>
      </w:tr>
      <w:tr w:rsidR="00220A3B" w:rsidRPr="00170D3D" w14:paraId="4E77C823" w14:textId="77777777" w:rsidTr="00220A3B">
        <w:trPr>
          <w:trHeight w:val="273"/>
        </w:trPr>
        <w:tc>
          <w:tcPr>
            <w:tcW w:w="534" w:type="dxa"/>
            <w:vAlign w:val="center"/>
          </w:tcPr>
          <w:p w14:paraId="51C67F6B" w14:textId="77777777" w:rsidR="00220A3B" w:rsidRPr="00170D3D" w:rsidRDefault="00220A3B" w:rsidP="00C80E7A">
            <w:pPr>
              <w:numPr>
                <w:ilvl w:val="0"/>
                <w:numId w:val="5"/>
              </w:numPr>
              <w:pBdr>
                <w:top w:val="nil"/>
                <w:left w:val="nil"/>
                <w:bottom w:val="nil"/>
                <w:right w:val="nil"/>
                <w:between w:val="nil"/>
              </w:pBdr>
              <w:tabs>
                <w:tab w:val="left" w:pos="0"/>
              </w:tabs>
              <w:ind w:left="0" w:right="175" w:firstLine="0"/>
              <w:jc w:val="center"/>
              <w:rPr>
                <w:rFonts w:ascii="Times New Roman" w:eastAsia="Times New Roman" w:hAnsi="Times New Roman" w:cs="Times New Roman"/>
                <w:color w:val="000000"/>
                <w:sz w:val="24"/>
                <w:szCs w:val="24"/>
              </w:rPr>
            </w:pPr>
          </w:p>
        </w:tc>
        <w:tc>
          <w:tcPr>
            <w:tcW w:w="7230" w:type="dxa"/>
          </w:tcPr>
          <w:p w14:paraId="4712FFCA" w14:textId="3BBF2712" w:rsidR="00220A3B" w:rsidRPr="00170D3D" w:rsidRDefault="00D346EC" w:rsidP="0081516C">
            <w:pPr>
              <w:rPr>
                <w:rFonts w:ascii="Times New Roman" w:hAnsi="Times New Roman" w:cs="Times New Roman"/>
                <w:sz w:val="24"/>
                <w:szCs w:val="24"/>
                <w:lang w:val="ru-RU"/>
              </w:rPr>
            </w:pPr>
            <w:r w:rsidRPr="00170D3D">
              <w:rPr>
                <w:rStyle w:val="FontStyle33"/>
                <w:sz w:val="24"/>
                <w:szCs w:val="24"/>
              </w:rPr>
              <w:t xml:space="preserve">Прогрессирующая гемиатрофия и гемигипертрофия лица. Очаговая склеродермия. </w:t>
            </w:r>
            <w:r w:rsidRPr="00170D3D">
              <w:rPr>
                <w:rFonts w:ascii="Times New Roman" w:hAnsi="Times New Roman" w:cs="Times New Roman"/>
                <w:color w:val="333333"/>
                <w:sz w:val="24"/>
                <w:szCs w:val="24"/>
                <w:shd w:val="clear" w:color="auto" w:fill="FFFFFF"/>
              </w:rPr>
              <w:t>Синдром Парри–Ромберга</w:t>
            </w:r>
          </w:p>
        </w:tc>
        <w:tc>
          <w:tcPr>
            <w:tcW w:w="992" w:type="dxa"/>
          </w:tcPr>
          <w:p w14:paraId="3EEBD302" w14:textId="6882E6E4" w:rsidR="00220A3B" w:rsidRPr="00170D3D" w:rsidRDefault="00220A3B" w:rsidP="0081516C">
            <w:pPr>
              <w:pBdr>
                <w:top w:val="nil"/>
                <w:left w:val="nil"/>
                <w:bottom w:val="nil"/>
                <w:right w:val="nil"/>
                <w:between w:val="nil"/>
              </w:pBdr>
              <w:jc w:val="center"/>
              <w:rPr>
                <w:rFonts w:ascii="Times New Roman" w:eastAsia="Times New Roman" w:hAnsi="Times New Roman" w:cs="Times New Roman"/>
                <w:color w:val="000000"/>
                <w:sz w:val="24"/>
                <w:szCs w:val="24"/>
                <w:lang w:val="ru-RU"/>
              </w:rPr>
            </w:pPr>
            <w:r w:rsidRPr="00170D3D">
              <w:rPr>
                <w:rFonts w:ascii="Times New Roman" w:eastAsia="Times New Roman" w:hAnsi="Times New Roman" w:cs="Times New Roman"/>
                <w:color w:val="000000"/>
                <w:sz w:val="24"/>
                <w:szCs w:val="24"/>
                <w:lang w:val="ru-RU"/>
              </w:rPr>
              <w:t>8</w:t>
            </w:r>
          </w:p>
        </w:tc>
      </w:tr>
      <w:tr w:rsidR="00220A3B" w:rsidRPr="00170D3D" w14:paraId="4B211804" w14:textId="77777777" w:rsidTr="00220A3B">
        <w:trPr>
          <w:trHeight w:val="273"/>
        </w:trPr>
        <w:tc>
          <w:tcPr>
            <w:tcW w:w="534" w:type="dxa"/>
            <w:vAlign w:val="center"/>
          </w:tcPr>
          <w:p w14:paraId="142038A5" w14:textId="77777777" w:rsidR="00220A3B" w:rsidRPr="00170D3D" w:rsidRDefault="00220A3B" w:rsidP="00C80E7A">
            <w:pPr>
              <w:numPr>
                <w:ilvl w:val="0"/>
                <w:numId w:val="5"/>
              </w:numPr>
              <w:pBdr>
                <w:top w:val="nil"/>
                <w:left w:val="nil"/>
                <w:bottom w:val="nil"/>
                <w:right w:val="nil"/>
                <w:between w:val="nil"/>
              </w:pBdr>
              <w:tabs>
                <w:tab w:val="left" w:pos="0"/>
              </w:tabs>
              <w:ind w:left="0" w:right="175" w:firstLine="0"/>
              <w:jc w:val="center"/>
              <w:rPr>
                <w:rFonts w:ascii="Times New Roman" w:eastAsia="Times New Roman" w:hAnsi="Times New Roman" w:cs="Times New Roman"/>
                <w:color w:val="000000"/>
                <w:sz w:val="24"/>
                <w:szCs w:val="24"/>
              </w:rPr>
            </w:pPr>
          </w:p>
        </w:tc>
        <w:tc>
          <w:tcPr>
            <w:tcW w:w="7230" w:type="dxa"/>
          </w:tcPr>
          <w:p w14:paraId="3329C8DD" w14:textId="6D31F26E" w:rsidR="00220A3B" w:rsidRPr="00170D3D" w:rsidRDefault="00D346EC" w:rsidP="0081516C">
            <w:pPr>
              <w:rPr>
                <w:rFonts w:ascii="Times New Roman" w:hAnsi="Times New Roman" w:cs="Times New Roman"/>
                <w:sz w:val="24"/>
                <w:szCs w:val="24"/>
                <w:lang w:val="ru-RU"/>
              </w:rPr>
            </w:pPr>
            <w:r w:rsidRPr="00170D3D">
              <w:rPr>
                <w:rFonts w:ascii="Times New Roman" w:hAnsi="Times New Roman" w:cs="Times New Roman"/>
                <w:sz w:val="24"/>
                <w:szCs w:val="24"/>
              </w:rPr>
              <w:t>Поражение Вегетативного отдела нервной системы</w:t>
            </w:r>
          </w:p>
        </w:tc>
        <w:tc>
          <w:tcPr>
            <w:tcW w:w="992" w:type="dxa"/>
          </w:tcPr>
          <w:p w14:paraId="650BA598" w14:textId="00E09DE9" w:rsidR="00220A3B" w:rsidRPr="00170D3D" w:rsidRDefault="00220A3B" w:rsidP="0081516C">
            <w:pPr>
              <w:pBdr>
                <w:top w:val="nil"/>
                <w:left w:val="nil"/>
                <w:bottom w:val="nil"/>
                <w:right w:val="nil"/>
                <w:between w:val="nil"/>
              </w:pBdr>
              <w:jc w:val="center"/>
              <w:rPr>
                <w:rFonts w:ascii="Times New Roman" w:eastAsia="Times New Roman" w:hAnsi="Times New Roman" w:cs="Times New Roman"/>
                <w:color w:val="000000"/>
                <w:sz w:val="24"/>
                <w:szCs w:val="24"/>
                <w:lang w:val="ru-RU"/>
              </w:rPr>
            </w:pPr>
            <w:r w:rsidRPr="00170D3D">
              <w:rPr>
                <w:rFonts w:ascii="Times New Roman" w:eastAsia="Times New Roman" w:hAnsi="Times New Roman" w:cs="Times New Roman"/>
                <w:color w:val="000000"/>
                <w:sz w:val="24"/>
                <w:szCs w:val="24"/>
                <w:lang w:val="ru-RU"/>
              </w:rPr>
              <w:t>8</w:t>
            </w:r>
          </w:p>
        </w:tc>
      </w:tr>
      <w:tr w:rsidR="00220A3B" w:rsidRPr="00170D3D" w14:paraId="719D97CA" w14:textId="77777777" w:rsidTr="00220A3B">
        <w:trPr>
          <w:trHeight w:val="273"/>
        </w:trPr>
        <w:tc>
          <w:tcPr>
            <w:tcW w:w="534" w:type="dxa"/>
            <w:vAlign w:val="center"/>
          </w:tcPr>
          <w:p w14:paraId="28DAFCE9" w14:textId="77777777" w:rsidR="00220A3B" w:rsidRPr="00170D3D" w:rsidRDefault="00220A3B" w:rsidP="00C80E7A">
            <w:pPr>
              <w:numPr>
                <w:ilvl w:val="0"/>
                <w:numId w:val="5"/>
              </w:numPr>
              <w:pBdr>
                <w:top w:val="nil"/>
                <w:left w:val="nil"/>
                <w:bottom w:val="nil"/>
                <w:right w:val="nil"/>
                <w:between w:val="nil"/>
              </w:pBdr>
              <w:tabs>
                <w:tab w:val="left" w:pos="0"/>
              </w:tabs>
              <w:ind w:left="0" w:right="175" w:firstLine="0"/>
              <w:jc w:val="center"/>
              <w:rPr>
                <w:rFonts w:ascii="Times New Roman" w:eastAsia="Times New Roman" w:hAnsi="Times New Roman" w:cs="Times New Roman"/>
                <w:color w:val="000000"/>
                <w:sz w:val="24"/>
                <w:szCs w:val="24"/>
              </w:rPr>
            </w:pPr>
          </w:p>
        </w:tc>
        <w:tc>
          <w:tcPr>
            <w:tcW w:w="7230" w:type="dxa"/>
          </w:tcPr>
          <w:p w14:paraId="742530B6" w14:textId="2F2DC7AA" w:rsidR="00220A3B" w:rsidRPr="00170D3D" w:rsidRDefault="00D346EC" w:rsidP="0081516C">
            <w:pPr>
              <w:rPr>
                <w:rFonts w:ascii="Times New Roman" w:hAnsi="Times New Roman" w:cs="Times New Roman"/>
                <w:sz w:val="24"/>
                <w:szCs w:val="24"/>
              </w:rPr>
            </w:pPr>
            <w:r w:rsidRPr="00170D3D">
              <w:rPr>
                <w:rFonts w:ascii="Times New Roman" w:hAnsi="Times New Roman" w:cs="Times New Roman"/>
                <w:sz w:val="24"/>
                <w:szCs w:val="24"/>
              </w:rPr>
              <w:t xml:space="preserve">Менингеальные знаки. Исследование ЦСЖ, менингиты, причины изменения клеточного состава ЦСЖ, интерпретация наличия крови вв ЦСЖ. </w:t>
            </w:r>
            <w:r w:rsidRPr="00170D3D">
              <w:rPr>
                <w:rStyle w:val="FontStyle33"/>
                <w:sz w:val="24"/>
                <w:szCs w:val="24"/>
              </w:rPr>
              <w:t>Инфекционные заболевания нервной системы: вторичные гнойные менингиты при гнойно-воспалительных процессах челюстно-лицевой области</w:t>
            </w:r>
          </w:p>
        </w:tc>
        <w:tc>
          <w:tcPr>
            <w:tcW w:w="992" w:type="dxa"/>
          </w:tcPr>
          <w:p w14:paraId="51CAAD8D" w14:textId="4416A865" w:rsidR="00220A3B" w:rsidRPr="00170D3D" w:rsidRDefault="00220A3B" w:rsidP="0081516C">
            <w:pPr>
              <w:pBdr>
                <w:top w:val="nil"/>
                <w:left w:val="nil"/>
                <w:bottom w:val="nil"/>
                <w:right w:val="nil"/>
                <w:between w:val="nil"/>
              </w:pBdr>
              <w:jc w:val="center"/>
              <w:rPr>
                <w:rFonts w:ascii="Times New Roman" w:eastAsia="Times New Roman" w:hAnsi="Times New Roman" w:cs="Times New Roman"/>
                <w:color w:val="000000"/>
                <w:sz w:val="24"/>
                <w:szCs w:val="24"/>
                <w:lang w:val="ru-RU"/>
              </w:rPr>
            </w:pPr>
            <w:r w:rsidRPr="00170D3D">
              <w:rPr>
                <w:rFonts w:ascii="Times New Roman" w:eastAsia="Times New Roman" w:hAnsi="Times New Roman" w:cs="Times New Roman"/>
                <w:color w:val="000000"/>
                <w:sz w:val="24"/>
                <w:szCs w:val="24"/>
                <w:lang w:val="ru-RU"/>
              </w:rPr>
              <w:t>8</w:t>
            </w:r>
          </w:p>
        </w:tc>
      </w:tr>
      <w:tr w:rsidR="00220A3B" w:rsidRPr="00170D3D" w14:paraId="088DE821" w14:textId="77777777" w:rsidTr="00220A3B">
        <w:trPr>
          <w:trHeight w:val="273"/>
        </w:trPr>
        <w:tc>
          <w:tcPr>
            <w:tcW w:w="534" w:type="dxa"/>
            <w:vAlign w:val="center"/>
          </w:tcPr>
          <w:p w14:paraId="2C954B8D" w14:textId="77777777" w:rsidR="00220A3B" w:rsidRPr="00170D3D" w:rsidRDefault="00220A3B" w:rsidP="00C80E7A">
            <w:pPr>
              <w:numPr>
                <w:ilvl w:val="0"/>
                <w:numId w:val="5"/>
              </w:numPr>
              <w:pBdr>
                <w:top w:val="nil"/>
                <w:left w:val="nil"/>
                <w:bottom w:val="nil"/>
                <w:right w:val="nil"/>
                <w:between w:val="nil"/>
              </w:pBdr>
              <w:tabs>
                <w:tab w:val="left" w:pos="0"/>
              </w:tabs>
              <w:ind w:left="0" w:right="175" w:firstLine="0"/>
              <w:jc w:val="center"/>
              <w:rPr>
                <w:rFonts w:ascii="Times New Roman" w:eastAsia="Times New Roman" w:hAnsi="Times New Roman" w:cs="Times New Roman"/>
                <w:color w:val="000000"/>
                <w:sz w:val="24"/>
                <w:szCs w:val="24"/>
              </w:rPr>
            </w:pPr>
          </w:p>
        </w:tc>
        <w:tc>
          <w:tcPr>
            <w:tcW w:w="7230" w:type="dxa"/>
          </w:tcPr>
          <w:p w14:paraId="76802647" w14:textId="732B6D72" w:rsidR="00220A3B" w:rsidRPr="00170D3D" w:rsidRDefault="00D346EC" w:rsidP="0081516C">
            <w:pPr>
              <w:rPr>
                <w:rFonts w:ascii="Times New Roman" w:hAnsi="Times New Roman" w:cs="Times New Roman"/>
                <w:sz w:val="24"/>
                <w:szCs w:val="24"/>
                <w:lang w:val="ru-RU"/>
              </w:rPr>
            </w:pPr>
            <w:r w:rsidRPr="00170D3D">
              <w:rPr>
                <w:rStyle w:val="FontStyle33"/>
                <w:sz w:val="24"/>
                <w:szCs w:val="24"/>
              </w:rPr>
              <w:t>ОНМК. Классификация сосудистых заболеваний головного мозга.</w:t>
            </w:r>
          </w:p>
        </w:tc>
        <w:tc>
          <w:tcPr>
            <w:tcW w:w="992" w:type="dxa"/>
          </w:tcPr>
          <w:p w14:paraId="2D496BA1" w14:textId="3446FFBD" w:rsidR="00220A3B" w:rsidRPr="00170D3D" w:rsidRDefault="00220A3B" w:rsidP="0081516C">
            <w:pPr>
              <w:pBdr>
                <w:top w:val="nil"/>
                <w:left w:val="nil"/>
                <w:bottom w:val="nil"/>
                <w:right w:val="nil"/>
                <w:between w:val="nil"/>
              </w:pBdr>
              <w:jc w:val="center"/>
              <w:rPr>
                <w:rFonts w:ascii="Times New Roman" w:eastAsia="Times New Roman" w:hAnsi="Times New Roman" w:cs="Times New Roman"/>
                <w:color w:val="000000"/>
                <w:sz w:val="24"/>
                <w:szCs w:val="24"/>
                <w:lang w:val="ru-RU"/>
              </w:rPr>
            </w:pPr>
            <w:r w:rsidRPr="00170D3D">
              <w:rPr>
                <w:rFonts w:ascii="Times New Roman" w:eastAsia="Times New Roman" w:hAnsi="Times New Roman" w:cs="Times New Roman"/>
                <w:color w:val="000000"/>
                <w:sz w:val="24"/>
                <w:szCs w:val="24"/>
                <w:lang w:val="ru-RU"/>
              </w:rPr>
              <w:t>8</w:t>
            </w:r>
          </w:p>
        </w:tc>
      </w:tr>
      <w:tr w:rsidR="00D346EC" w:rsidRPr="00170D3D" w14:paraId="4834F17E" w14:textId="77777777" w:rsidTr="00220A3B">
        <w:trPr>
          <w:trHeight w:val="273"/>
        </w:trPr>
        <w:tc>
          <w:tcPr>
            <w:tcW w:w="534" w:type="dxa"/>
            <w:vAlign w:val="center"/>
          </w:tcPr>
          <w:p w14:paraId="5D9E9888" w14:textId="77777777" w:rsidR="00D346EC" w:rsidRPr="00170D3D" w:rsidRDefault="00D346EC" w:rsidP="00C80E7A">
            <w:pPr>
              <w:numPr>
                <w:ilvl w:val="0"/>
                <w:numId w:val="5"/>
              </w:numPr>
              <w:pBdr>
                <w:top w:val="nil"/>
                <w:left w:val="nil"/>
                <w:bottom w:val="nil"/>
                <w:right w:val="nil"/>
                <w:between w:val="nil"/>
              </w:pBdr>
              <w:tabs>
                <w:tab w:val="left" w:pos="0"/>
              </w:tabs>
              <w:ind w:left="0" w:right="175" w:firstLine="0"/>
              <w:jc w:val="center"/>
              <w:rPr>
                <w:rFonts w:ascii="Times New Roman" w:eastAsia="Times New Roman" w:hAnsi="Times New Roman" w:cs="Times New Roman"/>
                <w:color w:val="000000"/>
                <w:sz w:val="24"/>
                <w:szCs w:val="24"/>
              </w:rPr>
            </w:pPr>
          </w:p>
        </w:tc>
        <w:tc>
          <w:tcPr>
            <w:tcW w:w="7230" w:type="dxa"/>
          </w:tcPr>
          <w:p w14:paraId="284E8C7F" w14:textId="0F2A0E86" w:rsidR="00D346EC" w:rsidRPr="00170D3D" w:rsidRDefault="00D346EC" w:rsidP="0081516C">
            <w:pPr>
              <w:rPr>
                <w:rFonts w:ascii="Times New Roman" w:hAnsi="Times New Roman" w:cs="Times New Roman"/>
                <w:sz w:val="24"/>
                <w:szCs w:val="24"/>
                <w:lang w:val="ru-RU"/>
              </w:rPr>
            </w:pPr>
            <w:r w:rsidRPr="00170D3D">
              <w:rPr>
                <w:rStyle w:val="FontStyle33"/>
                <w:sz w:val="24"/>
                <w:szCs w:val="24"/>
              </w:rPr>
              <w:t>Пароксизмальные расстройства сознания – эпилепсия.</w:t>
            </w:r>
          </w:p>
        </w:tc>
        <w:tc>
          <w:tcPr>
            <w:tcW w:w="992" w:type="dxa"/>
          </w:tcPr>
          <w:p w14:paraId="6870BDF9" w14:textId="77777777" w:rsidR="00D346EC" w:rsidRPr="00170D3D" w:rsidRDefault="00D346EC" w:rsidP="0081516C">
            <w:pPr>
              <w:pBdr>
                <w:top w:val="nil"/>
                <w:left w:val="nil"/>
                <w:bottom w:val="nil"/>
                <w:right w:val="nil"/>
                <w:between w:val="nil"/>
              </w:pBdr>
              <w:jc w:val="center"/>
              <w:rPr>
                <w:rFonts w:ascii="Times New Roman" w:eastAsia="Times New Roman" w:hAnsi="Times New Roman" w:cs="Times New Roman"/>
                <w:color w:val="000000"/>
                <w:sz w:val="24"/>
                <w:szCs w:val="24"/>
                <w:lang w:val="ru-RU"/>
              </w:rPr>
            </w:pPr>
          </w:p>
        </w:tc>
      </w:tr>
      <w:tr w:rsidR="00220A3B" w:rsidRPr="00170D3D" w14:paraId="1C843165" w14:textId="77777777" w:rsidTr="00220A3B">
        <w:trPr>
          <w:trHeight w:val="273"/>
        </w:trPr>
        <w:tc>
          <w:tcPr>
            <w:tcW w:w="534" w:type="dxa"/>
            <w:shd w:val="clear" w:color="auto" w:fill="D0CECE" w:themeFill="background2" w:themeFillShade="E6"/>
            <w:vAlign w:val="center"/>
          </w:tcPr>
          <w:p w14:paraId="2353B65C" w14:textId="77777777" w:rsidR="00220A3B" w:rsidRPr="00170D3D" w:rsidRDefault="00220A3B" w:rsidP="007A2DA1">
            <w:pPr>
              <w:pBdr>
                <w:top w:val="nil"/>
                <w:left w:val="nil"/>
                <w:bottom w:val="nil"/>
                <w:right w:val="nil"/>
                <w:between w:val="nil"/>
              </w:pBdr>
              <w:tabs>
                <w:tab w:val="left" w:pos="0"/>
              </w:tabs>
              <w:ind w:right="175"/>
              <w:rPr>
                <w:rFonts w:ascii="Times New Roman" w:eastAsia="Times New Roman" w:hAnsi="Times New Roman" w:cs="Times New Roman"/>
                <w:color w:val="000000"/>
                <w:sz w:val="24"/>
                <w:szCs w:val="24"/>
              </w:rPr>
            </w:pPr>
          </w:p>
        </w:tc>
        <w:tc>
          <w:tcPr>
            <w:tcW w:w="7230" w:type="dxa"/>
            <w:shd w:val="clear" w:color="auto" w:fill="D0CECE" w:themeFill="background2" w:themeFillShade="E6"/>
          </w:tcPr>
          <w:p w14:paraId="5D87BE1D" w14:textId="2BC56568" w:rsidR="00220A3B" w:rsidRPr="00170D3D" w:rsidRDefault="00220A3B" w:rsidP="0081516C">
            <w:pPr>
              <w:spacing w:line="276" w:lineRule="auto"/>
              <w:rPr>
                <w:rFonts w:ascii="Times New Roman" w:hAnsi="Times New Roman" w:cs="Times New Roman"/>
                <w:sz w:val="24"/>
                <w:szCs w:val="24"/>
                <w:lang w:eastAsia="en-US"/>
              </w:rPr>
            </w:pPr>
            <w:r w:rsidRPr="00170D3D">
              <w:rPr>
                <w:rFonts w:ascii="Times New Roman" w:eastAsia="Times New Roman" w:hAnsi="Times New Roman" w:cs="Times New Roman"/>
                <w:b/>
                <w:i/>
                <w:color w:val="000000"/>
                <w:sz w:val="24"/>
                <w:szCs w:val="24"/>
              </w:rPr>
              <w:t>Рубежный контроль</w:t>
            </w:r>
            <w:r w:rsidRPr="00170D3D">
              <w:rPr>
                <w:rFonts w:ascii="Times New Roman" w:eastAsia="Times New Roman" w:hAnsi="Times New Roman" w:cs="Times New Roman"/>
                <w:b/>
                <w:i/>
                <w:color w:val="000000"/>
                <w:sz w:val="24"/>
                <w:szCs w:val="24"/>
                <w:lang w:val="ru-RU"/>
              </w:rPr>
              <w:t xml:space="preserve">-2 </w:t>
            </w:r>
            <w:r w:rsidRPr="00170D3D">
              <w:rPr>
                <w:rFonts w:ascii="Times New Roman" w:eastAsia="Times New Roman" w:hAnsi="Times New Roman" w:cs="Times New Roman"/>
                <w:b/>
                <w:i/>
                <w:color w:val="000000"/>
                <w:sz w:val="24"/>
                <w:szCs w:val="24"/>
              </w:rPr>
              <w:t xml:space="preserve"> (тесты, </w:t>
            </w:r>
            <w:r w:rsidRPr="00170D3D">
              <w:rPr>
                <w:rFonts w:ascii="Times New Roman" w:eastAsia="Times New Roman" w:hAnsi="Times New Roman" w:cs="Times New Roman"/>
                <w:b/>
                <w:i/>
                <w:color w:val="000000"/>
                <w:sz w:val="24"/>
                <w:szCs w:val="24"/>
                <w:lang w:val="ru-RU"/>
              </w:rPr>
              <w:t>мини-клин</w:t>
            </w:r>
            <w:r w:rsidRPr="00170D3D">
              <w:rPr>
                <w:rFonts w:ascii="Times New Roman" w:eastAsia="Times New Roman" w:hAnsi="Times New Roman" w:cs="Times New Roman"/>
                <w:b/>
                <w:i/>
                <w:color w:val="000000"/>
                <w:sz w:val="24"/>
                <w:szCs w:val="24"/>
              </w:rPr>
              <w:t>)</w:t>
            </w:r>
          </w:p>
        </w:tc>
        <w:tc>
          <w:tcPr>
            <w:tcW w:w="992" w:type="dxa"/>
            <w:shd w:val="clear" w:color="auto" w:fill="D0CECE" w:themeFill="background2" w:themeFillShade="E6"/>
          </w:tcPr>
          <w:p w14:paraId="3B953E72" w14:textId="77777777" w:rsidR="00220A3B" w:rsidRPr="00170D3D" w:rsidRDefault="00220A3B" w:rsidP="008151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394207" w:rsidRPr="00170D3D" w14:paraId="66D07A78" w14:textId="77777777" w:rsidTr="00A9037E">
        <w:trPr>
          <w:trHeight w:val="273"/>
        </w:trPr>
        <w:tc>
          <w:tcPr>
            <w:tcW w:w="534" w:type="dxa"/>
            <w:shd w:val="clear" w:color="auto" w:fill="FFFFFF" w:themeFill="background1"/>
            <w:vAlign w:val="center"/>
          </w:tcPr>
          <w:p w14:paraId="6A90D82E" w14:textId="5A2E4343" w:rsidR="00394207" w:rsidRPr="00170D3D" w:rsidRDefault="00394207" w:rsidP="00394207">
            <w:pPr>
              <w:pBdr>
                <w:top w:val="nil"/>
                <w:left w:val="nil"/>
                <w:bottom w:val="nil"/>
                <w:right w:val="nil"/>
                <w:between w:val="nil"/>
              </w:pBdr>
              <w:tabs>
                <w:tab w:val="left" w:pos="-142"/>
              </w:tabs>
              <w:rPr>
                <w:rFonts w:ascii="Times New Roman" w:eastAsia="Times New Roman" w:hAnsi="Times New Roman" w:cs="Times New Roman"/>
                <w:color w:val="000000"/>
                <w:sz w:val="24"/>
                <w:szCs w:val="24"/>
                <w:lang w:val="ru-RU"/>
              </w:rPr>
            </w:pPr>
            <w:r w:rsidRPr="00170D3D">
              <w:rPr>
                <w:rFonts w:ascii="Times New Roman" w:eastAsia="Times New Roman" w:hAnsi="Times New Roman" w:cs="Times New Roman"/>
                <w:color w:val="000000"/>
                <w:sz w:val="24"/>
                <w:szCs w:val="24"/>
                <w:lang w:val="ru-RU"/>
              </w:rPr>
              <w:t>12</w:t>
            </w:r>
          </w:p>
        </w:tc>
        <w:tc>
          <w:tcPr>
            <w:tcW w:w="7230" w:type="dxa"/>
            <w:shd w:val="clear" w:color="auto" w:fill="FFFFFF" w:themeFill="background1"/>
          </w:tcPr>
          <w:p w14:paraId="51C25785" w14:textId="7239FE2E" w:rsidR="00394207" w:rsidRPr="00394207" w:rsidRDefault="00394207" w:rsidP="00394207">
            <w:pPr>
              <w:spacing w:line="276" w:lineRule="auto"/>
              <w:rPr>
                <w:rFonts w:ascii="Times New Roman" w:eastAsia="Times New Roman" w:hAnsi="Times New Roman" w:cs="Times New Roman"/>
                <w:b/>
                <w:i/>
                <w:color w:val="000000"/>
                <w:sz w:val="24"/>
                <w:szCs w:val="24"/>
              </w:rPr>
            </w:pPr>
            <w:r w:rsidRPr="00394207">
              <w:rPr>
                <w:rFonts w:ascii="Times New Roman" w:hAnsi="Times New Roman" w:cs="Times New Roman"/>
                <w:color w:val="000000"/>
                <w:sz w:val="24"/>
                <w:szCs w:val="24"/>
              </w:rPr>
              <w:t xml:space="preserve">Введение в клиническую дисциплину «Психиатрия». Основные клинико-психопатологические симптомы и синдромы в психиатрии. </w:t>
            </w:r>
          </w:p>
        </w:tc>
        <w:tc>
          <w:tcPr>
            <w:tcW w:w="992" w:type="dxa"/>
            <w:shd w:val="clear" w:color="auto" w:fill="FFFFFF" w:themeFill="background1"/>
          </w:tcPr>
          <w:p w14:paraId="27A457FE" w14:textId="77777777" w:rsidR="00394207" w:rsidRPr="00170D3D" w:rsidRDefault="00394207" w:rsidP="00394207">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394207" w:rsidRPr="00170D3D" w14:paraId="33082FFA" w14:textId="77777777" w:rsidTr="00A9037E">
        <w:trPr>
          <w:trHeight w:val="273"/>
        </w:trPr>
        <w:tc>
          <w:tcPr>
            <w:tcW w:w="534" w:type="dxa"/>
            <w:shd w:val="clear" w:color="auto" w:fill="FFFFFF" w:themeFill="background1"/>
            <w:vAlign w:val="center"/>
          </w:tcPr>
          <w:p w14:paraId="66F74D92" w14:textId="2148D83A" w:rsidR="00394207" w:rsidRPr="00170D3D" w:rsidRDefault="00394207" w:rsidP="00394207">
            <w:pPr>
              <w:pBdr>
                <w:top w:val="nil"/>
                <w:left w:val="nil"/>
                <w:bottom w:val="nil"/>
                <w:right w:val="nil"/>
                <w:between w:val="nil"/>
              </w:pBdr>
              <w:tabs>
                <w:tab w:val="left" w:pos="0"/>
              </w:tabs>
              <w:rPr>
                <w:rFonts w:ascii="Times New Roman" w:eastAsia="Times New Roman" w:hAnsi="Times New Roman" w:cs="Times New Roman"/>
                <w:color w:val="000000"/>
                <w:sz w:val="24"/>
                <w:szCs w:val="24"/>
                <w:lang w:val="en-US"/>
              </w:rPr>
            </w:pPr>
            <w:r w:rsidRPr="00170D3D">
              <w:rPr>
                <w:rFonts w:ascii="Times New Roman" w:eastAsia="Times New Roman" w:hAnsi="Times New Roman" w:cs="Times New Roman"/>
                <w:color w:val="000000"/>
                <w:sz w:val="24"/>
                <w:szCs w:val="24"/>
                <w:lang w:val="en-US"/>
              </w:rPr>
              <w:t>13</w:t>
            </w:r>
          </w:p>
        </w:tc>
        <w:tc>
          <w:tcPr>
            <w:tcW w:w="7230" w:type="dxa"/>
            <w:shd w:val="clear" w:color="auto" w:fill="FFFFFF" w:themeFill="background1"/>
          </w:tcPr>
          <w:p w14:paraId="3867BD2C" w14:textId="6616D2C6" w:rsidR="00394207" w:rsidRPr="00394207" w:rsidRDefault="00394207" w:rsidP="00394207">
            <w:pPr>
              <w:spacing w:line="276" w:lineRule="auto"/>
              <w:rPr>
                <w:rFonts w:ascii="Times New Roman" w:eastAsia="Times New Roman" w:hAnsi="Times New Roman" w:cs="Times New Roman"/>
                <w:b/>
                <w:i/>
                <w:color w:val="000000"/>
                <w:sz w:val="24"/>
                <w:szCs w:val="24"/>
              </w:rPr>
            </w:pPr>
            <w:r w:rsidRPr="00394207">
              <w:rPr>
                <w:rFonts w:ascii="Times New Roman" w:hAnsi="Times New Roman" w:cs="Times New Roman"/>
                <w:color w:val="000000"/>
                <w:sz w:val="24"/>
                <w:szCs w:val="24"/>
              </w:rPr>
              <w:t>Основные группы психических расстройств и заболеваний. Шизофрения. Биполярное аффективное расстройство.</w:t>
            </w:r>
          </w:p>
        </w:tc>
        <w:tc>
          <w:tcPr>
            <w:tcW w:w="992" w:type="dxa"/>
            <w:shd w:val="clear" w:color="auto" w:fill="FFFFFF" w:themeFill="background1"/>
          </w:tcPr>
          <w:p w14:paraId="7ED1005F" w14:textId="77777777" w:rsidR="00394207" w:rsidRPr="00170D3D" w:rsidRDefault="00394207" w:rsidP="00394207">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394207" w:rsidRPr="00170D3D" w14:paraId="5158CC93" w14:textId="77777777" w:rsidTr="00A9037E">
        <w:trPr>
          <w:trHeight w:val="273"/>
        </w:trPr>
        <w:tc>
          <w:tcPr>
            <w:tcW w:w="534" w:type="dxa"/>
            <w:shd w:val="clear" w:color="auto" w:fill="FFFFFF" w:themeFill="background1"/>
            <w:vAlign w:val="center"/>
          </w:tcPr>
          <w:p w14:paraId="5C256036" w14:textId="029BEF95" w:rsidR="00394207" w:rsidRPr="00170D3D" w:rsidRDefault="00394207" w:rsidP="00394207">
            <w:pPr>
              <w:pBdr>
                <w:top w:val="nil"/>
                <w:left w:val="nil"/>
                <w:bottom w:val="nil"/>
                <w:right w:val="nil"/>
                <w:between w:val="nil"/>
              </w:pBdr>
              <w:tabs>
                <w:tab w:val="left" w:pos="0"/>
              </w:tabs>
              <w:rPr>
                <w:rFonts w:ascii="Times New Roman" w:eastAsia="Times New Roman" w:hAnsi="Times New Roman" w:cs="Times New Roman"/>
                <w:color w:val="000000"/>
                <w:sz w:val="24"/>
                <w:szCs w:val="24"/>
                <w:lang w:val="en-US"/>
              </w:rPr>
            </w:pPr>
            <w:r w:rsidRPr="00170D3D">
              <w:rPr>
                <w:rFonts w:ascii="Times New Roman" w:eastAsia="Times New Roman" w:hAnsi="Times New Roman" w:cs="Times New Roman"/>
                <w:color w:val="000000"/>
                <w:sz w:val="24"/>
                <w:szCs w:val="24"/>
                <w:lang w:val="en-US"/>
              </w:rPr>
              <w:lastRenderedPageBreak/>
              <w:t>14</w:t>
            </w:r>
          </w:p>
        </w:tc>
        <w:tc>
          <w:tcPr>
            <w:tcW w:w="7230" w:type="dxa"/>
            <w:shd w:val="clear" w:color="auto" w:fill="FFFFFF" w:themeFill="background1"/>
          </w:tcPr>
          <w:p w14:paraId="20E8E205" w14:textId="7C51BC11" w:rsidR="00394207" w:rsidRPr="00394207" w:rsidRDefault="00394207" w:rsidP="00394207">
            <w:pPr>
              <w:spacing w:line="276" w:lineRule="auto"/>
              <w:rPr>
                <w:rFonts w:ascii="Times New Roman" w:eastAsia="Times New Roman" w:hAnsi="Times New Roman" w:cs="Times New Roman"/>
                <w:b/>
                <w:i/>
                <w:color w:val="000000"/>
                <w:sz w:val="24"/>
                <w:szCs w:val="24"/>
              </w:rPr>
            </w:pPr>
            <w:r w:rsidRPr="00394207">
              <w:rPr>
                <w:rFonts w:ascii="Times New Roman" w:hAnsi="Times New Roman" w:cs="Times New Roman"/>
                <w:color w:val="000000"/>
                <w:sz w:val="24"/>
                <w:szCs w:val="24"/>
              </w:rPr>
              <w:t>Основные группы психических расстройств и заболеваний. Невротические, связанные со стрессом и соматоформные расстройства.</w:t>
            </w:r>
          </w:p>
        </w:tc>
        <w:tc>
          <w:tcPr>
            <w:tcW w:w="992" w:type="dxa"/>
            <w:shd w:val="clear" w:color="auto" w:fill="FFFFFF" w:themeFill="background1"/>
          </w:tcPr>
          <w:p w14:paraId="21338A99" w14:textId="77777777" w:rsidR="00394207" w:rsidRPr="00170D3D" w:rsidRDefault="00394207" w:rsidP="00394207">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394207" w:rsidRPr="00170D3D" w14:paraId="5B716ECE" w14:textId="77777777" w:rsidTr="00A9037E">
        <w:trPr>
          <w:trHeight w:val="273"/>
        </w:trPr>
        <w:tc>
          <w:tcPr>
            <w:tcW w:w="534" w:type="dxa"/>
            <w:shd w:val="clear" w:color="auto" w:fill="FFFFFF" w:themeFill="background1"/>
            <w:vAlign w:val="center"/>
          </w:tcPr>
          <w:p w14:paraId="56ACF7B2" w14:textId="3342D7AF" w:rsidR="00394207" w:rsidRPr="00170D3D" w:rsidRDefault="00394207" w:rsidP="00394207">
            <w:pPr>
              <w:pBdr>
                <w:top w:val="nil"/>
                <w:left w:val="nil"/>
                <w:bottom w:val="nil"/>
                <w:right w:val="nil"/>
                <w:between w:val="nil"/>
              </w:pBdr>
              <w:tabs>
                <w:tab w:val="left" w:pos="0"/>
              </w:tabs>
              <w:rPr>
                <w:rFonts w:ascii="Times New Roman" w:eastAsia="Times New Roman" w:hAnsi="Times New Roman" w:cs="Times New Roman"/>
                <w:color w:val="000000"/>
                <w:sz w:val="24"/>
                <w:szCs w:val="24"/>
                <w:lang w:val="en-US"/>
              </w:rPr>
            </w:pPr>
            <w:r w:rsidRPr="00170D3D">
              <w:rPr>
                <w:rFonts w:ascii="Times New Roman" w:eastAsia="Times New Roman" w:hAnsi="Times New Roman" w:cs="Times New Roman"/>
                <w:color w:val="000000"/>
                <w:sz w:val="24"/>
                <w:szCs w:val="24"/>
                <w:lang w:val="en-US"/>
              </w:rPr>
              <w:t>15</w:t>
            </w:r>
          </w:p>
        </w:tc>
        <w:tc>
          <w:tcPr>
            <w:tcW w:w="7230" w:type="dxa"/>
            <w:shd w:val="clear" w:color="auto" w:fill="FFFFFF" w:themeFill="background1"/>
          </w:tcPr>
          <w:p w14:paraId="746E0AD5" w14:textId="77777777" w:rsidR="00394207" w:rsidRPr="00394207" w:rsidRDefault="00394207" w:rsidP="00394207">
            <w:pPr>
              <w:pBdr>
                <w:top w:val="nil"/>
                <w:left w:val="nil"/>
                <w:bottom w:val="nil"/>
                <w:right w:val="nil"/>
                <w:between w:val="nil"/>
              </w:pBdr>
              <w:ind w:left="35"/>
              <w:rPr>
                <w:rFonts w:ascii="Times New Roman" w:hAnsi="Times New Roman" w:cs="Times New Roman"/>
                <w:color w:val="000000"/>
                <w:sz w:val="24"/>
                <w:szCs w:val="24"/>
              </w:rPr>
            </w:pPr>
            <w:r w:rsidRPr="00394207">
              <w:rPr>
                <w:rFonts w:ascii="Times New Roman" w:hAnsi="Times New Roman" w:cs="Times New Roman"/>
                <w:color w:val="000000"/>
                <w:sz w:val="24"/>
                <w:szCs w:val="24"/>
              </w:rPr>
              <w:t>Основные группы психических расстройств и заболеваний.</w:t>
            </w:r>
          </w:p>
          <w:p w14:paraId="44A74EC4" w14:textId="3CA28843" w:rsidR="00394207" w:rsidRPr="00394207" w:rsidRDefault="00394207" w:rsidP="00394207">
            <w:pPr>
              <w:spacing w:line="276" w:lineRule="auto"/>
              <w:rPr>
                <w:rFonts w:ascii="Times New Roman" w:eastAsia="Times New Roman" w:hAnsi="Times New Roman" w:cs="Times New Roman"/>
                <w:b/>
                <w:i/>
                <w:color w:val="000000"/>
                <w:sz w:val="24"/>
                <w:szCs w:val="24"/>
              </w:rPr>
            </w:pPr>
            <w:r w:rsidRPr="00394207">
              <w:rPr>
                <w:rFonts w:ascii="Times New Roman" w:hAnsi="Times New Roman" w:cs="Times New Roman"/>
                <w:color w:val="000000"/>
                <w:sz w:val="24"/>
                <w:szCs w:val="24"/>
              </w:rPr>
              <w:t xml:space="preserve">Эмоциональные расстройства и расстройства поведения, начинающиеся обычно в детском и подростковом возрасте. </w:t>
            </w:r>
          </w:p>
        </w:tc>
        <w:tc>
          <w:tcPr>
            <w:tcW w:w="992" w:type="dxa"/>
            <w:shd w:val="clear" w:color="auto" w:fill="FFFFFF" w:themeFill="background1"/>
          </w:tcPr>
          <w:p w14:paraId="61858CA5" w14:textId="77777777" w:rsidR="00394207" w:rsidRPr="00170D3D" w:rsidRDefault="00394207" w:rsidP="00394207">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394207" w:rsidRPr="00170D3D" w14:paraId="32BF192F" w14:textId="77777777" w:rsidTr="00A9037E">
        <w:trPr>
          <w:trHeight w:val="273"/>
        </w:trPr>
        <w:tc>
          <w:tcPr>
            <w:tcW w:w="534" w:type="dxa"/>
            <w:shd w:val="clear" w:color="auto" w:fill="FFFFFF" w:themeFill="background1"/>
            <w:vAlign w:val="center"/>
          </w:tcPr>
          <w:p w14:paraId="29B4BF03" w14:textId="26592307" w:rsidR="00394207" w:rsidRPr="00170D3D" w:rsidRDefault="00394207" w:rsidP="00394207">
            <w:pPr>
              <w:pBdr>
                <w:top w:val="nil"/>
                <w:left w:val="nil"/>
                <w:bottom w:val="nil"/>
                <w:right w:val="nil"/>
                <w:between w:val="nil"/>
              </w:pBdr>
              <w:tabs>
                <w:tab w:val="left" w:pos="0"/>
              </w:tabs>
              <w:rPr>
                <w:rFonts w:ascii="Times New Roman" w:eastAsia="Times New Roman" w:hAnsi="Times New Roman" w:cs="Times New Roman"/>
                <w:color w:val="000000"/>
                <w:sz w:val="24"/>
                <w:szCs w:val="24"/>
                <w:lang w:val="en-US"/>
              </w:rPr>
            </w:pPr>
            <w:r w:rsidRPr="00170D3D">
              <w:rPr>
                <w:rFonts w:ascii="Times New Roman" w:eastAsia="Times New Roman" w:hAnsi="Times New Roman" w:cs="Times New Roman"/>
                <w:color w:val="000000"/>
                <w:sz w:val="24"/>
                <w:szCs w:val="24"/>
                <w:lang w:val="en-US"/>
              </w:rPr>
              <w:t>16</w:t>
            </w:r>
          </w:p>
        </w:tc>
        <w:tc>
          <w:tcPr>
            <w:tcW w:w="7230" w:type="dxa"/>
            <w:shd w:val="clear" w:color="auto" w:fill="FFFFFF" w:themeFill="background1"/>
          </w:tcPr>
          <w:p w14:paraId="69A0599F" w14:textId="77777777" w:rsidR="00394207" w:rsidRPr="00394207" w:rsidRDefault="00394207" w:rsidP="00394207">
            <w:pPr>
              <w:ind w:left="35"/>
              <w:rPr>
                <w:rFonts w:ascii="Times New Roman" w:hAnsi="Times New Roman" w:cs="Times New Roman"/>
                <w:color w:val="000000"/>
                <w:sz w:val="24"/>
                <w:szCs w:val="24"/>
              </w:rPr>
            </w:pPr>
            <w:r w:rsidRPr="00394207">
              <w:rPr>
                <w:rFonts w:ascii="Times New Roman" w:hAnsi="Times New Roman" w:cs="Times New Roman"/>
                <w:color w:val="000000"/>
                <w:sz w:val="24"/>
                <w:szCs w:val="24"/>
              </w:rPr>
              <w:t>Основные группы психических расстройств и заболеваний.</w:t>
            </w:r>
          </w:p>
          <w:p w14:paraId="16109854" w14:textId="479B291D" w:rsidR="00394207" w:rsidRPr="00394207" w:rsidRDefault="00394207" w:rsidP="00394207">
            <w:pPr>
              <w:spacing w:line="276" w:lineRule="auto"/>
              <w:rPr>
                <w:rFonts w:ascii="Times New Roman" w:eastAsia="Times New Roman" w:hAnsi="Times New Roman" w:cs="Times New Roman"/>
                <w:b/>
                <w:i/>
                <w:color w:val="000000"/>
                <w:sz w:val="24"/>
                <w:szCs w:val="24"/>
              </w:rPr>
            </w:pPr>
            <w:r w:rsidRPr="00394207">
              <w:rPr>
                <w:rFonts w:ascii="Times New Roman" w:hAnsi="Times New Roman" w:cs="Times New Roman"/>
                <w:color w:val="000000"/>
                <w:sz w:val="24"/>
                <w:szCs w:val="24"/>
              </w:rPr>
              <w:t>Эпилепсия. Умственная отсталость. Деменция.</w:t>
            </w:r>
          </w:p>
        </w:tc>
        <w:tc>
          <w:tcPr>
            <w:tcW w:w="992" w:type="dxa"/>
            <w:shd w:val="clear" w:color="auto" w:fill="FFFFFF" w:themeFill="background1"/>
          </w:tcPr>
          <w:p w14:paraId="15B097E0" w14:textId="77777777" w:rsidR="00394207" w:rsidRPr="00170D3D" w:rsidRDefault="00394207" w:rsidP="00394207">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394207" w:rsidRPr="00170D3D" w14:paraId="7E8325E8" w14:textId="77777777" w:rsidTr="00A9037E">
        <w:trPr>
          <w:trHeight w:val="273"/>
        </w:trPr>
        <w:tc>
          <w:tcPr>
            <w:tcW w:w="534" w:type="dxa"/>
            <w:shd w:val="clear" w:color="auto" w:fill="FFFFFF" w:themeFill="background1"/>
            <w:vAlign w:val="center"/>
          </w:tcPr>
          <w:p w14:paraId="6835EB60" w14:textId="44A194D7" w:rsidR="00394207" w:rsidRPr="00170D3D" w:rsidRDefault="00394207" w:rsidP="00394207">
            <w:pPr>
              <w:pBdr>
                <w:top w:val="nil"/>
                <w:left w:val="nil"/>
                <w:bottom w:val="nil"/>
                <w:right w:val="nil"/>
                <w:between w:val="nil"/>
              </w:pBdr>
              <w:tabs>
                <w:tab w:val="left" w:pos="0"/>
              </w:tabs>
              <w:rPr>
                <w:rFonts w:ascii="Times New Roman" w:eastAsia="Times New Roman" w:hAnsi="Times New Roman" w:cs="Times New Roman"/>
                <w:color w:val="000000"/>
                <w:sz w:val="24"/>
                <w:szCs w:val="24"/>
                <w:lang w:val="en-US"/>
              </w:rPr>
            </w:pPr>
            <w:r w:rsidRPr="00170D3D">
              <w:rPr>
                <w:rFonts w:ascii="Times New Roman" w:eastAsia="Times New Roman" w:hAnsi="Times New Roman" w:cs="Times New Roman"/>
                <w:color w:val="000000"/>
                <w:sz w:val="24"/>
                <w:szCs w:val="24"/>
                <w:lang w:val="en-US"/>
              </w:rPr>
              <w:t>17</w:t>
            </w:r>
          </w:p>
        </w:tc>
        <w:tc>
          <w:tcPr>
            <w:tcW w:w="7230" w:type="dxa"/>
            <w:shd w:val="clear" w:color="auto" w:fill="FFFFFF" w:themeFill="background1"/>
          </w:tcPr>
          <w:p w14:paraId="7793B0C4" w14:textId="5BBBE596" w:rsidR="00394207" w:rsidRPr="00394207" w:rsidRDefault="00394207" w:rsidP="00394207">
            <w:pPr>
              <w:spacing w:line="276" w:lineRule="auto"/>
              <w:rPr>
                <w:rFonts w:ascii="Times New Roman" w:eastAsia="Times New Roman" w:hAnsi="Times New Roman" w:cs="Times New Roman"/>
                <w:b/>
                <w:i/>
                <w:color w:val="000000"/>
                <w:sz w:val="24"/>
                <w:szCs w:val="24"/>
              </w:rPr>
            </w:pPr>
            <w:r w:rsidRPr="00394207">
              <w:rPr>
                <w:rFonts w:ascii="Times New Roman" w:hAnsi="Times New Roman" w:cs="Times New Roman"/>
                <w:color w:val="000000"/>
                <w:sz w:val="24"/>
                <w:szCs w:val="24"/>
              </w:rPr>
              <w:t xml:space="preserve">Наркологическая семиотика и феноменология аддиктивных (наркологических) расстройств. </w:t>
            </w:r>
          </w:p>
        </w:tc>
        <w:tc>
          <w:tcPr>
            <w:tcW w:w="992" w:type="dxa"/>
            <w:shd w:val="clear" w:color="auto" w:fill="FFFFFF" w:themeFill="background1"/>
          </w:tcPr>
          <w:p w14:paraId="77F148CF" w14:textId="77777777" w:rsidR="00394207" w:rsidRPr="00170D3D" w:rsidRDefault="00394207" w:rsidP="00394207">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9037E" w:rsidRPr="00170D3D" w14:paraId="13CF69FC" w14:textId="77777777" w:rsidTr="00A9037E">
        <w:trPr>
          <w:trHeight w:val="273"/>
        </w:trPr>
        <w:tc>
          <w:tcPr>
            <w:tcW w:w="534" w:type="dxa"/>
            <w:shd w:val="clear" w:color="auto" w:fill="FFFFFF" w:themeFill="background1"/>
            <w:vAlign w:val="center"/>
          </w:tcPr>
          <w:p w14:paraId="0852271A" w14:textId="05D7D905" w:rsidR="00A9037E" w:rsidRPr="00170D3D" w:rsidRDefault="003963F2" w:rsidP="00A9037E">
            <w:pPr>
              <w:pBdr>
                <w:top w:val="nil"/>
                <w:left w:val="nil"/>
                <w:bottom w:val="nil"/>
                <w:right w:val="nil"/>
                <w:between w:val="nil"/>
              </w:pBdr>
              <w:tabs>
                <w:tab w:val="left" w:pos="0"/>
              </w:tabs>
              <w:rPr>
                <w:rFonts w:ascii="Times New Roman" w:eastAsia="Times New Roman" w:hAnsi="Times New Roman" w:cs="Times New Roman"/>
                <w:color w:val="000000"/>
                <w:sz w:val="24"/>
                <w:szCs w:val="24"/>
                <w:lang w:val="en-US"/>
              </w:rPr>
            </w:pPr>
            <w:r w:rsidRPr="00170D3D">
              <w:rPr>
                <w:rFonts w:ascii="Times New Roman" w:eastAsia="Times New Roman" w:hAnsi="Times New Roman" w:cs="Times New Roman"/>
                <w:color w:val="000000"/>
                <w:sz w:val="24"/>
                <w:szCs w:val="24"/>
                <w:lang w:val="en-US"/>
              </w:rPr>
              <w:t>18</w:t>
            </w:r>
          </w:p>
        </w:tc>
        <w:tc>
          <w:tcPr>
            <w:tcW w:w="7230" w:type="dxa"/>
            <w:shd w:val="clear" w:color="auto" w:fill="FFFFFF" w:themeFill="background1"/>
          </w:tcPr>
          <w:p w14:paraId="52B2C0A0" w14:textId="63747A32" w:rsidR="00A9037E" w:rsidRPr="00170D3D" w:rsidRDefault="003963F2" w:rsidP="0081516C">
            <w:pPr>
              <w:spacing w:line="276" w:lineRule="auto"/>
              <w:rPr>
                <w:rFonts w:ascii="Times New Roman" w:eastAsia="Times New Roman" w:hAnsi="Times New Roman" w:cs="Times New Roman"/>
                <w:b/>
                <w:i/>
                <w:color w:val="000000"/>
                <w:sz w:val="24"/>
                <w:szCs w:val="24"/>
              </w:rPr>
            </w:pPr>
            <w:r w:rsidRPr="00170D3D">
              <w:rPr>
                <w:rStyle w:val="FontStyle33"/>
                <w:sz w:val="24"/>
                <w:szCs w:val="24"/>
              </w:rPr>
              <w:t>Психические расстройства вследствие челюстно-лицевой травмы. Их особенности в стоматологической практике</w:t>
            </w:r>
          </w:p>
        </w:tc>
        <w:tc>
          <w:tcPr>
            <w:tcW w:w="992" w:type="dxa"/>
            <w:shd w:val="clear" w:color="auto" w:fill="FFFFFF" w:themeFill="background1"/>
          </w:tcPr>
          <w:p w14:paraId="2E948C19" w14:textId="77777777" w:rsidR="00A9037E" w:rsidRPr="00170D3D" w:rsidRDefault="00A9037E" w:rsidP="008151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3963F2" w:rsidRPr="00170D3D" w14:paraId="16F09D2A" w14:textId="77777777" w:rsidTr="00A9037E">
        <w:trPr>
          <w:trHeight w:val="273"/>
        </w:trPr>
        <w:tc>
          <w:tcPr>
            <w:tcW w:w="534" w:type="dxa"/>
            <w:shd w:val="clear" w:color="auto" w:fill="FFFFFF" w:themeFill="background1"/>
            <w:vAlign w:val="center"/>
          </w:tcPr>
          <w:p w14:paraId="438EC9A5" w14:textId="27CA18AB" w:rsidR="003963F2" w:rsidRPr="00170D3D" w:rsidRDefault="003963F2" w:rsidP="00A9037E">
            <w:pPr>
              <w:pBdr>
                <w:top w:val="nil"/>
                <w:left w:val="nil"/>
                <w:bottom w:val="nil"/>
                <w:right w:val="nil"/>
                <w:between w:val="nil"/>
              </w:pBdr>
              <w:tabs>
                <w:tab w:val="left" w:pos="0"/>
              </w:tabs>
              <w:rPr>
                <w:rFonts w:ascii="Times New Roman" w:eastAsia="Times New Roman" w:hAnsi="Times New Roman" w:cs="Times New Roman"/>
                <w:color w:val="000000"/>
                <w:sz w:val="24"/>
                <w:szCs w:val="24"/>
                <w:lang w:val="en-US"/>
              </w:rPr>
            </w:pPr>
            <w:r w:rsidRPr="00170D3D">
              <w:rPr>
                <w:rFonts w:ascii="Times New Roman" w:eastAsia="Times New Roman" w:hAnsi="Times New Roman" w:cs="Times New Roman"/>
                <w:color w:val="000000"/>
                <w:sz w:val="24"/>
                <w:szCs w:val="24"/>
                <w:lang w:val="en-US"/>
              </w:rPr>
              <w:t>19</w:t>
            </w:r>
          </w:p>
        </w:tc>
        <w:tc>
          <w:tcPr>
            <w:tcW w:w="7230" w:type="dxa"/>
            <w:shd w:val="clear" w:color="auto" w:fill="FFFFFF" w:themeFill="background1"/>
          </w:tcPr>
          <w:p w14:paraId="57DA8779" w14:textId="459A933E" w:rsidR="003963F2" w:rsidRPr="00170D3D" w:rsidRDefault="003963F2" w:rsidP="0081516C">
            <w:pPr>
              <w:spacing w:line="276" w:lineRule="auto"/>
              <w:rPr>
                <w:rStyle w:val="FontStyle33"/>
                <w:sz w:val="24"/>
                <w:szCs w:val="24"/>
              </w:rPr>
            </w:pPr>
            <w:r w:rsidRPr="00170D3D">
              <w:rPr>
                <w:rFonts w:ascii="Times New Roman" w:hAnsi="Times New Roman" w:cs="Times New Roman"/>
                <w:sz w:val="24"/>
                <w:szCs w:val="24"/>
              </w:rPr>
              <w:t>Ургентные сос</w:t>
            </w:r>
            <w:r w:rsidR="00170D3D">
              <w:rPr>
                <w:rFonts w:ascii="Times New Roman" w:hAnsi="Times New Roman" w:cs="Times New Roman"/>
                <w:sz w:val="24"/>
                <w:szCs w:val="24"/>
              </w:rPr>
              <w:t>тояния в психиатрии</w:t>
            </w:r>
            <w:r w:rsidRPr="00170D3D">
              <w:rPr>
                <w:rFonts w:ascii="Times New Roman" w:hAnsi="Times New Roman" w:cs="Times New Roman"/>
                <w:sz w:val="24"/>
                <w:szCs w:val="24"/>
              </w:rPr>
              <w:t>. Диагностика и неотложная помощь в практике врача-стоматолога</w:t>
            </w:r>
          </w:p>
        </w:tc>
        <w:tc>
          <w:tcPr>
            <w:tcW w:w="992" w:type="dxa"/>
            <w:shd w:val="clear" w:color="auto" w:fill="FFFFFF" w:themeFill="background1"/>
          </w:tcPr>
          <w:p w14:paraId="758C0033" w14:textId="77777777" w:rsidR="003963F2" w:rsidRPr="00170D3D" w:rsidRDefault="003963F2" w:rsidP="0081516C">
            <w:pPr>
              <w:pBdr>
                <w:top w:val="nil"/>
                <w:left w:val="nil"/>
                <w:bottom w:val="nil"/>
                <w:right w:val="nil"/>
                <w:between w:val="nil"/>
              </w:pBdr>
              <w:jc w:val="center"/>
              <w:rPr>
                <w:rFonts w:ascii="Times New Roman" w:eastAsia="Times New Roman" w:hAnsi="Times New Roman" w:cs="Times New Roman"/>
                <w:color w:val="000000"/>
                <w:sz w:val="24"/>
                <w:szCs w:val="24"/>
              </w:rPr>
            </w:pPr>
          </w:p>
        </w:tc>
      </w:tr>
    </w:tbl>
    <w:p w14:paraId="178A71CC" w14:textId="77777777" w:rsidR="00B73239" w:rsidRPr="00170D3D" w:rsidRDefault="00B73239" w:rsidP="00A63616">
      <w:pPr>
        <w:jc w:val="both"/>
        <w:rPr>
          <w:rFonts w:ascii="Times New Roman" w:hAnsi="Times New Roman" w:cs="Times New Roman"/>
          <w:b/>
          <w:sz w:val="24"/>
          <w:szCs w:val="24"/>
          <w:lang w:val="ru-RU"/>
        </w:rPr>
      </w:pPr>
    </w:p>
    <w:p w14:paraId="3055EFFA" w14:textId="77777777" w:rsidR="00AB7E49" w:rsidRPr="00081994" w:rsidRDefault="00AB7E49" w:rsidP="00AB7E49">
      <w:pPr>
        <w:pStyle w:val="a7"/>
        <w:ind w:left="360"/>
        <w:jc w:val="both"/>
        <w:rPr>
          <w:rFonts w:ascii="Times New Roman" w:hAnsi="Times New Roman" w:cs="Times New Roman"/>
          <w:b/>
          <w:sz w:val="24"/>
          <w:szCs w:val="28"/>
        </w:rPr>
      </w:pPr>
      <w:r w:rsidRPr="00081994">
        <w:rPr>
          <w:rFonts w:ascii="Times New Roman" w:hAnsi="Times New Roman" w:cs="Times New Roman"/>
          <w:b/>
          <w:sz w:val="24"/>
          <w:szCs w:val="28"/>
        </w:rPr>
        <w:t>За курс в целом – ОРД</w:t>
      </w:r>
    </w:p>
    <w:tbl>
      <w:tblPr>
        <w:tblStyle w:val="a9"/>
        <w:tblW w:w="8707" w:type="dxa"/>
        <w:tblInd w:w="360" w:type="dxa"/>
        <w:tblLook w:val="04A0" w:firstRow="1" w:lastRow="0" w:firstColumn="1" w:lastColumn="0" w:noHBand="0" w:noVBand="1"/>
      </w:tblPr>
      <w:tblGrid>
        <w:gridCol w:w="6723"/>
        <w:gridCol w:w="1984"/>
      </w:tblGrid>
      <w:tr w:rsidR="00AB7E49" w:rsidRPr="00081994" w14:paraId="2B89E577" w14:textId="77777777" w:rsidTr="00CD6EC7">
        <w:tc>
          <w:tcPr>
            <w:tcW w:w="6723" w:type="dxa"/>
          </w:tcPr>
          <w:p w14:paraId="6BE41772" w14:textId="77777777" w:rsidR="00AB7E49" w:rsidRPr="00081994" w:rsidRDefault="00AB7E49" w:rsidP="00CD6EC7">
            <w:pPr>
              <w:jc w:val="both"/>
              <w:rPr>
                <w:rFonts w:ascii="Times New Roman" w:hAnsi="Times New Roman" w:cs="Times New Roman"/>
                <w:color w:val="000000" w:themeColor="text1"/>
                <w:sz w:val="24"/>
                <w:szCs w:val="28"/>
              </w:rPr>
            </w:pPr>
            <w:r w:rsidRPr="00081994">
              <w:rPr>
                <w:rFonts w:ascii="Times New Roman" w:hAnsi="Times New Roman" w:cs="Times New Roman"/>
                <w:color w:val="000000" w:themeColor="text1"/>
                <w:sz w:val="24"/>
                <w:szCs w:val="28"/>
              </w:rPr>
              <w:t>Защита Истории болезни</w:t>
            </w:r>
          </w:p>
        </w:tc>
        <w:tc>
          <w:tcPr>
            <w:tcW w:w="1984" w:type="dxa"/>
          </w:tcPr>
          <w:p w14:paraId="28645126" w14:textId="77777777" w:rsidR="00AB7E49" w:rsidRPr="00081994" w:rsidRDefault="00AB7E49" w:rsidP="00CD6EC7">
            <w:pPr>
              <w:pStyle w:val="a7"/>
              <w:ind w:left="0"/>
              <w:jc w:val="center"/>
              <w:rPr>
                <w:rFonts w:ascii="Times New Roman" w:hAnsi="Times New Roman" w:cs="Times New Roman"/>
                <w:color w:val="000000" w:themeColor="text1"/>
                <w:sz w:val="24"/>
                <w:szCs w:val="28"/>
              </w:rPr>
            </w:pPr>
            <w:r w:rsidRPr="00081994">
              <w:rPr>
                <w:rFonts w:ascii="Times New Roman" w:hAnsi="Times New Roman" w:cs="Times New Roman"/>
                <w:color w:val="000000" w:themeColor="text1"/>
                <w:sz w:val="24"/>
                <w:szCs w:val="28"/>
              </w:rPr>
              <w:t>30%</w:t>
            </w:r>
          </w:p>
        </w:tc>
      </w:tr>
      <w:tr w:rsidR="00AB7E49" w:rsidRPr="00081994" w14:paraId="59CECAEA" w14:textId="77777777" w:rsidTr="00CD6EC7">
        <w:tc>
          <w:tcPr>
            <w:tcW w:w="6723" w:type="dxa"/>
          </w:tcPr>
          <w:p w14:paraId="6434C4B8" w14:textId="77777777" w:rsidR="00AB7E49" w:rsidRPr="00081994" w:rsidRDefault="00AB7E49" w:rsidP="00CD6EC7">
            <w:pPr>
              <w:jc w:val="both"/>
              <w:rPr>
                <w:rFonts w:ascii="Times New Roman" w:hAnsi="Times New Roman" w:cs="Times New Roman"/>
                <w:color w:val="000000" w:themeColor="text1"/>
                <w:sz w:val="24"/>
                <w:szCs w:val="28"/>
              </w:rPr>
            </w:pPr>
            <w:r w:rsidRPr="00081994">
              <w:rPr>
                <w:rFonts w:ascii="Times New Roman" w:hAnsi="Times New Roman" w:cs="Times New Roman"/>
                <w:color w:val="000000" w:themeColor="text1"/>
                <w:sz w:val="24"/>
                <w:szCs w:val="28"/>
              </w:rPr>
              <w:t>Рубежный контроль-1</w:t>
            </w:r>
          </w:p>
        </w:tc>
        <w:tc>
          <w:tcPr>
            <w:tcW w:w="1984" w:type="dxa"/>
          </w:tcPr>
          <w:p w14:paraId="576BB36A" w14:textId="77777777" w:rsidR="00AB7E49" w:rsidRPr="00081994" w:rsidRDefault="00AB7E49" w:rsidP="00CD6EC7">
            <w:pPr>
              <w:pStyle w:val="a7"/>
              <w:ind w:left="0"/>
              <w:jc w:val="center"/>
              <w:rPr>
                <w:rFonts w:ascii="Times New Roman" w:hAnsi="Times New Roman" w:cs="Times New Roman"/>
                <w:color w:val="000000" w:themeColor="text1"/>
                <w:sz w:val="24"/>
                <w:szCs w:val="28"/>
              </w:rPr>
            </w:pPr>
            <w:r w:rsidRPr="00081994">
              <w:rPr>
                <w:rFonts w:ascii="Times New Roman" w:hAnsi="Times New Roman" w:cs="Times New Roman"/>
                <w:color w:val="000000" w:themeColor="text1"/>
                <w:sz w:val="24"/>
                <w:szCs w:val="28"/>
              </w:rPr>
              <w:t>70%</w:t>
            </w:r>
          </w:p>
        </w:tc>
      </w:tr>
      <w:tr w:rsidR="00AB7E49" w:rsidRPr="00081994" w14:paraId="1B4B38D2" w14:textId="77777777" w:rsidTr="00CD6EC7">
        <w:tc>
          <w:tcPr>
            <w:tcW w:w="6723" w:type="dxa"/>
          </w:tcPr>
          <w:p w14:paraId="6D4B51F1" w14:textId="77777777" w:rsidR="00AB7E49" w:rsidRPr="00081994" w:rsidRDefault="00AB7E49" w:rsidP="00CD6EC7">
            <w:pPr>
              <w:jc w:val="both"/>
              <w:rPr>
                <w:rFonts w:ascii="Times New Roman" w:hAnsi="Times New Roman" w:cs="Times New Roman"/>
                <w:b/>
                <w:color w:val="000000" w:themeColor="text1"/>
                <w:sz w:val="24"/>
                <w:szCs w:val="28"/>
              </w:rPr>
            </w:pPr>
            <w:r w:rsidRPr="00081994">
              <w:rPr>
                <w:rFonts w:ascii="Times New Roman" w:hAnsi="Times New Roman" w:cs="Times New Roman"/>
                <w:b/>
                <w:color w:val="000000" w:themeColor="text1"/>
                <w:sz w:val="24"/>
                <w:szCs w:val="28"/>
              </w:rPr>
              <w:t>Итого РК-1</w:t>
            </w:r>
          </w:p>
        </w:tc>
        <w:tc>
          <w:tcPr>
            <w:tcW w:w="1984" w:type="dxa"/>
          </w:tcPr>
          <w:p w14:paraId="7D9369B5" w14:textId="77777777" w:rsidR="00AB7E49" w:rsidRPr="00081994" w:rsidRDefault="00AB7E49" w:rsidP="00CD6EC7">
            <w:pPr>
              <w:pStyle w:val="a7"/>
              <w:ind w:left="0"/>
              <w:jc w:val="center"/>
              <w:rPr>
                <w:rFonts w:ascii="Times New Roman" w:hAnsi="Times New Roman" w:cs="Times New Roman"/>
                <w:color w:val="000000" w:themeColor="text1"/>
                <w:sz w:val="24"/>
                <w:szCs w:val="28"/>
              </w:rPr>
            </w:pPr>
            <w:r w:rsidRPr="00081994">
              <w:rPr>
                <w:rFonts w:ascii="Times New Roman" w:hAnsi="Times New Roman" w:cs="Times New Roman"/>
                <w:color w:val="000000" w:themeColor="text1"/>
                <w:sz w:val="24"/>
                <w:szCs w:val="28"/>
              </w:rPr>
              <w:t>100%</w:t>
            </w:r>
          </w:p>
        </w:tc>
      </w:tr>
      <w:tr w:rsidR="00AB7E49" w:rsidRPr="00081994" w14:paraId="566FA56D" w14:textId="77777777" w:rsidTr="00CD6EC7">
        <w:tc>
          <w:tcPr>
            <w:tcW w:w="6723" w:type="dxa"/>
          </w:tcPr>
          <w:p w14:paraId="2FCF91B4" w14:textId="77777777" w:rsidR="00AB7E49" w:rsidRPr="00081994" w:rsidRDefault="00AB7E49" w:rsidP="00CD6EC7">
            <w:pPr>
              <w:jc w:val="both"/>
              <w:rPr>
                <w:rFonts w:ascii="Times New Roman" w:hAnsi="Times New Roman" w:cs="Times New Roman"/>
                <w:color w:val="000000" w:themeColor="text1"/>
                <w:sz w:val="24"/>
                <w:szCs w:val="28"/>
              </w:rPr>
            </w:pPr>
            <w:r w:rsidRPr="00081994">
              <w:rPr>
                <w:rFonts w:ascii="Times New Roman" w:hAnsi="Times New Roman" w:cs="Times New Roman"/>
                <w:color w:val="000000" w:themeColor="text1"/>
                <w:sz w:val="24"/>
                <w:szCs w:val="28"/>
              </w:rPr>
              <w:t>Оценка на 360 – поведение и профессионализм</w:t>
            </w:r>
          </w:p>
        </w:tc>
        <w:tc>
          <w:tcPr>
            <w:tcW w:w="1984" w:type="dxa"/>
          </w:tcPr>
          <w:p w14:paraId="49156FD2" w14:textId="77777777" w:rsidR="00AB7E49" w:rsidRPr="00081994" w:rsidRDefault="00AB7E49" w:rsidP="00CD6EC7">
            <w:pPr>
              <w:pStyle w:val="a7"/>
              <w:ind w:left="0"/>
              <w:jc w:val="center"/>
              <w:rPr>
                <w:rFonts w:ascii="Times New Roman" w:hAnsi="Times New Roman" w:cs="Times New Roman"/>
                <w:color w:val="000000" w:themeColor="text1"/>
                <w:sz w:val="24"/>
                <w:szCs w:val="28"/>
              </w:rPr>
            </w:pPr>
            <w:r w:rsidRPr="00081994">
              <w:rPr>
                <w:rFonts w:ascii="Times New Roman" w:hAnsi="Times New Roman" w:cs="Times New Roman"/>
                <w:color w:val="000000" w:themeColor="text1"/>
                <w:sz w:val="24"/>
                <w:szCs w:val="28"/>
              </w:rPr>
              <w:t>20%</w:t>
            </w:r>
          </w:p>
        </w:tc>
      </w:tr>
      <w:tr w:rsidR="00AB7E49" w:rsidRPr="00081994" w14:paraId="72C17E0E" w14:textId="77777777" w:rsidTr="00CD6EC7">
        <w:tc>
          <w:tcPr>
            <w:tcW w:w="6723" w:type="dxa"/>
          </w:tcPr>
          <w:p w14:paraId="142A3425" w14:textId="77777777" w:rsidR="00AB7E49" w:rsidRPr="00081994" w:rsidRDefault="00AB7E49" w:rsidP="00CD6EC7">
            <w:pPr>
              <w:jc w:val="both"/>
              <w:rPr>
                <w:rFonts w:ascii="Times New Roman" w:hAnsi="Times New Roman" w:cs="Times New Roman"/>
                <w:color w:val="000000" w:themeColor="text1"/>
                <w:sz w:val="24"/>
                <w:szCs w:val="28"/>
              </w:rPr>
            </w:pPr>
            <w:r w:rsidRPr="00081994">
              <w:rPr>
                <w:rFonts w:ascii="Times New Roman" w:hAnsi="Times New Roman" w:cs="Times New Roman"/>
                <w:color w:val="000000" w:themeColor="text1"/>
                <w:sz w:val="24"/>
                <w:szCs w:val="28"/>
              </w:rPr>
              <w:t>Научный проект</w:t>
            </w:r>
          </w:p>
        </w:tc>
        <w:tc>
          <w:tcPr>
            <w:tcW w:w="1984" w:type="dxa"/>
          </w:tcPr>
          <w:p w14:paraId="321F3859" w14:textId="77777777" w:rsidR="00AB7E49" w:rsidRPr="00081994" w:rsidRDefault="00AB7E49" w:rsidP="00CD6EC7">
            <w:pPr>
              <w:pStyle w:val="a7"/>
              <w:ind w:left="0"/>
              <w:jc w:val="center"/>
              <w:rPr>
                <w:rFonts w:ascii="Times New Roman" w:hAnsi="Times New Roman" w:cs="Times New Roman"/>
                <w:color w:val="000000" w:themeColor="text1"/>
                <w:sz w:val="24"/>
                <w:szCs w:val="28"/>
              </w:rPr>
            </w:pPr>
            <w:r w:rsidRPr="00081994">
              <w:rPr>
                <w:rFonts w:ascii="Times New Roman" w:hAnsi="Times New Roman" w:cs="Times New Roman"/>
                <w:color w:val="000000" w:themeColor="text1"/>
                <w:sz w:val="24"/>
                <w:szCs w:val="28"/>
              </w:rPr>
              <w:t>20%</w:t>
            </w:r>
          </w:p>
        </w:tc>
      </w:tr>
      <w:tr w:rsidR="00AB7E49" w:rsidRPr="00081994" w14:paraId="555FD8F5" w14:textId="77777777" w:rsidTr="00CD6EC7">
        <w:tc>
          <w:tcPr>
            <w:tcW w:w="6723" w:type="dxa"/>
          </w:tcPr>
          <w:p w14:paraId="040DC31F" w14:textId="77777777" w:rsidR="00AB7E49" w:rsidRPr="00081994" w:rsidRDefault="00AB7E49" w:rsidP="00CD6EC7">
            <w:pPr>
              <w:jc w:val="both"/>
              <w:rPr>
                <w:rFonts w:ascii="Times New Roman" w:hAnsi="Times New Roman" w:cs="Times New Roman"/>
                <w:color w:val="000000" w:themeColor="text1"/>
                <w:sz w:val="24"/>
                <w:szCs w:val="28"/>
              </w:rPr>
            </w:pPr>
            <w:r w:rsidRPr="00081994">
              <w:rPr>
                <w:rFonts w:ascii="Times New Roman" w:hAnsi="Times New Roman" w:cs="Times New Roman"/>
                <w:color w:val="000000" w:themeColor="text1"/>
                <w:sz w:val="24"/>
                <w:szCs w:val="28"/>
              </w:rPr>
              <w:t>Рубежный контроль-2</w:t>
            </w:r>
          </w:p>
        </w:tc>
        <w:tc>
          <w:tcPr>
            <w:tcW w:w="1984" w:type="dxa"/>
          </w:tcPr>
          <w:p w14:paraId="1F031C42" w14:textId="77777777" w:rsidR="00AB7E49" w:rsidRPr="00081994" w:rsidRDefault="00AB7E49" w:rsidP="00CD6EC7">
            <w:pPr>
              <w:pStyle w:val="a7"/>
              <w:ind w:left="0"/>
              <w:jc w:val="center"/>
              <w:rPr>
                <w:rFonts w:ascii="Times New Roman" w:hAnsi="Times New Roman" w:cs="Times New Roman"/>
                <w:color w:val="000000" w:themeColor="text1"/>
                <w:sz w:val="24"/>
                <w:szCs w:val="28"/>
              </w:rPr>
            </w:pPr>
            <w:r w:rsidRPr="00081994">
              <w:rPr>
                <w:rFonts w:ascii="Times New Roman" w:hAnsi="Times New Roman" w:cs="Times New Roman"/>
                <w:color w:val="000000" w:themeColor="text1"/>
                <w:sz w:val="24"/>
                <w:szCs w:val="28"/>
              </w:rPr>
              <w:t>60%</w:t>
            </w:r>
          </w:p>
        </w:tc>
      </w:tr>
      <w:tr w:rsidR="00AB7E49" w:rsidRPr="00081994" w14:paraId="0CE89710" w14:textId="77777777" w:rsidTr="00CD6EC7">
        <w:tc>
          <w:tcPr>
            <w:tcW w:w="6723" w:type="dxa"/>
          </w:tcPr>
          <w:p w14:paraId="591305B2" w14:textId="77777777" w:rsidR="00AB7E49" w:rsidRPr="00081994" w:rsidRDefault="00AB7E49" w:rsidP="00CD6EC7">
            <w:pPr>
              <w:jc w:val="both"/>
              <w:rPr>
                <w:rFonts w:ascii="Times New Roman" w:hAnsi="Times New Roman" w:cs="Times New Roman"/>
                <w:b/>
                <w:color w:val="000000" w:themeColor="text1"/>
                <w:sz w:val="24"/>
                <w:szCs w:val="28"/>
              </w:rPr>
            </w:pPr>
            <w:r w:rsidRPr="00081994">
              <w:rPr>
                <w:rFonts w:ascii="Times New Roman" w:hAnsi="Times New Roman" w:cs="Times New Roman"/>
                <w:b/>
                <w:color w:val="000000" w:themeColor="text1"/>
                <w:sz w:val="24"/>
                <w:szCs w:val="28"/>
              </w:rPr>
              <w:t>Итого РК-2</w:t>
            </w:r>
          </w:p>
        </w:tc>
        <w:tc>
          <w:tcPr>
            <w:tcW w:w="1984" w:type="dxa"/>
          </w:tcPr>
          <w:p w14:paraId="49CE5D92" w14:textId="77777777" w:rsidR="00AB7E49" w:rsidRPr="00081994" w:rsidRDefault="00AB7E49" w:rsidP="00CD6EC7">
            <w:pPr>
              <w:pStyle w:val="a7"/>
              <w:ind w:left="0"/>
              <w:jc w:val="center"/>
              <w:rPr>
                <w:rFonts w:ascii="Times New Roman" w:hAnsi="Times New Roman" w:cs="Times New Roman"/>
                <w:color w:val="000000" w:themeColor="text1"/>
                <w:sz w:val="24"/>
                <w:szCs w:val="28"/>
              </w:rPr>
            </w:pPr>
            <w:r w:rsidRPr="00081994">
              <w:rPr>
                <w:rFonts w:ascii="Times New Roman" w:hAnsi="Times New Roman" w:cs="Times New Roman"/>
                <w:color w:val="000000" w:themeColor="text1"/>
                <w:sz w:val="24"/>
                <w:szCs w:val="28"/>
              </w:rPr>
              <w:t>100%</w:t>
            </w:r>
          </w:p>
        </w:tc>
      </w:tr>
    </w:tbl>
    <w:p w14:paraId="51F7FF4D" w14:textId="77777777" w:rsidR="00AB7E49" w:rsidRPr="00081994" w:rsidRDefault="00AB7E49" w:rsidP="00AB7E49">
      <w:pPr>
        <w:pStyle w:val="a7"/>
        <w:ind w:left="360"/>
        <w:jc w:val="both"/>
        <w:rPr>
          <w:rFonts w:ascii="Times New Roman" w:hAnsi="Times New Roman" w:cs="Times New Roman"/>
          <w:b/>
          <w:sz w:val="24"/>
          <w:szCs w:val="28"/>
        </w:rPr>
      </w:pPr>
    </w:p>
    <w:p w14:paraId="320A198C" w14:textId="77777777" w:rsidR="00AB7E49" w:rsidRPr="00081994" w:rsidRDefault="00AB7E49" w:rsidP="00AB7E49">
      <w:pPr>
        <w:pStyle w:val="a7"/>
        <w:ind w:left="360"/>
        <w:jc w:val="both"/>
        <w:rPr>
          <w:rFonts w:ascii="Times New Roman" w:hAnsi="Times New Roman" w:cs="Times New Roman"/>
          <w:sz w:val="24"/>
          <w:szCs w:val="28"/>
        </w:rPr>
      </w:pPr>
      <w:r w:rsidRPr="00081994">
        <w:rPr>
          <w:rFonts w:ascii="Times New Roman" w:hAnsi="Times New Roman" w:cs="Times New Roman"/>
          <w:b/>
          <w:sz w:val="24"/>
          <w:szCs w:val="28"/>
        </w:rPr>
        <w:t>Финальная оценка:</w:t>
      </w:r>
      <w:r w:rsidRPr="00081994">
        <w:rPr>
          <w:rFonts w:ascii="Times New Roman" w:hAnsi="Times New Roman" w:cs="Times New Roman"/>
          <w:sz w:val="24"/>
          <w:szCs w:val="28"/>
        </w:rPr>
        <w:t xml:space="preserve"> ОРД 60% + экзамен 40%</w:t>
      </w:r>
    </w:p>
    <w:p w14:paraId="4882CAE7" w14:textId="77777777" w:rsidR="00AB7E49" w:rsidRPr="00081994" w:rsidRDefault="00AB7E49" w:rsidP="00AB7E49">
      <w:pPr>
        <w:pStyle w:val="a7"/>
        <w:ind w:left="360"/>
        <w:jc w:val="both"/>
        <w:rPr>
          <w:rFonts w:ascii="Times New Roman" w:hAnsi="Times New Roman" w:cs="Times New Roman"/>
          <w:sz w:val="24"/>
          <w:szCs w:val="28"/>
        </w:rPr>
      </w:pPr>
    </w:p>
    <w:p w14:paraId="5CAEDEDA" w14:textId="77777777" w:rsidR="00AB7E49" w:rsidRPr="00081994" w:rsidRDefault="00AB7E49" w:rsidP="00AB7E49">
      <w:pPr>
        <w:pStyle w:val="a7"/>
        <w:numPr>
          <w:ilvl w:val="0"/>
          <w:numId w:val="24"/>
        </w:numPr>
        <w:rPr>
          <w:rFonts w:ascii="Times New Roman" w:hAnsi="Times New Roman" w:cs="Times New Roman"/>
          <w:sz w:val="24"/>
          <w:szCs w:val="28"/>
        </w:rPr>
      </w:pPr>
      <w:r w:rsidRPr="00081994">
        <w:rPr>
          <w:rFonts w:ascii="Times New Roman" w:hAnsi="Times New Roman" w:cs="Times New Roman"/>
          <w:b/>
          <w:sz w:val="24"/>
          <w:szCs w:val="28"/>
        </w:rPr>
        <w:t>Экзамен (2 этапа)</w:t>
      </w:r>
      <w:r w:rsidRPr="00081994">
        <w:rPr>
          <w:rFonts w:ascii="Times New Roman" w:hAnsi="Times New Roman" w:cs="Times New Roman"/>
          <w:sz w:val="24"/>
          <w:szCs w:val="28"/>
        </w:rPr>
        <w:t xml:space="preserve"> </w:t>
      </w:r>
    </w:p>
    <w:p w14:paraId="3BA8305B" w14:textId="77777777" w:rsidR="00AB7E49" w:rsidRPr="00081994" w:rsidRDefault="00AB7E49" w:rsidP="00AB7E49">
      <w:pPr>
        <w:pStyle w:val="a7"/>
        <w:rPr>
          <w:rFonts w:ascii="Times New Roman" w:hAnsi="Times New Roman" w:cs="Times New Roman"/>
          <w:sz w:val="24"/>
          <w:szCs w:val="28"/>
        </w:rPr>
      </w:pPr>
      <w:r w:rsidRPr="00081994">
        <w:rPr>
          <w:rFonts w:ascii="Times New Roman" w:hAnsi="Times New Roman" w:cs="Times New Roman"/>
          <w:sz w:val="24"/>
          <w:szCs w:val="28"/>
        </w:rPr>
        <w:t>Тестирование – 40%</w:t>
      </w:r>
    </w:p>
    <w:p w14:paraId="0D09DC17" w14:textId="3E53E0C2" w:rsidR="00413BD5" w:rsidRPr="00170D3D" w:rsidRDefault="00AB7E49" w:rsidP="00AB7E49">
      <w:pPr>
        <w:pBdr>
          <w:top w:val="nil"/>
          <w:left w:val="nil"/>
          <w:bottom w:val="nil"/>
          <w:right w:val="nil"/>
          <w:between w:val="nil"/>
        </w:pBdr>
        <w:rPr>
          <w:rFonts w:ascii="Times New Roman" w:eastAsia="Times New Roman" w:hAnsi="Times New Roman" w:cs="Times New Roman"/>
          <w:color w:val="FFFFFF"/>
          <w:sz w:val="24"/>
          <w:szCs w:val="24"/>
        </w:rPr>
        <w:sectPr w:rsidR="00413BD5" w:rsidRPr="00170D3D">
          <w:pgSz w:w="11906" w:h="16838"/>
          <w:pgMar w:top="851" w:right="567" w:bottom="1134" w:left="1134" w:header="709" w:footer="709" w:gutter="0"/>
          <w:pgNumType w:start="1"/>
          <w:cols w:space="720"/>
        </w:sectPr>
      </w:pPr>
      <w:r w:rsidRPr="00081994">
        <w:rPr>
          <w:rFonts w:ascii="Times New Roman" w:hAnsi="Times New Roman" w:cs="Times New Roman"/>
          <w:sz w:val="24"/>
          <w:szCs w:val="28"/>
        </w:rPr>
        <w:t xml:space="preserve">      </w:t>
      </w:r>
      <w:r w:rsidRPr="00081994">
        <w:rPr>
          <w:rFonts w:ascii="Times New Roman" w:hAnsi="Times New Roman" w:cs="Times New Roman"/>
          <w:sz w:val="24"/>
          <w:szCs w:val="28"/>
          <w:lang w:val="en-US"/>
        </w:rPr>
        <w:t>OSCE</w:t>
      </w:r>
      <w:r w:rsidRPr="00081994">
        <w:rPr>
          <w:rFonts w:ascii="Times New Roman" w:hAnsi="Times New Roman" w:cs="Times New Roman"/>
          <w:sz w:val="24"/>
          <w:szCs w:val="28"/>
        </w:rPr>
        <w:t xml:space="preserve"> с стандартизированным пациентом – 60%</w:t>
      </w:r>
      <w:r w:rsidR="00413BD5" w:rsidRPr="00170D3D">
        <w:rPr>
          <w:rFonts w:ascii="Times New Roman" w:eastAsia="Times New Roman" w:hAnsi="Times New Roman" w:cs="Times New Roman"/>
          <w:b/>
          <w:color w:val="FFFFFF"/>
          <w:sz w:val="24"/>
          <w:szCs w:val="24"/>
        </w:rPr>
        <w:t>то дальше все проставлю</w:t>
      </w:r>
    </w:p>
    <w:p w14:paraId="47456A09" w14:textId="77777777" w:rsidR="00AE2CD1" w:rsidRPr="00170D3D" w:rsidRDefault="00AE2CD1" w:rsidP="00AE2CD1">
      <w:pPr>
        <w:jc w:val="center"/>
        <w:rPr>
          <w:rFonts w:ascii="Times New Roman" w:eastAsia="Times New Roman" w:hAnsi="Times New Roman" w:cs="Times New Roman"/>
          <w:color w:val="000000"/>
          <w:sz w:val="24"/>
          <w:szCs w:val="24"/>
        </w:rPr>
      </w:pPr>
      <w:r w:rsidRPr="00170D3D">
        <w:rPr>
          <w:rFonts w:ascii="Times New Roman" w:eastAsia="Times New Roman" w:hAnsi="Times New Roman" w:cs="Times New Roman"/>
          <w:b/>
          <w:color w:val="000000"/>
          <w:sz w:val="24"/>
          <w:szCs w:val="24"/>
        </w:rPr>
        <w:lastRenderedPageBreak/>
        <w:t>ТЕМАТИЧЕСКИЙ ПЛАН И СОДЕРЖАНИЕ ПРАКТИЧЕСКИХ ЗАНЯТИЙ</w:t>
      </w:r>
    </w:p>
    <w:tbl>
      <w:tblPr>
        <w:tblW w:w="15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700"/>
        <w:gridCol w:w="1417"/>
        <w:gridCol w:w="1670"/>
        <w:gridCol w:w="9666"/>
      </w:tblGrid>
      <w:tr w:rsidR="00AE2CD1" w:rsidRPr="00170D3D" w14:paraId="1683C221" w14:textId="77777777" w:rsidTr="003F2978">
        <w:trPr>
          <w:tblHeader/>
        </w:trPr>
        <w:tc>
          <w:tcPr>
            <w:tcW w:w="562" w:type="dxa"/>
            <w:tcBorders>
              <w:top w:val="single" w:sz="4" w:space="0" w:color="000000"/>
              <w:left w:val="single" w:sz="4" w:space="0" w:color="000000"/>
              <w:bottom w:val="single" w:sz="4" w:space="0" w:color="000000"/>
              <w:right w:val="single" w:sz="4" w:space="0" w:color="000000"/>
            </w:tcBorders>
            <w:hideMark/>
          </w:tcPr>
          <w:p w14:paraId="4D01AD2B" w14:textId="77777777" w:rsidR="00AE2CD1" w:rsidRPr="00170D3D" w:rsidRDefault="00AE2CD1">
            <w:pPr>
              <w:tabs>
                <w:tab w:val="left" w:pos="142"/>
                <w:tab w:val="left" w:pos="4242"/>
              </w:tabs>
              <w:spacing w:line="256" w:lineRule="auto"/>
              <w:ind w:right="111"/>
              <w:rPr>
                <w:rFonts w:ascii="Times New Roman" w:eastAsia="Times New Roman" w:hAnsi="Times New Roman" w:cs="Times New Roman"/>
                <w:color w:val="000000"/>
                <w:sz w:val="24"/>
                <w:szCs w:val="24"/>
                <w:lang w:eastAsia="en-US"/>
              </w:rPr>
            </w:pPr>
            <w:r w:rsidRPr="00170D3D">
              <w:rPr>
                <w:rFonts w:ascii="Times New Roman" w:eastAsia="Times New Roman" w:hAnsi="Times New Roman" w:cs="Times New Roman"/>
                <w:color w:val="000000"/>
                <w:sz w:val="24"/>
                <w:szCs w:val="24"/>
                <w:lang w:eastAsia="en-US"/>
              </w:rPr>
              <w:t>№</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545D298E" w14:textId="77777777" w:rsidR="00AE2CD1" w:rsidRPr="00170D3D" w:rsidRDefault="00AE2CD1">
            <w:pPr>
              <w:tabs>
                <w:tab w:val="left" w:pos="142"/>
                <w:tab w:val="left" w:pos="4242"/>
              </w:tabs>
              <w:spacing w:line="256" w:lineRule="auto"/>
              <w:ind w:right="111"/>
              <w:jc w:val="center"/>
              <w:rPr>
                <w:rFonts w:ascii="Times New Roman" w:eastAsia="Times New Roman" w:hAnsi="Times New Roman" w:cs="Times New Roman"/>
                <w:color w:val="000000"/>
                <w:sz w:val="24"/>
                <w:szCs w:val="24"/>
                <w:lang w:eastAsia="en-US"/>
              </w:rPr>
            </w:pPr>
            <w:r w:rsidRPr="00170D3D">
              <w:rPr>
                <w:rFonts w:ascii="Times New Roman" w:eastAsia="Times New Roman" w:hAnsi="Times New Roman" w:cs="Times New Roman"/>
                <w:b/>
                <w:color w:val="000000"/>
                <w:sz w:val="24"/>
                <w:szCs w:val="24"/>
                <w:lang w:eastAsia="en-US"/>
              </w:rPr>
              <w:t>Тема</w:t>
            </w:r>
          </w:p>
        </w:tc>
        <w:tc>
          <w:tcPr>
            <w:tcW w:w="1417" w:type="dxa"/>
            <w:tcBorders>
              <w:top w:val="single" w:sz="4" w:space="0" w:color="000000"/>
              <w:left w:val="single" w:sz="4" w:space="0" w:color="000000"/>
              <w:bottom w:val="single" w:sz="4" w:space="0" w:color="000000"/>
              <w:right w:val="single" w:sz="4" w:space="0" w:color="000000"/>
            </w:tcBorders>
            <w:hideMark/>
          </w:tcPr>
          <w:p w14:paraId="15100BBF" w14:textId="77777777" w:rsidR="00AE2CD1" w:rsidRPr="00170D3D" w:rsidRDefault="00AE2CD1">
            <w:pPr>
              <w:spacing w:line="256" w:lineRule="auto"/>
              <w:jc w:val="center"/>
              <w:rPr>
                <w:rFonts w:ascii="Times New Roman" w:eastAsia="Times New Roman" w:hAnsi="Times New Roman" w:cs="Times New Roman"/>
                <w:color w:val="000000"/>
                <w:sz w:val="24"/>
                <w:szCs w:val="24"/>
                <w:highlight w:val="white"/>
                <w:lang w:eastAsia="en-US"/>
              </w:rPr>
            </w:pPr>
            <w:r w:rsidRPr="00170D3D">
              <w:rPr>
                <w:rFonts w:ascii="Times New Roman" w:eastAsia="Times New Roman" w:hAnsi="Times New Roman" w:cs="Times New Roman"/>
                <w:b/>
                <w:color w:val="000000"/>
                <w:sz w:val="24"/>
                <w:szCs w:val="24"/>
                <w:lang w:eastAsia="en-US"/>
              </w:rPr>
              <w:t>Ресурсы</w:t>
            </w:r>
          </w:p>
        </w:tc>
        <w:tc>
          <w:tcPr>
            <w:tcW w:w="1670" w:type="dxa"/>
            <w:tcBorders>
              <w:top w:val="single" w:sz="4" w:space="0" w:color="000000"/>
              <w:left w:val="single" w:sz="4" w:space="0" w:color="000000"/>
              <w:bottom w:val="single" w:sz="4" w:space="0" w:color="000000"/>
              <w:right w:val="single" w:sz="4" w:space="0" w:color="000000"/>
            </w:tcBorders>
            <w:hideMark/>
          </w:tcPr>
          <w:p w14:paraId="239F6C17" w14:textId="77777777" w:rsidR="00AE2CD1" w:rsidRPr="00170D3D" w:rsidRDefault="00AE2CD1">
            <w:pPr>
              <w:spacing w:line="256" w:lineRule="auto"/>
              <w:jc w:val="center"/>
              <w:rPr>
                <w:rFonts w:ascii="Times New Roman" w:eastAsia="Times New Roman" w:hAnsi="Times New Roman" w:cs="Times New Roman"/>
                <w:color w:val="000000"/>
                <w:sz w:val="24"/>
                <w:szCs w:val="24"/>
                <w:lang w:eastAsia="en-US"/>
              </w:rPr>
            </w:pPr>
            <w:r w:rsidRPr="00170D3D">
              <w:rPr>
                <w:rFonts w:ascii="Times New Roman" w:eastAsia="Times New Roman" w:hAnsi="Times New Roman" w:cs="Times New Roman"/>
                <w:b/>
                <w:color w:val="000000"/>
                <w:sz w:val="24"/>
                <w:szCs w:val="24"/>
                <w:lang w:eastAsia="en-US"/>
              </w:rPr>
              <w:t>Методы преподавания</w:t>
            </w:r>
          </w:p>
        </w:tc>
        <w:tc>
          <w:tcPr>
            <w:tcW w:w="9666" w:type="dxa"/>
            <w:tcBorders>
              <w:top w:val="single" w:sz="4" w:space="0" w:color="000000"/>
              <w:left w:val="single" w:sz="4" w:space="0" w:color="000000"/>
              <w:bottom w:val="single" w:sz="4" w:space="0" w:color="000000"/>
              <w:right w:val="single" w:sz="4" w:space="0" w:color="000000"/>
            </w:tcBorders>
            <w:vAlign w:val="center"/>
            <w:hideMark/>
          </w:tcPr>
          <w:p w14:paraId="36026FB2" w14:textId="77777777" w:rsidR="00AE2CD1" w:rsidRPr="00170D3D" w:rsidRDefault="00AE2CD1" w:rsidP="005301A8">
            <w:pPr>
              <w:tabs>
                <w:tab w:val="left" w:pos="142"/>
                <w:tab w:val="left" w:pos="4242"/>
              </w:tabs>
              <w:spacing w:line="256" w:lineRule="auto"/>
              <w:ind w:right="111"/>
              <w:rPr>
                <w:rFonts w:ascii="Times New Roman" w:eastAsia="Times New Roman" w:hAnsi="Times New Roman" w:cs="Times New Roman"/>
                <w:color w:val="000000"/>
                <w:sz w:val="24"/>
                <w:szCs w:val="24"/>
                <w:lang w:eastAsia="en-US"/>
              </w:rPr>
            </w:pPr>
            <w:r w:rsidRPr="00170D3D">
              <w:rPr>
                <w:rFonts w:ascii="Times New Roman" w:eastAsia="Times New Roman" w:hAnsi="Times New Roman" w:cs="Times New Roman"/>
                <w:b/>
                <w:color w:val="000000"/>
                <w:sz w:val="24"/>
                <w:szCs w:val="24"/>
                <w:lang w:eastAsia="en-US"/>
              </w:rPr>
              <w:t>Содержание</w:t>
            </w:r>
          </w:p>
        </w:tc>
      </w:tr>
      <w:tr w:rsidR="003F2978" w:rsidRPr="00170D3D" w14:paraId="194716D2" w14:textId="77777777" w:rsidTr="003F2978">
        <w:trPr>
          <w:tblHeader/>
        </w:trPr>
        <w:tc>
          <w:tcPr>
            <w:tcW w:w="562" w:type="dxa"/>
            <w:tcBorders>
              <w:top w:val="single" w:sz="4" w:space="0" w:color="000000"/>
              <w:left w:val="single" w:sz="4" w:space="0" w:color="000000"/>
              <w:bottom w:val="single" w:sz="4" w:space="0" w:color="000000"/>
              <w:right w:val="single" w:sz="4" w:space="0" w:color="000000"/>
            </w:tcBorders>
          </w:tcPr>
          <w:p w14:paraId="57BB23E2" w14:textId="77777777" w:rsidR="003F2978" w:rsidRPr="00170D3D" w:rsidRDefault="003F2978" w:rsidP="00C80E7A">
            <w:pPr>
              <w:numPr>
                <w:ilvl w:val="0"/>
                <w:numId w:val="15"/>
              </w:numPr>
              <w:tabs>
                <w:tab w:val="left" w:pos="142"/>
                <w:tab w:val="left" w:pos="4242"/>
              </w:tabs>
              <w:spacing w:line="256" w:lineRule="auto"/>
              <w:ind w:right="111"/>
              <w:rPr>
                <w:rFonts w:ascii="Times New Roman" w:eastAsia="Times New Roman" w:hAnsi="Times New Roman" w:cs="Times New Roman"/>
                <w:color w:val="000000"/>
                <w:sz w:val="24"/>
                <w:szCs w:val="24"/>
                <w:lang w:eastAsia="en-US"/>
              </w:rPr>
            </w:pPr>
          </w:p>
        </w:tc>
        <w:tc>
          <w:tcPr>
            <w:tcW w:w="1700" w:type="dxa"/>
            <w:tcBorders>
              <w:top w:val="single" w:sz="4" w:space="0" w:color="000000"/>
              <w:left w:val="single" w:sz="4" w:space="0" w:color="000000"/>
              <w:bottom w:val="single" w:sz="4" w:space="0" w:color="000000"/>
              <w:right w:val="single" w:sz="4" w:space="0" w:color="000000"/>
            </w:tcBorders>
            <w:hideMark/>
          </w:tcPr>
          <w:p w14:paraId="415C8246" w14:textId="0EA0E797" w:rsidR="003F2978" w:rsidRPr="00170D3D" w:rsidRDefault="00EE459E">
            <w:pPr>
              <w:spacing w:line="256" w:lineRule="auto"/>
              <w:ind w:left="35"/>
              <w:rPr>
                <w:rFonts w:ascii="Times New Roman" w:eastAsia="Times New Roman" w:hAnsi="Times New Roman" w:cs="Times New Roman"/>
                <w:color w:val="000000"/>
                <w:sz w:val="24"/>
                <w:szCs w:val="24"/>
                <w:lang w:eastAsia="en-US"/>
              </w:rPr>
            </w:pPr>
            <w:r w:rsidRPr="00170D3D">
              <w:rPr>
                <w:rStyle w:val="FontStyle33"/>
                <w:sz w:val="24"/>
                <w:szCs w:val="24"/>
              </w:rPr>
              <w:t>Введение в клиническую неврологию. Основные клинические синдромы в неврологии и понятие топического диагноза. Чувствительность – понятие, виды, методы исследования, симптомы и синдромы поражения.</w:t>
            </w:r>
          </w:p>
        </w:tc>
        <w:tc>
          <w:tcPr>
            <w:tcW w:w="1417" w:type="dxa"/>
            <w:tcBorders>
              <w:top w:val="single" w:sz="4" w:space="0" w:color="000000"/>
              <w:left w:val="single" w:sz="4" w:space="0" w:color="000000"/>
              <w:bottom w:val="single" w:sz="4" w:space="0" w:color="000000"/>
              <w:right w:val="single" w:sz="4" w:space="0" w:color="000000"/>
            </w:tcBorders>
            <w:hideMark/>
          </w:tcPr>
          <w:p w14:paraId="40ABDA64" w14:textId="77777777" w:rsidR="004130F6" w:rsidRPr="00170D3D" w:rsidRDefault="004130F6" w:rsidP="004130F6">
            <w:pPr>
              <w:tabs>
                <w:tab w:val="left" w:pos="394"/>
              </w:tabs>
              <w:ind w:left="-135" w:right="-81"/>
              <w:rPr>
                <w:rFonts w:ascii="Times New Roman" w:hAnsi="Times New Roman" w:cs="Times New Roman"/>
                <w:sz w:val="24"/>
                <w:szCs w:val="24"/>
                <w:lang w:eastAsia="en-US"/>
              </w:rPr>
            </w:pPr>
            <w:r w:rsidRPr="00170D3D">
              <w:rPr>
                <w:rFonts w:ascii="Times New Roman" w:hAnsi="Times New Roman" w:cs="Times New Roman"/>
                <w:sz w:val="24"/>
                <w:szCs w:val="24"/>
                <w:lang w:eastAsia="en-US"/>
              </w:rPr>
              <w:t>Нервные болезни : учебн. пособие / А.А.Скоромец, А.П.Скоромец, Т.А.Скоромец; под ред. проф. А.В.Амелина, проф. Е.Р.Баранцевича. – 10-е изд., доп.  – М.  : МЕДпресс-информ, 2017. – 568 с. : ил. ISBN 978-5-00030-441-9</w:t>
            </w:r>
          </w:p>
          <w:p w14:paraId="03154CE4" w14:textId="1BE60C11" w:rsidR="003F2978" w:rsidRPr="00170D3D" w:rsidRDefault="004130F6" w:rsidP="004130F6">
            <w:pPr>
              <w:spacing w:line="256" w:lineRule="auto"/>
              <w:ind w:left="-135" w:right="-81"/>
              <w:rPr>
                <w:rFonts w:ascii="Times New Roman" w:eastAsia="Times New Roman" w:hAnsi="Times New Roman" w:cs="Times New Roman"/>
                <w:color w:val="000000"/>
                <w:sz w:val="24"/>
                <w:szCs w:val="24"/>
                <w:lang w:eastAsia="en-US"/>
              </w:rPr>
            </w:pPr>
            <w:r w:rsidRPr="00170D3D">
              <w:rPr>
                <w:rFonts w:ascii="Times New Roman" w:hAnsi="Times New Roman" w:cs="Times New Roman"/>
                <w:sz w:val="24"/>
                <w:szCs w:val="24"/>
                <w:lang w:eastAsia="en-US"/>
              </w:rPr>
              <w:t>3.</w:t>
            </w:r>
            <w:r w:rsidRPr="00170D3D">
              <w:rPr>
                <w:rFonts w:ascii="Times New Roman" w:hAnsi="Times New Roman" w:cs="Times New Roman"/>
                <w:sz w:val="24"/>
                <w:szCs w:val="24"/>
                <w:lang w:eastAsia="en-US"/>
              </w:rPr>
              <w:tab/>
              <w:t>Bähr, M., &amp; Frotscher, M. (2019). Duus' topical diagnosis in neurology: Anatomy, physiology, signs, symptoms.</w:t>
            </w:r>
          </w:p>
        </w:tc>
        <w:tc>
          <w:tcPr>
            <w:tcW w:w="1670" w:type="dxa"/>
            <w:tcBorders>
              <w:top w:val="single" w:sz="4" w:space="0" w:color="000000"/>
              <w:left w:val="single" w:sz="4" w:space="0" w:color="000000"/>
              <w:bottom w:val="single" w:sz="4" w:space="0" w:color="000000"/>
              <w:right w:val="single" w:sz="4" w:space="0" w:color="000000"/>
            </w:tcBorders>
            <w:hideMark/>
          </w:tcPr>
          <w:p w14:paraId="6333829E" w14:textId="4AAEAE93" w:rsidR="003F2978" w:rsidRPr="00170D3D" w:rsidRDefault="00AE1F4A">
            <w:pPr>
              <w:spacing w:line="256" w:lineRule="auto"/>
              <w:ind w:left="33" w:hanging="33"/>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C</w:t>
            </w:r>
            <w:r w:rsidR="003F2978" w:rsidRPr="00170D3D">
              <w:rPr>
                <w:rFonts w:ascii="Times New Roman" w:eastAsia="Times New Roman" w:hAnsi="Times New Roman" w:cs="Times New Roman"/>
                <w:color w:val="000000"/>
                <w:sz w:val="24"/>
                <w:szCs w:val="24"/>
                <w:lang w:val="en-US" w:eastAsia="en-US"/>
              </w:rPr>
              <w:t>BL</w:t>
            </w:r>
          </w:p>
          <w:p w14:paraId="4A26E5A8" w14:textId="77777777" w:rsidR="003F2978" w:rsidRPr="00170D3D" w:rsidRDefault="003F2978">
            <w:pPr>
              <w:spacing w:line="256" w:lineRule="auto"/>
              <w:ind w:left="33" w:hanging="33"/>
              <w:jc w:val="center"/>
              <w:rPr>
                <w:rFonts w:ascii="Times New Roman" w:eastAsia="Times New Roman" w:hAnsi="Times New Roman" w:cs="Times New Roman"/>
                <w:color w:val="000000"/>
                <w:sz w:val="24"/>
                <w:szCs w:val="24"/>
                <w:lang w:val="ru-RU" w:eastAsia="en-US"/>
              </w:rPr>
            </w:pPr>
            <w:r w:rsidRPr="00170D3D">
              <w:rPr>
                <w:rFonts w:ascii="Times New Roman" w:eastAsia="Times New Roman" w:hAnsi="Times New Roman" w:cs="Times New Roman"/>
                <w:color w:val="000000"/>
                <w:sz w:val="24"/>
                <w:szCs w:val="24"/>
                <w:lang w:val="ru-RU" w:eastAsia="en-US"/>
              </w:rPr>
              <w:t>Мозговой штурм</w:t>
            </w:r>
          </w:p>
          <w:p w14:paraId="51452AFB" w14:textId="2DD27CD7" w:rsidR="003F2978" w:rsidRPr="00170D3D" w:rsidRDefault="00235841">
            <w:pPr>
              <w:spacing w:line="256" w:lineRule="auto"/>
              <w:ind w:left="33" w:hanging="33"/>
              <w:jc w:val="center"/>
              <w:rPr>
                <w:rFonts w:ascii="Times New Roman" w:eastAsia="Times New Roman" w:hAnsi="Times New Roman" w:cs="Times New Roman"/>
                <w:color w:val="000000"/>
                <w:sz w:val="24"/>
                <w:szCs w:val="24"/>
                <w:highlight w:val="yellow"/>
                <w:lang w:val="ru-RU" w:eastAsia="en-US"/>
              </w:rPr>
            </w:pPr>
            <w:r w:rsidRPr="00170D3D">
              <w:rPr>
                <w:rFonts w:ascii="Times New Roman" w:eastAsia="Times New Roman" w:hAnsi="Times New Roman" w:cs="Times New Roman"/>
                <w:color w:val="000000"/>
                <w:sz w:val="24"/>
                <w:szCs w:val="24"/>
                <w:lang w:val="ru-RU" w:eastAsia="en-US"/>
              </w:rPr>
              <w:t>Д</w:t>
            </w:r>
            <w:r w:rsidR="003F2978" w:rsidRPr="00170D3D">
              <w:rPr>
                <w:rFonts w:ascii="Times New Roman" w:eastAsia="Times New Roman" w:hAnsi="Times New Roman" w:cs="Times New Roman"/>
                <w:color w:val="000000"/>
                <w:sz w:val="24"/>
                <w:szCs w:val="24"/>
                <w:lang w:val="ru-RU" w:eastAsia="en-US"/>
              </w:rPr>
              <w:t>искуссия</w:t>
            </w:r>
          </w:p>
        </w:tc>
        <w:tc>
          <w:tcPr>
            <w:tcW w:w="9666" w:type="dxa"/>
            <w:tcBorders>
              <w:top w:val="single" w:sz="4" w:space="0" w:color="000000"/>
              <w:left w:val="single" w:sz="4" w:space="0" w:color="000000"/>
              <w:bottom w:val="single" w:sz="4" w:space="0" w:color="000000"/>
              <w:right w:val="single" w:sz="4" w:space="0" w:color="000000"/>
            </w:tcBorders>
          </w:tcPr>
          <w:p w14:paraId="35FCAFD5" w14:textId="77777777"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rPr>
              <w:t>Чувствительность: экстероцептивная, проприоцептивная, интероцептивная, сложные виды. Афферентные системы соматической чувствительности и их строение: рецепторы, проводящие пути. Анатомия и физиология проводников поверхностной и глубокой чувствительности. Эпикритическая и протопатическая чувствительность. Виды расстройств чувствительности. гипо- и гиперестезии, парестезии и боль, дизестезии, гиперпатия, аллодиния, каузалгия. Типы расстройств чувствительности: периферический, сегментарный, проводниковый, корковый. Диссоциированное расстройство чувствительности. Нейропатофизиологические, нейрохимические и психологические аспекты боли. Антиноцицептивная система. Острая и хроническая боль. Центральная боль. «Отраженные» боли.</w:t>
            </w:r>
          </w:p>
          <w:p w14:paraId="39F25EF6" w14:textId="77777777"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rPr>
              <w:t>Параклинические методы исследования: электронейромиография (исследование скорости проведения по чувствительным волокнам периферических нервов, исследование Н-рефлекса), соматосенсорные вызванные потенпиалы.</w:t>
            </w:r>
          </w:p>
          <w:p w14:paraId="2231E261" w14:textId="77777777" w:rsidR="00EE459E" w:rsidRPr="00170D3D" w:rsidRDefault="00EE459E" w:rsidP="00EE459E">
            <w:pPr>
              <w:jc w:val="both"/>
              <w:rPr>
                <w:rFonts w:ascii="Times New Roman" w:hAnsi="Times New Roman" w:cs="Times New Roman"/>
                <w:sz w:val="24"/>
                <w:szCs w:val="24"/>
              </w:rPr>
            </w:pPr>
          </w:p>
          <w:p w14:paraId="6EC66300" w14:textId="77777777"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rPr>
              <w:t xml:space="preserve">Исследование температурной чувствительности: </w:t>
            </w:r>
            <w:hyperlink r:id="rId9" w:history="1">
              <w:r w:rsidRPr="00170D3D">
                <w:rPr>
                  <w:rStyle w:val="aa"/>
                  <w:rFonts w:ascii="Times New Roman" w:hAnsi="Times New Roman" w:cs="Times New Roman"/>
                  <w:sz w:val="24"/>
                  <w:szCs w:val="24"/>
                </w:rPr>
                <w:t>https://www.youtube.com/watch?v=7it5E9OBl2k</w:t>
              </w:r>
            </w:hyperlink>
            <w:r w:rsidRPr="00170D3D">
              <w:rPr>
                <w:rFonts w:ascii="Times New Roman" w:hAnsi="Times New Roman" w:cs="Times New Roman"/>
                <w:sz w:val="24"/>
                <w:szCs w:val="24"/>
              </w:rPr>
              <w:t xml:space="preserve"> </w:t>
            </w:r>
          </w:p>
          <w:p w14:paraId="4BD0E6F1" w14:textId="77777777"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rPr>
              <w:t xml:space="preserve">Исследование тактильной чувствительности: </w:t>
            </w:r>
            <w:hyperlink r:id="rId10" w:history="1">
              <w:r w:rsidRPr="00170D3D">
                <w:rPr>
                  <w:rStyle w:val="aa"/>
                  <w:rFonts w:ascii="Times New Roman" w:hAnsi="Times New Roman" w:cs="Times New Roman"/>
                  <w:sz w:val="24"/>
                  <w:szCs w:val="24"/>
                </w:rPr>
                <w:t>https://www.youtube.com/watch?v=XVOVpq-41BY</w:t>
              </w:r>
            </w:hyperlink>
            <w:r w:rsidRPr="00170D3D">
              <w:rPr>
                <w:rFonts w:ascii="Times New Roman" w:hAnsi="Times New Roman" w:cs="Times New Roman"/>
                <w:sz w:val="24"/>
                <w:szCs w:val="24"/>
              </w:rPr>
              <w:t xml:space="preserve"> </w:t>
            </w:r>
          </w:p>
          <w:p w14:paraId="283893A1" w14:textId="77777777"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rPr>
              <w:t xml:space="preserve">Исследование вибрационной чувствительности: </w:t>
            </w:r>
            <w:hyperlink r:id="rId11" w:history="1">
              <w:r w:rsidRPr="00170D3D">
                <w:rPr>
                  <w:rStyle w:val="aa"/>
                  <w:rFonts w:ascii="Times New Roman" w:hAnsi="Times New Roman" w:cs="Times New Roman"/>
                  <w:sz w:val="24"/>
                  <w:szCs w:val="24"/>
                </w:rPr>
                <w:t>https://www.youtube.com/watch?v=iEfyHSm2fCA</w:t>
              </w:r>
            </w:hyperlink>
            <w:r w:rsidRPr="00170D3D">
              <w:rPr>
                <w:rFonts w:ascii="Times New Roman" w:hAnsi="Times New Roman" w:cs="Times New Roman"/>
                <w:sz w:val="24"/>
                <w:szCs w:val="24"/>
              </w:rPr>
              <w:t xml:space="preserve"> </w:t>
            </w:r>
          </w:p>
          <w:p w14:paraId="1AA3CEF4" w14:textId="1D84466E" w:rsidR="003F2978" w:rsidRPr="00170D3D" w:rsidRDefault="00EE459E" w:rsidP="00EE459E">
            <w:pPr>
              <w:spacing w:line="256" w:lineRule="auto"/>
              <w:ind w:left="35"/>
              <w:rPr>
                <w:rFonts w:ascii="Times New Roman" w:eastAsia="Times New Roman" w:hAnsi="Times New Roman" w:cs="Times New Roman"/>
                <w:color w:val="000000"/>
                <w:sz w:val="24"/>
                <w:szCs w:val="24"/>
                <w:lang w:val="ru-RU" w:eastAsia="en-US"/>
              </w:rPr>
            </w:pPr>
            <w:r w:rsidRPr="00170D3D">
              <w:rPr>
                <w:rFonts w:ascii="Times New Roman" w:hAnsi="Times New Roman" w:cs="Times New Roman"/>
                <w:sz w:val="24"/>
                <w:szCs w:val="24"/>
              </w:rPr>
              <w:t xml:space="preserve">Исследование мышечно-суставного чувства: </w:t>
            </w:r>
            <w:hyperlink r:id="rId12" w:history="1">
              <w:r w:rsidRPr="00170D3D">
                <w:rPr>
                  <w:rStyle w:val="aa"/>
                  <w:rFonts w:ascii="Times New Roman" w:hAnsi="Times New Roman" w:cs="Times New Roman"/>
                  <w:sz w:val="24"/>
                  <w:szCs w:val="24"/>
                </w:rPr>
                <w:t>https://www.youtube.com/watch?v=Z9yRlJelcTg</w:t>
              </w:r>
            </w:hyperlink>
          </w:p>
        </w:tc>
      </w:tr>
      <w:tr w:rsidR="003F2978" w:rsidRPr="00170D3D" w14:paraId="040AE203" w14:textId="77777777" w:rsidTr="003F2978">
        <w:trPr>
          <w:trHeight w:val="289"/>
          <w:tblHeader/>
        </w:trPr>
        <w:tc>
          <w:tcPr>
            <w:tcW w:w="562" w:type="dxa"/>
            <w:tcBorders>
              <w:top w:val="single" w:sz="4" w:space="0" w:color="000000"/>
              <w:left w:val="single" w:sz="4" w:space="0" w:color="000000"/>
              <w:bottom w:val="single" w:sz="4" w:space="0" w:color="000000"/>
              <w:right w:val="single" w:sz="4" w:space="0" w:color="000000"/>
            </w:tcBorders>
          </w:tcPr>
          <w:p w14:paraId="57434842" w14:textId="77777777" w:rsidR="003F2978" w:rsidRPr="00170D3D" w:rsidRDefault="003F2978" w:rsidP="00C80E7A">
            <w:pPr>
              <w:numPr>
                <w:ilvl w:val="0"/>
                <w:numId w:val="15"/>
              </w:numPr>
              <w:tabs>
                <w:tab w:val="left" w:pos="142"/>
                <w:tab w:val="left" w:pos="4242"/>
              </w:tabs>
              <w:spacing w:line="256" w:lineRule="auto"/>
              <w:ind w:right="111"/>
              <w:rPr>
                <w:rFonts w:ascii="Times New Roman" w:eastAsia="Times New Roman" w:hAnsi="Times New Roman" w:cs="Times New Roman"/>
                <w:color w:val="000000"/>
                <w:sz w:val="24"/>
                <w:szCs w:val="24"/>
                <w:lang w:eastAsia="en-US"/>
              </w:rPr>
            </w:pPr>
          </w:p>
        </w:tc>
        <w:tc>
          <w:tcPr>
            <w:tcW w:w="1700" w:type="dxa"/>
            <w:tcBorders>
              <w:top w:val="single" w:sz="4" w:space="0" w:color="000000"/>
              <w:left w:val="single" w:sz="4" w:space="0" w:color="000000"/>
              <w:bottom w:val="single" w:sz="4" w:space="0" w:color="000000"/>
              <w:right w:val="single" w:sz="4" w:space="0" w:color="000000"/>
            </w:tcBorders>
          </w:tcPr>
          <w:p w14:paraId="3E946544" w14:textId="421B110A" w:rsidR="003F2978" w:rsidRPr="00170D3D" w:rsidRDefault="00EE459E">
            <w:pPr>
              <w:spacing w:line="256" w:lineRule="auto"/>
              <w:ind w:left="35"/>
              <w:rPr>
                <w:rFonts w:ascii="Times New Roman" w:eastAsia="Times New Roman" w:hAnsi="Times New Roman" w:cs="Times New Roman"/>
                <w:color w:val="000000"/>
                <w:sz w:val="24"/>
                <w:szCs w:val="24"/>
                <w:lang w:eastAsia="en-US"/>
              </w:rPr>
            </w:pPr>
            <w:r w:rsidRPr="00170D3D">
              <w:rPr>
                <w:rStyle w:val="FontStyle33"/>
                <w:sz w:val="24"/>
                <w:szCs w:val="24"/>
              </w:rPr>
              <w:t>Нарушения двигательных функций. Основные симптомы поражения пирамидной  и экстрапирамидной систем</w:t>
            </w:r>
          </w:p>
        </w:tc>
        <w:tc>
          <w:tcPr>
            <w:tcW w:w="1417" w:type="dxa"/>
            <w:tcBorders>
              <w:top w:val="single" w:sz="4" w:space="0" w:color="000000"/>
              <w:left w:val="single" w:sz="4" w:space="0" w:color="000000"/>
              <w:bottom w:val="single" w:sz="4" w:space="0" w:color="000000"/>
              <w:right w:val="single" w:sz="4" w:space="0" w:color="000000"/>
            </w:tcBorders>
          </w:tcPr>
          <w:p w14:paraId="5DFDAEF4" w14:textId="77777777" w:rsidR="003F2978" w:rsidRPr="00170D3D" w:rsidRDefault="003F2978">
            <w:pPr>
              <w:keepNext/>
              <w:shd w:val="clear" w:color="auto" w:fill="FFFFFF"/>
              <w:spacing w:line="256" w:lineRule="auto"/>
              <w:jc w:val="both"/>
              <w:rPr>
                <w:rFonts w:ascii="Times New Roman" w:hAnsi="Times New Roman" w:cs="Times New Roman"/>
                <w:color w:val="000000"/>
                <w:sz w:val="24"/>
                <w:szCs w:val="24"/>
                <w:lang w:eastAsia="en-US"/>
              </w:rPr>
            </w:pPr>
          </w:p>
        </w:tc>
        <w:tc>
          <w:tcPr>
            <w:tcW w:w="1670" w:type="dxa"/>
            <w:tcBorders>
              <w:top w:val="single" w:sz="4" w:space="0" w:color="000000"/>
              <w:left w:val="single" w:sz="4" w:space="0" w:color="000000"/>
              <w:bottom w:val="single" w:sz="4" w:space="0" w:color="000000"/>
              <w:right w:val="single" w:sz="4" w:space="0" w:color="000000"/>
            </w:tcBorders>
            <w:hideMark/>
          </w:tcPr>
          <w:p w14:paraId="682DAAE4" w14:textId="6A1E1041" w:rsidR="003F2978" w:rsidRPr="00170D3D" w:rsidRDefault="00BC680B">
            <w:pPr>
              <w:spacing w:line="256" w:lineRule="auto"/>
              <w:jc w:val="center"/>
              <w:rPr>
                <w:rFonts w:ascii="Times New Roman" w:eastAsia="Times New Roman" w:hAnsi="Times New Roman" w:cs="Times New Roman"/>
                <w:color w:val="000000"/>
                <w:sz w:val="24"/>
                <w:szCs w:val="24"/>
                <w:highlight w:val="yellow"/>
                <w:lang w:eastAsia="en-US"/>
              </w:rPr>
            </w:pPr>
            <w:r>
              <w:rPr>
                <w:rFonts w:ascii="Times New Roman" w:eastAsia="Times New Roman" w:hAnsi="Times New Roman" w:cs="Times New Roman"/>
                <w:color w:val="000000"/>
                <w:sz w:val="24"/>
                <w:szCs w:val="24"/>
                <w:lang w:val="en-US" w:eastAsia="en-US"/>
              </w:rPr>
              <w:t>C</w:t>
            </w:r>
            <w:r w:rsidR="003F2978" w:rsidRPr="00170D3D">
              <w:rPr>
                <w:rFonts w:ascii="Times New Roman" w:eastAsia="Times New Roman" w:hAnsi="Times New Roman" w:cs="Times New Roman"/>
                <w:color w:val="000000"/>
                <w:sz w:val="24"/>
                <w:szCs w:val="24"/>
                <w:lang w:val="en-US" w:eastAsia="en-US"/>
              </w:rPr>
              <w:t>BL</w:t>
            </w:r>
          </w:p>
        </w:tc>
        <w:tc>
          <w:tcPr>
            <w:tcW w:w="9666" w:type="dxa"/>
            <w:tcBorders>
              <w:top w:val="single" w:sz="4" w:space="0" w:color="000000"/>
              <w:left w:val="single" w:sz="4" w:space="0" w:color="000000"/>
              <w:bottom w:val="single" w:sz="4" w:space="0" w:color="000000"/>
              <w:right w:val="single" w:sz="4" w:space="0" w:color="000000"/>
            </w:tcBorders>
            <w:hideMark/>
          </w:tcPr>
          <w:p w14:paraId="28745E3E" w14:textId="77777777"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rPr>
              <w:t xml:space="preserve">Современные представления об организации произвольного движения. Корково-мышечный путь: строение, функциональное значение. Центральный (верхний) и периферический (нижний) мотонейроны. Кортикоспинальный тpaкт: его функциональное значение для организации произвольных движений. Рефлекторная дуга: строение и функционирование. Уровни замыкания рефлексов в спинном мозге и стволе мозга, значение в топической диагностике. Поверхностные и глубокие рефлексы, основные патологические рефлексы, защитные спинальные рефлексы. Регуляция мышечного тонуса: спинальная рефлекторная дуга, гамма-система. Надсегментарные уровни регуляции мьппечного тонуса. Исследование мышечного тонуса. Нейропатофизиологические основы изменения физиологических рефлексов, патологических пирамидных рефлексов, спастичности. Центральный и периферический парезы: изменения мьппечного тонуса и рефлексов, трофики мьппц. Клинические особенности поражения корково-мышечного пути на разных уровнях: головной мозг (прецентральная извилина, лучистый венец, внутренняя капсула, ствол мозга), спинной мозг (боковой канатик, передний рог), передний корешок, сплетение, периферический нерв, нервно-мьппечный синапс, мышца. </w:t>
            </w:r>
          </w:p>
          <w:p w14:paraId="13502D4B" w14:textId="77777777" w:rsidR="00EE459E" w:rsidRPr="00170D3D" w:rsidRDefault="00EE459E" w:rsidP="00EE459E">
            <w:pPr>
              <w:jc w:val="both"/>
              <w:rPr>
                <w:rFonts w:ascii="Times New Roman" w:hAnsi="Times New Roman" w:cs="Times New Roman"/>
                <w:sz w:val="24"/>
                <w:szCs w:val="24"/>
              </w:rPr>
            </w:pPr>
          </w:p>
          <w:p w14:paraId="05E655A4" w14:textId="77777777"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rPr>
              <w:t xml:space="preserve">Нисходящие пути ЦНС (пирамидные): </w:t>
            </w:r>
            <w:hyperlink r:id="rId13" w:history="1">
              <w:r w:rsidRPr="00170D3D">
                <w:rPr>
                  <w:rStyle w:val="aa"/>
                  <w:rFonts w:ascii="Times New Roman" w:hAnsi="Times New Roman" w:cs="Times New Roman"/>
                  <w:sz w:val="24"/>
                  <w:szCs w:val="24"/>
                </w:rPr>
                <w:t>https://geekymedics.com/the-descending-tracts-of-the-central-nervous-system/</w:t>
              </w:r>
            </w:hyperlink>
            <w:r w:rsidRPr="00170D3D">
              <w:rPr>
                <w:rFonts w:ascii="Times New Roman" w:hAnsi="Times New Roman" w:cs="Times New Roman"/>
                <w:sz w:val="24"/>
                <w:szCs w:val="24"/>
              </w:rPr>
              <w:t xml:space="preserve"> </w:t>
            </w:r>
          </w:p>
          <w:p w14:paraId="70701B50" w14:textId="77777777"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rPr>
              <w:t xml:space="preserve">Поражение центрального и периферического мотонейронов: </w:t>
            </w:r>
            <w:hyperlink r:id="rId14" w:history="1">
              <w:r w:rsidRPr="00170D3D">
                <w:rPr>
                  <w:rStyle w:val="aa"/>
                  <w:rFonts w:ascii="Times New Roman" w:hAnsi="Times New Roman" w:cs="Times New Roman"/>
                  <w:sz w:val="24"/>
                  <w:szCs w:val="24"/>
                </w:rPr>
                <w:t>https://www.youtube.com/watch?v=lwTeoVZPuJM</w:t>
              </w:r>
            </w:hyperlink>
            <w:r w:rsidRPr="00170D3D">
              <w:rPr>
                <w:rFonts w:ascii="Times New Roman" w:hAnsi="Times New Roman" w:cs="Times New Roman"/>
                <w:sz w:val="24"/>
                <w:szCs w:val="24"/>
              </w:rPr>
              <w:t xml:space="preserve"> </w:t>
            </w:r>
          </w:p>
          <w:p w14:paraId="17D4C8BF" w14:textId="77777777"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rPr>
              <w:t xml:space="preserve">Поражения мотонейронов: </w:t>
            </w:r>
            <w:hyperlink r:id="rId15" w:history="1">
              <w:r w:rsidRPr="00170D3D">
                <w:rPr>
                  <w:rStyle w:val="aa"/>
                  <w:rFonts w:ascii="Times New Roman" w:hAnsi="Times New Roman" w:cs="Times New Roman"/>
                  <w:sz w:val="24"/>
                  <w:szCs w:val="24"/>
                </w:rPr>
                <w:t>https://www.youtube.com/watch?v=rxYSw6Xxgfs&amp;list=PLJIs8ZcKXHUx4C9zjinQ8NY0JetieXFl0&amp;index=43</w:t>
              </w:r>
            </w:hyperlink>
            <w:r w:rsidRPr="00170D3D">
              <w:rPr>
                <w:rFonts w:ascii="Times New Roman" w:hAnsi="Times New Roman" w:cs="Times New Roman"/>
                <w:sz w:val="24"/>
                <w:szCs w:val="24"/>
              </w:rPr>
              <w:t xml:space="preserve"> </w:t>
            </w:r>
          </w:p>
          <w:p w14:paraId="59260474" w14:textId="77777777"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rPr>
              <w:t xml:space="preserve">Оценка мышечной силы: </w:t>
            </w:r>
            <w:hyperlink r:id="rId16" w:history="1">
              <w:r w:rsidRPr="00170D3D">
                <w:rPr>
                  <w:rStyle w:val="aa"/>
                  <w:rFonts w:ascii="Times New Roman" w:hAnsi="Times New Roman" w:cs="Times New Roman"/>
                  <w:sz w:val="24"/>
                  <w:szCs w:val="24"/>
                </w:rPr>
                <w:t>https://geekymedics.com/muscle-power-assessment-mrc-scale/</w:t>
              </w:r>
            </w:hyperlink>
            <w:r w:rsidRPr="00170D3D">
              <w:rPr>
                <w:rFonts w:ascii="Times New Roman" w:hAnsi="Times New Roman" w:cs="Times New Roman"/>
                <w:sz w:val="24"/>
                <w:szCs w:val="24"/>
              </w:rPr>
              <w:t xml:space="preserve"> </w:t>
            </w:r>
          </w:p>
          <w:p w14:paraId="2285B168" w14:textId="77777777"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rPr>
              <w:t xml:space="preserve">Оценка силы мышц верхних конечностей: </w:t>
            </w:r>
            <w:hyperlink r:id="rId17" w:history="1">
              <w:r w:rsidRPr="00170D3D">
                <w:rPr>
                  <w:rStyle w:val="aa"/>
                  <w:rFonts w:ascii="Times New Roman" w:hAnsi="Times New Roman" w:cs="Times New Roman"/>
                  <w:sz w:val="24"/>
                  <w:szCs w:val="24"/>
                </w:rPr>
                <w:t>https://www.youtube.com/watch?v=KZoQ2UkMFTA</w:t>
              </w:r>
            </w:hyperlink>
            <w:r w:rsidRPr="00170D3D">
              <w:rPr>
                <w:rFonts w:ascii="Times New Roman" w:hAnsi="Times New Roman" w:cs="Times New Roman"/>
                <w:sz w:val="24"/>
                <w:szCs w:val="24"/>
              </w:rPr>
              <w:t xml:space="preserve"> </w:t>
            </w:r>
          </w:p>
          <w:p w14:paraId="7DF39F65" w14:textId="77777777"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rPr>
              <w:t xml:space="preserve">Оценка силы мышц нижних конесчностей: </w:t>
            </w:r>
            <w:hyperlink r:id="rId18" w:history="1">
              <w:r w:rsidRPr="00170D3D">
                <w:rPr>
                  <w:rStyle w:val="aa"/>
                  <w:rFonts w:ascii="Times New Roman" w:hAnsi="Times New Roman" w:cs="Times New Roman"/>
                  <w:sz w:val="24"/>
                  <w:szCs w:val="24"/>
                </w:rPr>
                <w:t>https://www.youtube.com/watch?v=Cjt0iFt2hL8</w:t>
              </w:r>
            </w:hyperlink>
            <w:r w:rsidRPr="00170D3D">
              <w:rPr>
                <w:rFonts w:ascii="Times New Roman" w:hAnsi="Times New Roman" w:cs="Times New Roman"/>
                <w:sz w:val="24"/>
                <w:szCs w:val="24"/>
              </w:rPr>
              <w:t xml:space="preserve"> </w:t>
            </w:r>
          </w:p>
          <w:p w14:paraId="0636E3E0" w14:textId="77777777"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rPr>
              <w:t xml:space="preserve">Оценка объема активных движений верхних и нижних конечностей: </w:t>
            </w:r>
            <w:hyperlink r:id="rId19" w:history="1">
              <w:r w:rsidRPr="00170D3D">
                <w:rPr>
                  <w:rStyle w:val="aa"/>
                  <w:rFonts w:ascii="Times New Roman" w:hAnsi="Times New Roman" w:cs="Times New Roman"/>
                  <w:sz w:val="24"/>
                  <w:szCs w:val="24"/>
                </w:rPr>
                <w:t>https://www.youtube.com/watch?v=JNN1736I5a0</w:t>
              </w:r>
            </w:hyperlink>
            <w:r w:rsidRPr="00170D3D">
              <w:rPr>
                <w:rFonts w:ascii="Times New Roman" w:hAnsi="Times New Roman" w:cs="Times New Roman"/>
                <w:sz w:val="24"/>
                <w:szCs w:val="24"/>
              </w:rPr>
              <w:t xml:space="preserve"> </w:t>
            </w:r>
          </w:p>
          <w:p w14:paraId="02D0B75C" w14:textId="77777777"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rPr>
              <w:t xml:space="preserve">Патологический подошвенный рефлекс Бабинского: </w:t>
            </w:r>
            <w:hyperlink r:id="rId20" w:history="1">
              <w:r w:rsidRPr="00170D3D">
                <w:rPr>
                  <w:rStyle w:val="aa"/>
                  <w:rFonts w:ascii="Times New Roman" w:hAnsi="Times New Roman" w:cs="Times New Roman"/>
                  <w:sz w:val="24"/>
                  <w:szCs w:val="24"/>
                </w:rPr>
                <w:t>https://www.youtube.com/watch?v=DkMN6u6Hcts</w:t>
              </w:r>
            </w:hyperlink>
            <w:r w:rsidRPr="00170D3D">
              <w:rPr>
                <w:rFonts w:ascii="Times New Roman" w:hAnsi="Times New Roman" w:cs="Times New Roman"/>
                <w:sz w:val="24"/>
                <w:szCs w:val="24"/>
              </w:rPr>
              <w:t xml:space="preserve"> </w:t>
            </w:r>
          </w:p>
          <w:p w14:paraId="1C16F3A1" w14:textId="77777777"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rPr>
              <w:t xml:space="preserve">Нарушение походки: </w:t>
            </w:r>
            <w:hyperlink r:id="rId21" w:history="1">
              <w:r w:rsidRPr="00170D3D">
                <w:rPr>
                  <w:rStyle w:val="aa"/>
                  <w:rFonts w:ascii="Times New Roman" w:hAnsi="Times New Roman" w:cs="Times New Roman"/>
                  <w:sz w:val="24"/>
                  <w:szCs w:val="24"/>
                </w:rPr>
                <w:t>https://geekymedics.com/gait-abnormalities/</w:t>
              </w:r>
            </w:hyperlink>
            <w:r w:rsidRPr="00170D3D">
              <w:rPr>
                <w:rFonts w:ascii="Times New Roman" w:hAnsi="Times New Roman" w:cs="Times New Roman"/>
                <w:sz w:val="24"/>
                <w:szCs w:val="24"/>
              </w:rPr>
              <w:t xml:space="preserve"> </w:t>
            </w:r>
          </w:p>
          <w:p w14:paraId="378D2B9A" w14:textId="77777777"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rPr>
              <w:t xml:space="preserve"> </w:t>
            </w:r>
            <w:hyperlink r:id="rId22" w:history="1">
              <w:r w:rsidRPr="00170D3D">
                <w:rPr>
                  <w:rStyle w:val="aa"/>
                  <w:rFonts w:ascii="Times New Roman" w:hAnsi="Times New Roman" w:cs="Times New Roman"/>
                  <w:sz w:val="24"/>
                  <w:szCs w:val="24"/>
                </w:rPr>
                <w:t>https://www.youtube.com/watch?v=lwTeoVZPuJM</w:t>
              </w:r>
            </w:hyperlink>
            <w:r w:rsidRPr="00170D3D">
              <w:rPr>
                <w:rFonts w:ascii="Times New Roman" w:hAnsi="Times New Roman" w:cs="Times New Roman"/>
                <w:sz w:val="24"/>
                <w:szCs w:val="24"/>
              </w:rPr>
              <w:t xml:space="preserve"> </w:t>
            </w:r>
          </w:p>
          <w:p w14:paraId="3DCE81B2" w14:textId="77777777" w:rsidR="00EE459E" w:rsidRPr="00170D3D" w:rsidRDefault="00EE459E" w:rsidP="00EE459E">
            <w:pPr>
              <w:jc w:val="both"/>
              <w:rPr>
                <w:rFonts w:ascii="Times New Roman" w:hAnsi="Times New Roman" w:cs="Times New Roman"/>
                <w:sz w:val="24"/>
                <w:szCs w:val="24"/>
              </w:rPr>
            </w:pPr>
          </w:p>
          <w:p w14:paraId="36525FD5" w14:textId="77777777"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rPr>
              <w:t xml:space="preserve">Кремастерный рефлекс: </w:t>
            </w:r>
            <w:hyperlink r:id="rId23" w:history="1">
              <w:r w:rsidRPr="00170D3D">
                <w:rPr>
                  <w:rStyle w:val="aa"/>
                  <w:rFonts w:ascii="Times New Roman" w:hAnsi="Times New Roman" w:cs="Times New Roman"/>
                  <w:sz w:val="24"/>
                  <w:szCs w:val="24"/>
                </w:rPr>
                <w:t>https://www.youtube.com/watch?v=eVvInQNyXIU</w:t>
              </w:r>
            </w:hyperlink>
            <w:r w:rsidRPr="00170D3D">
              <w:rPr>
                <w:rFonts w:ascii="Times New Roman" w:hAnsi="Times New Roman" w:cs="Times New Roman"/>
                <w:sz w:val="24"/>
                <w:szCs w:val="24"/>
              </w:rPr>
              <w:t xml:space="preserve"> </w:t>
            </w:r>
          </w:p>
          <w:p w14:paraId="113343E0" w14:textId="77777777"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rPr>
              <w:t xml:space="preserve">Глубокий брюшной рефлекс: </w:t>
            </w:r>
            <w:hyperlink r:id="rId24" w:history="1">
              <w:r w:rsidRPr="00170D3D">
                <w:rPr>
                  <w:rStyle w:val="aa"/>
                  <w:rFonts w:ascii="Times New Roman" w:hAnsi="Times New Roman" w:cs="Times New Roman"/>
                  <w:sz w:val="24"/>
                  <w:szCs w:val="24"/>
                </w:rPr>
                <w:t>https://www.youtube.com/watch?v=v4FyZydgHs0</w:t>
              </w:r>
            </w:hyperlink>
            <w:r w:rsidRPr="00170D3D">
              <w:rPr>
                <w:rFonts w:ascii="Times New Roman" w:hAnsi="Times New Roman" w:cs="Times New Roman"/>
                <w:sz w:val="24"/>
                <w:szCs w:val="24"/>
              </w:rPr>
              <w:t xml:space="preserve"> </w:t>
            </w:r>
          </w:p>
          <w:p w14:paraId="76BFA583" w14:textId="77777777"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rPr>
              <w:t xml:space="preserve">Клонусы: </w:t>
            </w:r>
            <w:hyperlink r:id="rId25" w:history="1">
              <w:r w:rsidRPr="00170D3D">
                <w:rPr>
                  <w:rStyle w:val="aa"/>
                  <w:rFonts w:ascii="Times New Roman" w:hAnsi="Times New Roman" w:cs="Times New Roman"/>
                  <w:sz w:val="24"/>
                  <w:szCs w:val="24"/>
                </w:rPr>
                <w:t>https://www.youtube.com/watch?v=A67Od2Z_TpQ</w:t>
              </w:r>
            </w:hyperlink>
            <w:r w:rsidRPr="00170D3D">
              <w:rPr>
                <w:rFonts w:ascii="Times New Roman" w:hAnsi="Times New Roman" w:cs="Times New Roman"/>
                <w:sz w:val="24"/>
                <w:szCs w:val="24"/>
              </w:rPr>
              <w:t xml:space="preserve"> </w:t>
            </w:r>
          </w:p>
          <w:p w14:paraId="313D9B2F" w14:textId="77777777" w:rsidR="00EE459E" w:rsidRPr="00170D3D" w:rsidRDefault="00EE459E" w:rsidP="00EE459E">
            <w:pPr>
              <w:jc w:val="both"/>
              <w:rPr>
                <w:rFonts w:ascii="Times New Roman" w:hAnsi="Times New Roman" w:cs="Times New Roman"/>
                <w:sz w:val="24"/>
                <w:szCs w:val="24"/>
              </w:rPr>
            </w:pPr>
          </w:p>
          <w:p w14:paraId="23773903" w14:textId="77777777"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rPr>
              <w:t>Строение и основные связи экстрапирамидщой системы, роль в организации движений; участие в организации движений путем обеспечения позы, мьппечного тонуса и стереотипных автоматизированных движений. Нейрофизиологические и нейрохимические механизмы регуляции деятельности экстрапирамидной системы. Основные нейротрасмиттеры: дофамин, апетилхолин, гамма-аминомаслянная кислота.</w:t>
            </w:r>
          </w:p>
          <w:p w14:paraId="2FD2E0E3" w14:textId="77777777"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rPr>
              <w:t>Гипокинезия (олиго- и брадикинезия), ригидность и мышечная гипотония. Гиперкинезы: тремор, мышечная дистопия, хорея, тики, гемибаллизм, атетоз, миоклонии. Гипотонически-гиперкинетический и гипертоно-гипокинетический синдромы. Нейропатофизиология экстрапирамидных двигательных расстройств, методы фармакологической коррекции.</w:t>
            </w:r>
          </w:p>
          <w:p w14:paraId="480A322A" w14:textId="77777777"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rPr>
              <w:t xml:space="preserve">Анатомо-физиологические данные: мозжечок и вестибулярная система: анатомия и физиология, афферентные и эфферентные связи, роль в организации движений. </w:t>
            </w:r>
            <w:r w:rsidRPr="00170D3D">
              <w:rPr>
                <w:rFonts w:ascii="Times New Roman" w:hAnsi="Times New Roman" w:cs="Times New Roman"/>
                <w:sz w:val="24"/>
                <w:szCs w:val="24"/>
                <w:highlight w:val="yellow"/>
              </w:rPr>
              <w:t>Клинические методы исследования координации движений. Симптомы и синдромы поражения мозжечка: атаксия, диссинергия, нистагм, дизартрия, мышечная гипотония. Атаксии: мозжечковая, вестибулярная, лобная, сенситивная. Патофизиология и фармакологические методы коррекции.</w:t>
            </w:r>
          </w:p>
          <w:p w14:paraId="4A335CF5" w14:textId="77777777" w:rsidR="00EE459E" w:rsidRPr="00170D3D" w:rsidRDefault="00EE459E" w:rsidP="00EE459E">
            <w:pPr>
              <w:jc w:val="both"/>
              <w:rPr>
                <w:rFonts w:ascii="Times New Roman" w:hAnsi="Times New Roman" w:cs="Times New Roman"/>
                <w:sz w:val="24"/>
                <w:szCs w:val="24"/>
              </w:rPr>
            </w:pPr>
          </w:p>
          <w:p w14:paraId="2F820BD4" w14:textId="77777777" w:rsidR="00EE459E" w:rsidRPr="00170D3D" w:rsidRDefault="00EE459E" w:rsidP="00EE459E">
            <w:pPr>
              <w:jc w:val="both"/>
              <w:rPr>
                <w:rFonts w:ascii="Times New Roman" w:hAnsi="Times New Roman" w:cs="Times New Roman"/>
                <w:sz w:val="24"/>
                <w:szCs w:val="24"/>
              </w:rPr>
            </w:pPr>
            <w:r w:rsidRPr="00170D3D">
              <w:rPr>
                <w:rStyle w:val="FontStyle33"/>
                <w:sz w:val="24"/>
                <w:szCs w:val="24"/>
              </w:rPr>
              <w:t>Гиперкинезы лица. Лицевой гемиспазм, лицевой параспазм.</w:t>
            </w:r>
          </w:p>
          <w:p w14:paraId="2B0CA247" w14:textId="77777777" w:rsidR="00EE459E" w:rsidRPr="00170D3D" w:rsidRDefault="00EE459E" w:rsidP="00EE459E">
            <w:pPr>
              <w:jc w:val="both"/>
              <w:rPr>
                <w:rFonts w:ascii="Times New Roman" w:hAnsi="Times New Roman" w:cs="Times New Roman"/>
                <w:sz w:val="24"/>
                <w:szCs w:val="24"/>
              </w:rPr>
            </w:pPr>
          </w:p>
          <w:p w14:paraId="1EBA449A" w14:textId="77777777"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rPr>
              <w:t xml:space="preserve">Нисходящие пути ЦНС (эктрапирамидные): </w:t>
            </w:r>
            <w:hyperlink r:id="rId26" w:history="1">
              <w:r w:rsidRPr="00170D3D">
                <w:rPr>
                  <w:rStyle w:val="aa"/>
                  <w:rFonts w:ascii="Times New Roman" w:hAnsi="Times New Roman" w:cs="Times New Roman"/>
                  <w:sz w:val="24"/>
                  <w:szCs w:val="24"/>
                </w:rPr>
                <w:t>https://geekymedics.com/the-descending-tracts-of-the-central-nervous-system/</w:t>
              </w:r>
            </w:hyperlink>
            <w:r w:rsidRPr="00170D3D">
              <w:rPr>
                <w:rFonts w:ascii="Times New Roman" w:hAnsi="Times New Roman" w:cs="Times New Roman"/>
                <w:sz w:val="24"/>
                <w:szCs w:val="24"/>
              </w:rPr>
              <w:t xml:space="preserve"> </w:t>
            </w:r>
          </w:p>
          <w:p w14:paraId="6AE6945F" w14:textId="77777777"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rPr>
              <w:t xml:space="preserve">Функциональная анатомия мозжечка: </w:t>
            </w:r>
            <w:hyperlink r:id="rId27" w:history="1">
              <w:r w:rsidRPr="00170D3D">
                <w:rPr>
                  <w:rStyle w:val="aa"/>
                  <w:rFonts w:ascii="Times New Roman" w:hAnsi="Times New Roman" w:cs="Times New Roman"/>
                  <w:sz w:val="24"/>
                  <w:szCs w:val="24"/>
                </w:rPr>
                <w:t>https://geekymedics.com/cerebellum/</w:t>
              </w:r>
            </w:hyperlink>
            <w:r w:rsidRPr="00170D3D">
              <w:rPr>
                <w:rFonts w:ascii="Times New Roman" w:hAnsi="Times New Roman" w:cs="Times New Roman"/>
                <w:sz w:val="24"/>
                <w:szCs w:val="24"/>
              </w:rPr>
              <w:t xml:space="preserve"> </w:t>
            </w:r>
          </w:p>
          <w:p w14:paraId="2AD6E4D8" w14:textId="77777777"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rPr>
              <w:t xml:space="preserve">Методы исследования экстрапирамидной системы (болезнь Паркинсона): </w:t>
            </w:r>
            <w:r w:rsidRPr="00170D3D">
              <w:fldChar w:fldCharType="begin"/>
            </w:r>
            <w:r w:rsidRPr="00170D3D">
              <w:rPr>
                <w:rFonts w:ascii="Times New Roman" w:hAnsi="Times New Roman" w:cs="Times New Roman"/>
                <w:sz w:val="24"/>
                <w:szCs w:val="24"/>
              </w:rPr>
              <w:instrText xml:space="preserve"> HYPERLINK "https://geekymedics.com/parkinsons-disease-examination-osce-guide/" </w:instrText>
            </w:r>
            <w:r w:rsidRPr="00170D3D">
              <w:fldChar w:fldCharType="separate"/>
            </w:r>
            <w:r w:rsidRPr="00170D3D">
              <w:rPr>
                <w:rStyle w:val="aa"/>
                <w:rFonts w:ascii="Times New Roman" w:hAnsi="Times New Roman" w:cs="Times New Roman"/>
                <w:sz w:val="24"/>
                <w:szCs w:val="24"/>
              </w:rPr>
              <w:t>https://geekymedics.com/parkinsons-disease-examination-osce-guide/</w:t>
            </w:r>
            <w:r w:rsidRPr="00170D3D">
              <w:rPr>
                <w:rStyle w:val="aa"/>
                <w:rFonts w:ascii="Times New Roman" w:hAnsi="Times New Roman" w:cs="Times New Roman"/>
                <w:sz w:val="24"/>
                <w:szCs w:val="24"/>
              </w:rPr>
              <w:fldChar w:fldCharType="end"/>
            </w:r>
            <w:r w:rsidRPr="00170D3D">
              <w:rPr>
                <w:rFonts w:ascii="Times New Roman" w:hAnsi="Times New Roman" w:cs="Times New Roman"/>
                <w:sz w:val="24"/>
                <w:szCs w:val="24"/>
              </w:rPr>
              <w:t xml:space="preserve"> </w:t>
            </w:r>
          </w:p>
          <w:p w14:paraId="1115EE57" w14:textId="77777777"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rPr>
              <w:t xml:space="preserve">Оценка функций мозжечка: </w:t>
            </w:r>
            <w:hyperlink r:id="rId28" w:history="1">
              <w:r w:rsidRPr="00170D3D">
                <w:rPr>
                  <w:rStyle w:val="aa"/>
                  <w:rFonts w:ascii="Times New Roman" w:hAnsi="Times New Roman" w:cs="Times New Roman"/>
                  <w:sz w:val="24"/>
                  <w:szCs w:val="24"/>
                </w:rPr>
                <w:t>https://geekymedics.com/cerebellar-examination-osce-guide/</w:t>
              </w:r>
            </w:hyperlink>
            <w:r w:rsidRPr="00170D3D">
              <w:rPr>
                <w:rFonts w:ascii="Times New Roman" w:hAnsi="Times New Roman" w:cs="Times New Roman"/>
                <w:sz w:val="24"/>
                <w:szCs w:val="24"/>
              </w:rPr>
              <w:t xml:space="preserve"> </w:t>
            </w:r>
          </w:p>
          <w:p w14:paraId="708A4877" w14:textId="1165381B" w:rsidR="003F2978" w:rsidRPr="00170D3D" w:rsidRDefault="00EE459E" w:rsidP="00EE459E">
            <w:pPr>
              <w:ind w:left="5"/>
              <w:jc w:val="both"/>
              <w:rPr>
                <w:rFonts w:ascii="Times New Roman" w:hAnsi="Times New Roman" w:cs="Times New Roman"/>
                <w:sz w:val="24"/>
                <w:szCs w:val="24"/>
                <w:lang w:val="ru-RU"/>
              </w:rPr>
            </w:pPr>
            <w:r w:rsidRPr="00170D3D">
              <w:rPr>
                <w:rFonts w:ascii="Times New Roman" w:hAnsi="Times New Roman" w:cs="Times New Roman"/>
                <w:sz w:val="24"/>
                <w:szCs w:val="24"/>
              </w:rPr>
              <w:t xml:space="preserve">Тест Ромберга: </w:t>
            </w:r>
            <w:hyperlink r:id="rId29" w:history="1">
              <w:r w:rsidRPr="00170D3D">
                <w:rPr>
                  <w:rStyle w:val="aa"/>
                  <w:rFonts w:ascii="Times New Roman" w:hAnsi="Times New Roman" w:cs="Times New Roman"/>
                  <w:sz w:val="24"/>
                  <w:szCs w:val="24"/>
                </w:rPr>
                <w:t>https://www.youtube.com/watch?v=H8VbKdRS-hg</w:t>
              </w:r>
            </w:hyperlink>
          </w:p>
        </w:tc>
      </w:tr>
      <w:tr w:rsidR="003F2978" w:rsidRPr="00170D3D" w14:paraId="2DD962CE" w14:textId="77777777" w:rsidTr="001A3BBE">
        <w:trPr>
          <w:tblHeader/>
        </w:trPr>
        <w:tc>
          <w:tcPr>
            <w:tcW w:w="562" w:type="dxa"/>
            <w:tcBorders>
              <w:top w:val="single" w:sz="4" w:space="0" w:color="000000"/>
              <w:left w:val="single" w:sz="4" w:space="0" w:color="000000"/>
              <w:bottom w:val="single" w:sz="4" w:space="0" w:color="000000"/>
              <w:right w:val="single" w:sz="4" w:space="0" w:color="000000"/>
            </w:tcBorders>
          </w:tcPr>
          <w:p w14:paraId="308D4C68" w14:textId="77777777" w:rsidR="003F2978" w:rsidRPr="00170D3D" w:rsidRDefault="003F2978" w:rsidP="00C80E7A">
            <w:pPr>
              <w:numPr>
                <w:ilvl w:val="0"/>
                <w:numId w:val="15"/>
              </w:numPr>
              <w:tabs>
                <w:tab w:val="left" w:pos="142"/>
                <w:tab w:val="left" w:pos="4242"/>
              </w:tabs>
              <w:spacing w:line="256" w:lineRule="auto"/>
              <w:ind w:right="111"/>
              <w:rPr>
                <w:rFonts w:ascii="Times New Roman" w:eastAsia="Times New Roman" w:hAnsi="Times New Roman" w:cs="Times New Roman"/>
                <w:color w:val="000000"/>
                <w:sz w:val="24"/>
                <w:szCs w:val="24"/>
                <w:lang w:eastAsia="en-US"/>
              </w:rPr>
            </w:pPr>
          </w:p>
        </w:tc>
        <w:tc>
          <w:tcPr>
            <w:tcW w:w="1700" w:type="dxa"/>
            <w:tcBorders>
              <w:top w:val="single" w:sz="4" w:space="0" w:color="000000"/>
              <w:left w:val="single" w:sz="4" w:space="0" w:color="000000"/>
              <w:bottom w:val="single" w:sz="4" w:space="0" w:color="000000"/>
              <w:right w:val="single" w:sz="4" w:space="0" w:color="000000"/>
            </w:tcBorders>
          </w:tcPr>
          <w:p w14:paraId="4E0BA672" w14:textId="503FF8D0" w:rsidR="003F2978" w:rsidRPr="00170D3D" w:rsidRDefault="00EE459E">
            <w:pPr>
              <w:spacing w:line="256" w:lineRule="auto"/>
              <w:ind w:left="35"/>
              <w:rPr>
                <w:rFonts w:ascii="Times New Roman" w:eastAsia="Times New Roman" w:hAnsi="Times New Roman" w:cs="Times New Roman"/>
                <w:color w:val="000000"/>
                <w:sz w:val="24"/>
                <w:szCs w:val="24"/>
                <w:lang w:eastAsia="en-US"/>
              </w:rPr>
            </w:pPr>
            <w:r w:rsidRPr="00170D3D">
              <w:rPr>
                <w:rStyle w:val="FontStyle13"/>
                <w:rFonts w:ascii="Times New Roman" w:hAnsi="Times New Roman" w:cs="Times New Roman"/>
                <w:sz w:val="24"/>
                <w:szCs w:val="24"/>
              </w:rPr>
              <w:t xml:space="preserve">Анатомия и исследование </w:t>
            </w:r>
            <w:r w:rsidRPr="00170D3D">
              <w:rPr>
                <w:rStyle w:val="FontStyle33"/>
                <w:sz w:val="24"/>
                <w:szCs w:val="24"/>
              </w:rPr>
              <w:t xml:space="preserve">ЧМН </w:t>
            </w:r>
            <w:r w:rsidRPr="00170D3D">
              <w:rPr>
                <w:rFonts w:ascii="Times New Roman" w:hAnsi="Times New Roman" w:cs="Times New Roman"/>
                <w:sz w:val="24"/>
                <w:szCs w:val="24"/>
              </w:rPr>
              <w:t>I-XII, I: височная эпилепсия; II: дефект поля зрения, отек диска зрительного нерва; III-IV-VI: нарушения взора, диплопия, анизокория, пути зрачкового рефлекса, корковая слепота</w:t>
            </w:r>
            <w:r w:rsidRPr="00170D3D">
              <w:rPr>
                <w:rStyle w:val="FontStyle33"/>
                <w:sz w:val="24"/>
                <w:szCs w:val="24"/>
              </w:rPr>
              <w:t>. Симптомы и синдромы поражения мостомозжечкового угла</w:t>
            </w:r>
          </w:p>
        </w:tc>
        <w:tc>
          <w:tcPr>
            <w:tcW w:w="1417" w:type="dxa"/>
            <w:tcBorders>
              <w:top w:val="single" w:sz="4" w:space="0" w:color="000000"/>
              <w:left w:val="single" w:sz="4" w:space="0" w:color="000000"/>
              <w:bottom w:val="single" w:sz="4" w:space="0" w:color="000000"/>
              <w:right w:val="single" w:sz="4" w:space="0" w:color="000000"/>
            </w:tcBorders>
          </w:tcPr>
          <w:p w14:paraId="2FFD4678" w14:textId="77777777" w:rsidR="003F2978" w:rsidRPr="00170D3D" w:rsidRDefault="003F2978">
            <w:pPr>
              <w:keepNext/>
              <w:shd w:val="clear" w:color="auto" w:fill="FFFFFF"/>
              <w:spacing w:line="256" w:lineRule="auto"/>
              <w:ind w:left="289"/>
              <w:jc w:val="both"/>
              <w:rPr>
                <w:rFonts w:ascii="Times New Roman" w:hAnsi="Times New Roman" w:cs="Times New Roman"/>
                <w:color w:val="000000"/>
                <w:sz w:val="24"/>
                <w:szCs w:val="24"/>
                <w:lang w:eastAsia="en-US"/>
              </w:rPr>
            </w:pPr>
          </w:p>
        </w:tc>
        <w:tc>
          <w:tcPr>
            <w:tcW w:w="1670" w:type="dxa"/>
            <w:tcBorders>
              <w:top w:val="single" w:sz="4" w:space="0" w:color="000000"/>
              <w:left w:val="single" w:sz="4" w:space="0" w:color="000000"/>
              <w:bottom w:val="single" w:sz="4" w:space="0" w:color="000000"/>
              <w:right w:val="single" w:sz="4" w:space="0" w:color="000000"/>
            </w:tcBorders>
            <w:hideMark/>
          </w:tcPr>
          <w:p w14:paraId="22854861" w14:textId="795FF948" w:rsidR="003F2978" w:rsidRPr="00170D3D" w:rsidRDefault="00BC680B">
            <w:pPr>
              <w:spacing w:line="256" w:lineRule="auto"/>
              <w:ind w:left="33" w:hanging="33"/>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en-US" w:eastAsia="en-US"/>
              </w:rPr>
              <w:t>C</w:t>
            </w:r>
            <w:r w:rsidR="003F2978" w:rsidRPr="00170D3D">
              <w:rPr>
                <w:rFonts w:ascii="Times New Roman" w:eastAsia="Times New Roman" w:hAnsi="Times New Roman" w:cs="Times New Roman"/>
                <w:color w:val="000000"/>
                <w:sz w:val="24"/>
                <w:szCs w:val="24"/>
                <w:lang w:val="en-US" w:eastAsia="en-US"/>
              </w:rPr>
              <w:t>BL</w:t>
            </w:r>
          </w:p>
        </w:tc>
        <w:tc>
          <w:tcPr>
            <w:tcW w:w="9666" w:type="dxa"/>
            <w:tcBorders>
              <w:top w:val="single" w:sz="4" w:space="0" w:color="000000"/>
              <w:left w:val="single" w:sz="4" w:space="0" w:color="000000"/>
              <w:bottom w:val="single" w:sz="4" w:space="0" w:color="000000"/>
              <w:right w:val="single" w:sz="4" w:space="0" w:color="000000"/>
            </w:tcBorders>
          </w:tcPr>
          <w:p w14:paraId="6ED2C73E" w14:textId="77777777"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rPr>
              <w:t>Черепные нервы: анатомо-физиологические данные, клинические методы исследования и симптомы поражения.</w:t>
            </w:r>
          </w:p>
          <w:p w14:paraId="27327AD4" w14:textId="77777777"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lang w:val="en-US"/>
              </w:rPr>
              <w:t>I</w:t>
            </w:r>
            <w:r w:rsidRPr="00170D3D">
              <w:rPr>
                <w:rFonts w:ascii="Times New Roman" w:hAnsi="Times New Roman" w:cs="Times New Roman"/>
                <w:sz w:val="24"/>
                <w:szCs w:val="24"/>
              </w:rPr>
              <w:t xml:space="preserve"> пара — обонятельный нерв и обонятельная система; симптомы и синдромы поражения.</w:t>
            </w:r>
          </w:p>
          <w:p w14:paraId="569EE0AB" w14:textId="77777777"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rPr>
              <w:t>II пара — зрительный нерв и зрительная система, признаки поражения зрительной системы на разных уровнях (сетчатка, зрительный нерв, перекрест, зрительный тракт, зрительный бугор, зрительная лучистость, кора). Нейроофтальмологические и параклинические методы исследования зрительной системы (исследование глазного дна, зрительные вызванные потенциалы).</w:t>
            </w:r>
          </w:p>
          <w:p w14:paraId="281DEF2B" w14:textId="77777777"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lang w:val="en-US"/>
              </w:rPr>
              <w:t>III</w:t>
            </w:r>
            <w:r w:rsidRPr="00170D3D">
              <w:rPr>
                <w:rFonts w:ascii="Times New Roman" w:hAnsi="Times New Roman" w:cs="Times New Roman"/>
                <w:sz w:val="24"/>
                <w:szCs w:val="24"/>
              </w:rPr>
              <w:t>, IV, VI пары — глазодвигательный, блоковый, отводящий нервы и глазодвигательная система; симптомы поражения; медиальный продольный пучок и межъядерная офтальмоплегия; регуляция взора, корковый и стволовый парез взора; окуло-цефальный рефлекс; зрачковый рефлекс и признаки его поражения; виды и причины анизокории; синдром Аргайла Робертсона, синдром Эйди.</w:t>
            </w:r>
          </w:p>
          <w:p w14:paraId="1F6CFF71" w14:textId="77777777" w:rsidR="00EE459E" w:rsidRPr="00170D3D" w:rsidRDefault="00EE459E" w:rsidP="00EE459E">
            <w:pPr>
              <w:jc w:val="both"/>
              <w:rPr>
                <w:rFonts w:ascii="Times New Roman" w:hAnsi="Times New Roman" w:cs="Times New Roman"/>
                <w:sz w:val="24"/>
                <w:szCs w:val="24"/>
              </w:rPr>
            </w:pPr>
          </w:p>
          <w:p w14:paraId="33905C15" w14:textId="77777777"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rPr>
              <w:t xml:space="preserve">Обонятельная система: </w:t>
            </w:r>
            <w:hyperlink r:id="rId30" w:history="1">
              <w:r w:rsidRPr="00170D3D">
                <w:rPr>
                  <w:rStyle w:val="aa"/>
                  <w:rFonts w:ascii="Times New Roman" w:hAnsi="Times New Roman" w:cs="Times New Roman"/>
                  <w:sz w:val="24"/>
                  <w:szCs w:val="24"/>
                </w:rPr>
                <w:t>https://www.youtube.com/watch?v=wQJbsOWc344&amp;list=PLJIs8ZcKXHUx4C9zjinQ8NY0JetieXFl0&amp;index=53</w:t>
              </w:r>
            </w:hyperlink>
            <w:r w:rsidRPr="00170D3D">
              <w:rPr>
                <w:rFonts w:ascii="Times New Roman" w:hAnsi="Times New Roman" w:cs="Times New Roman"/>
                <w:sz w:val="24"/>
                <w:szCs w:val="24"/>
              </w:rPr>
              <w:t xml:space="preserve"> </w:t>
            </w:r>
          </w:p>
          <w:p w14:paraId="442956CA" w14:textId="77777777"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rPr>
              <w:t xml:space="preserve">Функциональная анатомия зрительного нерва: </w:t>
            </w:r>
            <w:hyperlink r:id="rId31" w:history="1">
              <w:r w:rsidRPr="00170D3D">
                <w:rPr>
                  <w:rStyle w:val="aa"/>
                  <w:rFonts w:ascii="Times New Roman" w:hAnsi="Times New Roman" w:cs="Times New Roman"/>
                  <w:sz w:val="24"/>
                  <w:szCs w:val="24"/>
                </w:rPr>
                <w:t>https://geekymedics.com/the-optic-nerve-cn-2/</w:t>
              </w:r>
            </w:hyperlink>
            <w:r w:rsidRPr="00170D3D">
              <w:rPr>
                <w:rFonts w:ascii="Times New Roman" w:hAnsi="Times New Roman" w:cs="Times New Roman"/>
                <w:sz w:val="24"/>
                <w:szCs w:val="24"/>
              </w:rPr>
              <w:t xml:space="preserve"> </w:t>
            </w:r>
          </w:p>
          <w:p w14:paraId="00F34FF7" w14:textId="77777777"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rPr>
              <w:t xml:space="preserve">Анатомия глазодвигательных мышц: </w:t>
            </w:r>
            <w:hyperlink r:id="rId32" w:history="1">
              <w:r w:rsidRPr="00170D3D">
                <w:rPr>
                  <w:rStyle w:val="aa"/>
                  <w:rFonts w:ascii="Times New Roman" w:hAnsi="Times New Roman" w:cs="Times New Roman"/>
                  <w:sz w:val="24"/>
                  <w:szCs w:val="24"/>
                </w:rPr>
                <w:t>https://geekymedics.com/extraocular-muscles/</w:t>
              </w:r>
            </w:hyperlink>
            <w:r w:rsidRPr="00170D3D">
              <w:rPr>
                <w:rFonts w:ascii="Times New Roman" w:hAnsi="Times New Roman" w:cs="Times New Roman"/>
                <w:sz w:val="24"/>
                <w:szCs w:val="24"/>
              </w:rPr>
              <w:t xml:space="preserve"> </w:t>
            </w:r>
          </w:p>
          <w:p w14:paraId="114F5C46" w14:textId="77777777"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rPr>
              <w:t xml:space="preserve">Исследования зрения:  </w:t>
            </w:r>
            <w:hyperlink r:id="rId33" w:history="1">
              <w:r w:rsidRPr="00170D3D">
                <w:rPr>
                  <w:rStyle w:val="aa"/>
                  <w:rFonts w:ascii="Times New Roman" w:hAnsi="Times New Roman" w:cs="Times New Roman"/>
                  <w:sz w:val="24"/>
                  <w:szCs w:val="24"/>
                </w:rPr>
                <w:t>https://geekymedics.com/eye-examination-osce-guide/</w:t>
              </w:r>
            </w:hyperlink>
            <w:r w:rsidRPr="00170D3D">
              <w:rPr>
                <w:rFonts w:ascii="Times New Roman" w:hAnsi="Times New Roman" w:cs="Times New Roman"/>
                <w:sz w:val="24"/>
                <w:szCs w:val="24"/>
              </w:rPr>
              <w:t xml:space="preserve"> </w:t>
            </w:r>
          </w:p>
          <w:p w14:paraId="2C939CFC" w14:textId="77777777"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rPr>
              <w:t xml:space="preserve">Исследование цветоощущения: </w:t>
            </w:r>
            <w:hyperlink r:id="rId34" w:history="1">
              <w:r w:rsidRPr="00170D3D">
                <w:rPr>
                  <w:rStyle w:val="aa"/>
                  <w:rFonts w:ascii="Times New Roman" w:hAnsi="Times New Roman" w:cs="Times New Roman"/>
                  <w:sz w:val="24"/>
                  <w:szCs w:val="24"/>
                </w:rPr>
                <w:t>https://geekymedics.com/colour-vision-assessment-osce-guide/</w:t>
              </w:r>
            </w:hyperlink>
            <w:r w:rsidRPr="00170D3D">
              <w:rPr>
                <w:rFonts w:ascii="Times New Roman" w:hAnsi="Times New Roman" w:cs="Times New Roman"/>
                <w:sz w:val="24"/>
                <w:szCs w:val="24"/>
              </w:rPr>
              <w:t xml:space="preserve"> </w:t>
            </w:r>
          </w:p>
          <w:p w14:paraId="35FA2D54" w14:textId="77777777"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rPr>
              <w:t xml:space="preserve">Исследование глазного дна: </w:t>
            </w:r>
            <w:hyperlink r:id="rId35" w:history="1">
              <w:r w:rsidRPr="00170D3D">
                <w:rPr>
                  <w:rStyle w:val="aa"/>
                  <w:rFonts w:ascii="Times New Roman" w:hAnsi="Times New Roman" w:cs="Times New Roman"/>
                  <w:sz w:val="24"/>
                  <w:szCs w:val="24"/>
                </w:rPr>
                <w:t>https://geekymedics.com/fundoscopy-ophthalmoscopy-osce-guide/</w:t>
              </w:r>
            </w:hyperlink>
            <w:r w:rsidRPr="00170D3D">
              <w:rPr>
                <w:rFonts w:ascii="Times New Roman" w:hAnsi="Times New Roman" w:cs="Times New Roman"/>
                <w:sz w:val="24"/>
                <w:szCs w:val="24"/>
              </w:rPr>
              <w:t xml:space="preserve"> </w:t>
            </w:r>
          </w:p>
          <w:p w14:paraId="59A9AD11" w14:textId="77777777" w:rsidR="00EE459E" w:rsidRPr="00170D3D" w:rsidRDefault="00EE459E" w:rsidP="00EE459E">
            <w:pPr>
              <w:jc w:val="both"/>
              <w:rPr>
                <w:rFonts w:ascii="Times New Roman" w:hAnsi="Times New Roman" w:cs="Times New Roman"/>
                <w:sz w:val="24"/>
                <w:szCs w:val="24"/>
              </w:rPr>
            </w:pPr>
          </w:p>
          <w:p w14:paraId="5D615A96" w14:textId="77777777"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rPr>
              <w:t xml:space="preserve">Поражения зрительного пути и выпадения полей зрения: </w:t>
            </w:r>
            <w:hyperlink r:id="rId36" w:history="1">
              <w:r w:rsidRPr="00170D3D">
                <w:rPr>
                  <w:rStyle w:val="aa"/>
                  <w:rFonts w:ascii="Times New Roman" w:hAnsi="Times New Roman" w:cs="Times New Roman"/>
                  <w:sz w:val="24"/>
                  <w:szCs w:val="24"/>
                </w:rPr>
                <w:t>https://geekymedics.com/visual-pathway-and-visual-field-defects/</w:t>
              </w:r>
            </w:hyperlink>
            <w:r w:rsidRPr="00170D3D">
              <w:rPr>
                <w:rFonts w:ascii="Times New Roman" w:hAnsi="Times New Roman" w:cs="Times New Roman"/>
                <w:sz w:val="24"/>
                <w:szCs w:val="24"/>
              </w:rPr>
              <w:t xml:space="preserve"> </w:t>
            </w:r>
          </w:p>
          <w:p w14:paraId="7ADD1E88" w14:textId="77777777" w:rsidR="00EE459E" w:rsidRPr="00170D3D" w:rsidRDefault="00EE459E" w:rsidP="00EE459E">
            <w:pPr>
              <w:jc w:val="both"/>
              <w:rPr>
                <w:rFonts w:ascii="Times New Roman" w:hAnsi="Times New Roman" w:cs="Times New Roman"/>
                <w:sz w:val="24"/>
                <w:szCs w:val="24"/>
              </w:rPr>
            </w:pPr>
          </w:p>
          <w:p w14:paraId="0FE932C8" w14:textId="77777777"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rPr>
              <w:t xml:space="preserve">Исследование обонятельного нерва: </w:t>
            </w:r>
            <w:hyperlink r:id="rId37" w:history="1">
              <w:r w:rsidRPr="00170D3D">
                <w:rPr>
                  <w:rStyle w:val="aa"/>
                  <w:rFonts w:ascii="Times New Roman" w:hAnsi="Times New Roman" w:cs="Times New Roman"/>
                  <w:sz w:val="24"/>
                  <w:szCs w:val="24"/>
                </w:rPr>
                <w:t>https://www.youtube.com/watch?v=uF5KXrlSrjs</w:t>
              </w:r>
            </w:hyperlink>
            <w:r w:rsidRPr="00170D3D">
              <w:rPr>
                <w:rFonts w:ascii="Times New Roman" w:hAnsi="Times New Roman" w:cs="Times New Roman"/>
                <w:sz w:val="24"/>
                <w:szCs w:val="24"/>
              </w:rPr>
              <w:t xml:space="preserve"> </w:t>
            </w:r>
          </w:p>
          <w:p w14:paraId="004DE160" w14:textId="77777777" w:rsidR="00EE459E" w:rsidRPr="00170D3D" w:rsidRDefault="00EE459E" w:rsidP="00EE459E">
            <w:pPr>
              <w:jc w:val="both"/>
              <w:rPr>
                <w:rFonts w:ascii="Times New Roman" w:hAnsi="Times New Roman" w:cs="Times New Roman"/>
                <w:sz w:val="24"/>
                <w:szCs w:val="24"/>
              </w:rPr>
            </w:pPr>
          </w:p>
          <w:p w14:paraId="46CBD4A0" w14:textId="77777777"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rPr>
              <w:t xml:space="preserve">Исследование зрительного нерва: </w:t>
            </w:r>
            <w:hyperlink r:id="rId38" w:history="1">
              <w:r w:rsidRPr="00170D3D">
                <w:rPr>
                  <w:rStyle w:val="aa"/>
                  <w:rFonts w:ascii="Times New Roman" w:hAnsi="Times New Roman" w:cs="Times New Roman"/>
                  <w:sz w:val="24"/>
                  <w:szCs w:val="24"/>
                </w:rPr>
                <w:t>https://www.youtube.com/watch?v=VB94tYqsIJI</w:t>
              </w:r>
            </w:hyperlink>
            <w:r w:rsidRPr="00170D3D">
              <w:rPr>
                <w:rFonts w:ascii="Times New Roman" w:hAnsi="Times New Roman" w:cs="Times New Roman"/>
                <w:sz w:val="24"/>
                <w:szCs w:val="24"/>
              </w:rPr>
              <w:t xml:space="preserve"> </w:t>
            </w:r>
          </w:p>
          <w:p w14:paraId="14A8D32C" w14:textId="77777777" w:rsidR="00EE459E" w:rsidRPr="00170D3D" w:rsidRDefault="00EE459E" w:rsidP="00EE459E">
            <w:pPr>
              <w:jc w:val="both"/>
              <w:rPr>
                <w:rFonts w:ascii="Times New Roman" w:hAnsi="Times New Roman" w:cs="Times New Roman"/>
                <w:sz w:val="24"/>
                <w:szCs w:val="24"/>
              </w:rPr>
            </w:pPr>
          </w:p>
          <w:p w14:paraId="0CF1A87C" w14:textId="2BBA0711" w:rsidR="003F2978" w:rsidRPr="00170D3D" w:rsidRDefault="00EE459E" w:rsidP="00EE459E">
            <w:pPr>
              <w:spacing w:line="256" w:lineRule="auto"/>
              <w:rPr>
                <w:rFonts w:ascii="Times New Roman" w:eastAsia="Times New Roman" w:hAnsi="Times New Roman" w:cs="Times New Roman"/>
                <w:color w:val="000000"/>
                <w:sz w:val="24"/>
                <w:szCs w:val="24"/>
                <w:lang w:val="ru-RU" w:eastAsia="en-US"/>
              </w:rPr>
            </w:pPr>
            <w:r w:rsidRPr="00170D3D">
              <w:rPr>
                <w:rFonts w:ascii="Times New Roman" w:hAnsi="Times New Roman" w:cs="Times New Roman"/>
                <w:sz w:val="24"/>
                <w:szCs w:val="24"/>
              </w:rPr>
              <w:t xml:space="preserve">Исследование </w:t>
            </w:r>
            <w:r w:rsidRPr="00170D3D">
              <w:rPr>
                <w:rFonts w:ascii="Times New Roman" w:hAnsi="Times New Roman" w:cs="Times New Roman"/>
                <w:sz w:val="24"/>
                <w:szCs w:val="24"/>
                <w:lang w:val="en-US"/>
              </w:rPr>
              <w:t>III</w:t>
            </w:r>
            <w:r w:rsidRPr="00170D3D">
              <w:rPr>
                <w:rFonts w:ascii="Times New Roman" w:hAnsi="Times New Roman" w:cs="Times New Roman"/>
                <w:sz w:val="24"/>
                <w:szCs w:val="24"/>
              </w:rPr>
              <w:t xml:space="preserve">, </w:t>
            </w:r>
            <w:r w:rsidRPr="00170D3D">
              <w:rPr>
                <w:rFonts w:ascii="Times New Roman" w:hAnsi="Times New Roman" w:cs="Times New Roman"/>
                <w:sz w:val="24"/>
                <w:szCs w:val="24"/>
                <w:lang w:val="en-US"/>
              </w:rPr>
              <w:t>IV</w:t>
            </w:r>
            <w:r w:rsidRPr="00170D3D">
              <w:rPr>
                <w:rFonts w:ascii="Times New Roman" w:hAnsi="Times New Roman" w:cs="Times New Roman"/>
                <w:sz w:val="24"/>
                <w:szCs w:val="24"/>
              </w:rPr>
              <w:t xml:space="preserve">, </w:t>
            </w:r>
            <w:r w:rsidRPr="00170D3D">
              <w:rPr>
                <w:rFonts w:ascii="Times New Roman" w:hAnsi="Times New Roman" w:cs="Times New Roman"/>
                <w:sz w:val="24"/>
                <w:szCs w:val="24"/>
                <w:lang w:val="en-US"/>
              </w:rPr>
              <w:t>VI</w:t>
            </w:r>
            <w:r w:rsidRPr="00170D3D">
              <w:rPr>
                <w:rFonts w:ascii="Times New Roman" w:hAnsi="Times New Roman" w:cs="Times New Roman"/>
                <w:sz w:val="24"/>
                <w:szCs w:val="24"/>
              </w:rPr>
              <w:t xml:space="preserve"> пар ЧМН: </w:t>
            </w:r>
            <w:hyperlink r:id="rId39" w:history="1">
              <w:r w:rsidRPr="00170D3D">
                <w:rPr>
                  <w:rStyle w:val="aa"/>
                  <w:rFonts w:ascii="Times New Roman" w:hAnsi="Times New Roman" w:cs="Times New Roman"/>
                  <w:sz w:val="24"/>
                  <w:szCs w:val="24"/>
                </w:rPr>
                <w:t>https://www.youtube.com/watch?v=Drpn_E1wmLI</w:t>
              </w:r>
            </w:hyperlink>
          </w:p>
        </w:tc>
      </w:tr>
      <w:tr w:rsidR="003F2978" w:rsidRPr="00170D3D" w14:paraId="4D8AE31B" w14:textId="77777777" w:rsidTr="003F2978">
        <w:trPr>
          <w:tblHeader/>
        </w:trPr>
        <w:tc>
          <w:tcPr>
            <w:tcW w:w="562" w:type="dxa"/>
            <w:tcBorders>
              <w:top w:val="single" w:sz="4" w:space="0" w:color="000000"/>
              <w:left w:val="single" w:sz="4" w:space="0" w:color="000000"/>
              <w:bottom w:val="single" w:sz="4" w:space="0" w:color="000000"/>
              <w:right w:val="single" w:sz="4" w:space="0" w:color="000000"/>
            </w:tcBorders>
          </w:tcPr>
          <w:p w14:paraId="07B056CD" w14:textId="77777777" w:rsidR="003F2978" w:rsidRPr="00170D3D" w:rsidRDefault="003F2978" w:rsidP="00C80E7A">
            <w:pPr>
              <w:numPr>
                <w:ilvl w:val="0"/>
                <w:numId w:val="15"/>
              </w:numPr>
              <w:tabs>
                <w:tab w:val="left" w:pos="142"/>
                <w:tab w:val="left" w:pos="4242"/>
              </w:tabs>
              <w:spacing w:line="256" w:lineRule="auto"/>
              <w:ind w:right="111"/>
              <w:rPr>
                <w:rFonts w:ascii="Times New Roman" w:eastAsia="Times New Roman" w:hAnsi="Times New Roman" w:cs="Times New Roman"/>
                <w:color w:val="000000"/>
                <w:sz w:val="24"/>
                <w:szCs w:val="24"/>
                <w:lang w:eastAsia="en-US"/>
              </w:rPr>
            </w:pPr>
          </w:p>
        </w:tc>
        <w:tc>
          <w:tcPr>
            <w:tcW w:w="1700" w:type="dxa"/>
            <w:tcBorders>
              <w:top w:val="single" w:sz="4" w:space="0" w:color="000000"/>
              <w:left w:val="single" w:sz="4" w:space="0" w:color="000000"/>
              <w:bottom w:val="single" w:sz="4" w:space="0" w:color="000000"/>
              <w:right w:val="single" w:sz="4" w:space="0" w:color="000000"/>
            </w:tcBorders>
            <w:hideMark/>
          </w:tcPr>
          <w:p w14:paraId="12FEA169" w14:textId="3C94003F" w:rsidR="003F2978" w:rsidRPr="00170D3D" w:rsidRDefault="00EE459E">
            <w:pPr>
              <w:spacing w:line="256" w:lineRule="auto"/>
              <w:ind w:left="35"/>
              <w:rPr>
                <w:rFonts w:ascii="Times New Roman" w:eastAsia="Times New Roman" w:hAnsi="Times New Roman" w:cs="Times New Roman"/>
                <w:color w:val="000000"/>
                <w:sz w:val="24"/>
                <w:szCs w:val="24"/>
                <w:lang w:eastAsia="en-US"/>
              </w:rPr>
            </w:pPr>
            <w:r w:rsidRPr="00170D3D">
              <w:rPr>
                <w:rStyle w:val="FontStyle13"/>
                <w:rFonts w:ascii="Times New Roman" w:hAnsi="Times New Roman" w:cs="Times New Roman"/>
                <w:sz w:val="24"/>
                <w:szCs w:val="24"/>
              </w:rPr>
              <w:t xml:space="preserve">Анатомия и исследование </w:t>
            </w:r>
            <w:r w:rsidRPr="00170D3D">
              <w:rPr>
                <w:rStyle w:val="FontStyle33"/>
                <w:sz w:val="24"/>
                <w:szCs w:val="24"/>
              </w:rPr>
              <w:t xml:space="preserve">ЧМН </w:t>
            </w:r>
            <w:r w:rsidRPr="00170D3D">
              <w:rPr>
                <w:rFonts w:ascii="Times New Roman" w:hAnsi="Times New Roman" w:cs="Times New Roman"/>
                <w:sz w:val="24"/>
                <w:szCs w:val="24"/>
              </w:rPr>
              <w:t xml:space="preserve">I-XII, V </w:t>
            </w:r>
            <w:r w:rsidRPr="00170D3D">
              <w:rPr>
                <w:rStyle w:val="FontStyle33"/>
                <w:sz w:val="24"/>
                <w:szCs w:val="24"/>
              </w:rPr>
              <w:t>Невралгия и нейропатия тройничного нерва.</w:t>
            </w:r>
          </w:p>
        </w:tc>
        <w:tc>
          <w:tcPr>
            <w:tcW w:w="1417" w:type="dxa"/>
            <w:tcBorders>
              <w:top w:val="single" w:sz="4" w:space="0" w:color="000000"/>
              <w:left w:val="single" w:sz="4" w:space="0" w:color="000000"/>
              <w:bottom w:val="single" w:sz="4" w:space="0" w:color="000000"/>
              <w:right w:val="single" w:sz="4" w:space="0" w:color="000000"/>
            </w:tcBorders>
          </w:tcPr>
          <w:p w14:paraId="4D82EFB1" w14:textId="77777777" w:rsidR="003F2978" w:rsidRPr="00170D3D" w:rsidRDefault="003F2978">
            <w:pPr>
              <w:keepNext/>
              <w:shd w:val="clear" w:color="auto" w:fill="FFFFFF"/>
              <w:spacing w:line="256" w:lineRule="auto"/>
              <w:jc w:val="both"/>
              <w:rPr>
                <w:rFonts w:ascii="Times New Roman" w:hAnsi="Times New Roman" w:cs="Times New Roman"/>
                <w:color w:val="000000"/>
                <w:sz w:val="24"/>
                <w:szCs w:val="24"/>
                <w:lang w:eastAsia="en-US"/>
              </w:rPr>
            </w:pPr>
          </w:p>
        </w:tc>
        <w:tc>
          <w:tcPr>
            <w:tcW w:w="1670" w:type="dxa"/>
            <w:tcBorders>
              <w:top w:val="single" w:sz="4" w:space="0" w:color="000000"/>
              <w:left w:val="single" w:sz="4" w:space="0" w:color="000000"/>
              <w:bottom w:val="single" w:sz="4" w:space="0" w:color="000000"/>
              <w:right w:val="single" w:sz="4" w:space="0" w:color="000000"/>
            </w:tcBorders>
            <w:hideMark/>
          </w:tcPr>
          <w:p w14:paraId="33323C22" w14:textId="6C63D0A2" w:rsidR="003F2978" w:rsidRPr="00170D3D" w:rsidRDefault="00BC680B">
            <w:pPr>
              <w:spacing w:line="256" w:lineRule="auto"/>
              <w:ind w:left="33" w:hanging="33"/>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en-US" w:eastAsia="en-US"/>
              </w:rPr>
              <w:t>C</w:t>
            </w:r>
            <w:r w:rsidR="003F2978" w:rsidRPr="00170D3D">
              <w:rPr>
                <w:rFonts w:ascii="Times New Roman" w:eastAsia="Times New Roman" w:hAnsi="Times New Roman" w:cs="Times New Roman"/>
                <w:color w:val="000000"/>
                <w:sz w:val="24"/>
                <w:szCs w:val="24"/>
                <w:lang w:val="en-US" w:eastAsia="en-US"/>
              </w:rPr>
              <w:t>BL</w:t>
            </w:r>
          </w:p>
        </w:tc>
        <w:tc>
          <w:tcPr>
            <w:tcW w:w="9666" w:type="dxa"/>
            <w:tcBorders>
              <w:top w:val="single" w:sz="4" w:space="0" w:color="000000"/>
              <w:left w:val="single" w:sz="4" w:space="0" w:color="000000"/>
              <w:bottom w:val="single" w:sz="4" w:space="0" w:color="000000"/>
              <w:right w:val="single" w:sz="4" w:space="0" w:color="000000"/>
            </w:tcBorders>
          </w:tcPr>
          <w:p w14:paraId="1E852BC5" w14:textId="77777777"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rPr>
              <w:t>Черепные нервы: анатомо-физиологические данные, клинические методы исследования и симптомы поражения. VII пара — лицевой нерв, центральный и периферический парез мимической мускулатуры, клиника поражения лицевого нерва на разных уровнях. Вкус и его расстройства.</w:t>
            </w:r>
          </w:p>
          <w:p w14:paraId="75ECF7A9" w14:textId="77777777"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rPr>
              <w:t>VIII пара — преддверно-улитковый нерв, слуховая и вестибулярная системы; роль вестибулярного аппарата в регуляции координации движений, равновесия и позы; признаки поражения на разных уровнях; нистагм, вестибулярное головокружение, вестибулярная атаксия, синдром Меньера. Отоневрологические методы исследования вестибулярной функции.</w:t>
            </w:r>
          </w:p>
          <w:p w14:paraId="1EE5F918" w14:textId="77777777"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rPr>
              <w:t>V пара — тройничный нерв, синдромы расстройств чувствительности (периферический, ядерный, стволовой и полушарный); нарушения жевания.</w:t>
            </w:r>
          </w:p>
          <w:p w14:paraId="7791DA5E" w14:textId="77777777" w:rsidR="00EE459E" w:rsidRPr="00170D3D" w:rsidRDefault="00EE459E" w:rsidP="00EE459E">
            <w:pPr>
              <w:jc w:val="both"/>
              <w:rPr>
                <w:rStyle w:val="FontStyle13"/>
                <w:rFonts w:ascii="Times New Roman" w:hAnsi="Times New Roman" w:cs="Times New Roman"/>
                <w:sz w:val="24"/>
                <w:szCs w:val="24"/>
              </w:rPr>
            </w:pPr>
            <w:r w:rsidRPr="00170D3D">
              <w:rPr>
                <w:rStyle w:val="FontStyle33"/>
                <w:sz w:val="24"/>
                <w:szCs w:val="24"/>
              </w:rPr>
              <w:t>Герпетический ганглионит тригеминального узла. Одонтогенная нейропатия, дентальная плексалгия</w:t>
            </w:r>
            <w:r w:rsidRPr="00170D3D">
              <w:rPr>
                <w:rFonts w:ascii="Times New Roman" w:hAnsi="Times New Roman" w:cs="Times New Roman"/>
                <w:sz w:val="24"/>
                <w:szCs w:val="24"/>
              </w:rPr>
              <w:t xml:space="preserve">; VII: центральный и периферический парез лицевого нерва, агевзия, иннервация слюнных желез, </w:t>
            </w:r>
            <w:r w:rsidRPr="00170D3D">
              <w:rPr>
                <w:rStyle w:val="FontStyle33"/>
                <w:sz w:val="24"/>
                <w:szCs w:val="24"/>
              </w:rPr>
              <w:t>Ганглионит коленчатого узла (синдром Ханта)</w:t>
            </w:r>
            <w:r w:rsidRPr="00170D3D">
              <w:rPr>
                <w:rFonts w:ascii="Times New Roman" w:hAnsi="Times New Roman" w:cs="Times New Roman"/>
                <w:sz w:val="24"/>
                <w:szCs w:val="24"/>
              </w:rPr>
              <w:t xml:space="preserve">; VIII: периферический и центральный типы головокружения, шум в ушах, паралич Бела. </w:t>
            </w:r>
            <w:r w:rsidRPr="00170D3D">
              <w:rPr>
                <w:rStyle w:val="FontStyle17"/>
                <w:sz w:val="24"/>
                <w:szCs w:val="24"/>
              </w:rPr>
              <w:t xml:space="preserve">Болень  Россолимо-Мелькерссон-Розенталья.  </w:t>
            </w:r>
            <w:r w:rsidRPr="00170D3D">
              <w:rPr>
                <w:rStyle w:val="FontStyle13"/>
                <w:rFonts w:ascii="Times New Roman" w:hAnsi="Times New Roman" w:cs="Times New Roman"/>
                <w:sz w:val="24"/>
                <w:szCs w:val="24"/>
              </w:rPr>
              <w:t>Болезнь Шегрена</w:t>
            </w:r>
          </w:p>
          <w:p w14:paraId="31734162" w14:textId="77777777" w:rsidR="00EE459E" w:rsidRPr="00170D3D" w:rsidRDefault="00EE459E" w:rsidP="00EE459E">
            <w:pPr>
              <w:jc w:val="both"/>
              <w:rPr>
                <w:rFonts w:ascii="Times New Roman" w:hAnsi="Times New Roman" w:cs="Times New Roman"/>
                <w:sz w:val="24"/>
                <w:szCs w:val="24"/>
              </w:rPr>
            </w:pPr>
          </w:p>
          <w:p w14:paraId="2DA02265" w14:textId="77777777"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rPr>
              <w:t xml:space="preserve">Исследование </w:t>
            </w:r>
            <w:r w:rsidRPr="00170D3D">
              <w:rPr>
                <w:rFonts w:ascii="Times New Roman" w:hAnsi="Times New Roman" w:cs="Times New Roman"/>
                <w:sz w:val="24"/>
                <w:szCs w:val="24"/>
                <w:lang w:val="en-US"/>
              </w:rPr>
              <w:t>VII</w:t>
            </w:r>
            <w:r w:rsidRPr="00170D3D">
              <w:rPr>
                <w:rFonts w:ascii="Times New Roman" w:hAnsi="Times New Roman" w:cs="Times New Roman"/>
                <w:sz w:val="24"/>
                <w:szCs w:val="24"/>
              </w:rPr>
              <w:t xml:space="preserve"> пары ЧМН: </w:t>
            </w:r>
            <w:hyperlink r:id="rId40" w:history="1">
              <w:r w:rsidRPr="00170D3D">
                <w:rPr>
                  <w:rStyle w:val="aa"/>
                  <w:rFonts w:ascii="Times New Roman" w:hAnsi="Times New Roman" w:cs="Times New Roman"/>
                  <w:sz w:val="24"/>
                  <w:szCs w:val="24"/>
                </w:rPr>
                <w:t>https://www.youtube.com/watch?v=M4kAQ6V6axs</w:t>
              </w:r>
            </w:hyperlink>
            <w:r w:rsidRPr="00170D3D">
              <w:rPr>
                <w:rFonts w:ascii="Times New Roman" w:hAnsi="Times New Roman" w:cs="Times New Roman"/>
                <w:sz w:val="24"/>
                <w:szCs w:val="24"/>
              </w:rPr>
              <w:t xml:space="preserve"> </w:t>
            </w:r>
          </w:p>
          <w:p w14:paraId="735455B4" w14:textId="77777777"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rPr>
              <w:t xml:space="preserve">Паралич Белла: </w:t>
            </w:r>
            <w:hyperlink r:id="rId41" w:history="1">
              <w:r w:rsidRPr="00170D3D">
                <w:rPr>
                  <w:rStyle w:val="aa"/>
                  <w:rFonts w:ascii="Times New Roman" w:hAnsi="Times New Roman" w:cs="Times New Roman"/>
                  <w:sz w:val="24"/>
                  <w:szCs w:val="24"/>
                </w:rPr>
                <w:t>https://www.youtube.com/watch?v=5KUbnVeMYEo&amp;list=PLJIs8ZcKXHUx4C9zjinQ8NY0JetieXFl0&amp;index=37</w:t>
              </w:r>
            </w:hyperlink>
            <w:r w:rsidRPr="00170D3D">
              <w:rPr>
                <w:rFonts w:ascii="Times New Roman" w:hAnsi="Times New Roman" w:cs="Times New Roman"/>
                <w:sz w:val="24"/>
                <w:szCs w:val="24"/>
              </w:rPr>
              <w:t xml:space="preserve"> </w:t>
            </w:r>
          </w:p>
          <w:p w14:paraId="0568D281" w14:textId="77777777"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rPr>
              <w:t xml:space="preserve">Функцональная анатомия преддверно-улиткового нерва: </w:t>
            </w:r>
            <w:hyperlink r:id="rId42" w:history="1">
              <w:r w:rsidRPr="00170D3D">
                <w:rPr>
                  <w:rStyle w:val="aa"/>
                  <w:rFonts w:ascii="Times New Roman" w:hAnsi="Times New Roman" w:cs="Times New Roman"/>
                  <w:sz w:val="24"/>
                  <w:szCs w:val="24"/>
                </w:rPr>
                <w:t>https://geekymedics.com/the-vestibulocochlear-nerve-cn-viii/</w:t>
              </w:r>
            </w:hyperlink>
            <w:r w:rsidRPr="00170D3D">
              <w:rPr>
                <w:rFonts w:ascii="Times New Roman" w:hAnsi="Times New Roman" w:cs="Times New Roman"/>
                <w:sz w:val="24"/>
                <w:szCs w:val="24"/>
              </w:rPr>
              <w:t xml:space="preserve"> </w:t>
            </w:r>
          </w:p>
          <w:p w14:paraId="216058EF" w14:textId="77777777"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rPr>
              <w:t xml:space="preserve">Исследование </w:t>
            </w:r>
            <w:r w:rsidRPr="00170D3D">
              <w:rPr>
                <w:rFonts w:ascii="Times New Roman" w:hAnsi="Times New Roman" w:cs="Times New Roman"/>
                <w:sz w:val="24"/>
                <w:szCs w:val="24"/>
                <w:lang w:val="en-US"/>
              </w:rPr>
              <w:t>VIII</w:t>
            </w:r>
            <w:r w:rsidRPr="00170D3D">
              <w:rPr>
                <w:rFonts w:ascii="Times New Roman" w:hAnsi="Times New Roman" w:cs="Times New Roman"/>
                <w:sz w:val="24"/>
                <w:szCs w:val="24"/>
              </w:rPr>
              <w:t xml:space="preserve"> пары ЧМН: </w:t>
            </w:r>
            <w:hyperlink r:id="rId43" w:history="1">
              <w:r w:rsidRPr="00170D3D">
                <w:rPr>
                  <w:rStyle w:val="aa"/>
                  <w:rFonts w:ascii="Times New Roman" w:hAnsi="Times New Roman" w:cs="Times New Roman"/>
                  <w:sz w:val="24"/>
                  <w:szCs w:val="24"/>
                </w:rPr>
                <w:t>https://geekymedics.com/the-head-impulse-nystagmus-test-of-skew-hints-examination/</w:t>
              </w:r>
            </w:hyperlink>
            <w:r w:rsidRPr="00170D3D">
              <w:rPr>
                <w:rFonts w:ascii="Times New Roman" w:hAnsi="Times New Roman" w:cs="Times New Roman"/>
                <w:sz w:val="24"/>
                <w:szCs w:val="24"/>
              </w:rPr>
              <w:t xml:space="preserve"> </w:t>
            </w:r>
          </w:p>
          <w:p w14:paraId="084099E6" w14:textId="77777777" w:rsidR="00EE459E" w:rsidRPr="00170D3D" w:rsidRDefault="00EE459E" w:rsidP="00EE459E">
            <w:pPr>
              <w:jc w:val="both"/>
              <w:rPr>
                <w:rFonts w:ascii="Times New Roman" w:hAnsi="Times New Roman" w:cs="Times New Roman"/>
                <w:sz w:val="24"/>
                <w:szCs w:val="24"/>
              </w:rPr>
            </w:pPr>
          </w:p>
          <w:p w14:paraId="315CD490" w14:textId="77777777" w:rsidR="00EE459E" w:rsidRPr="00170D3D" w:rsidRDefault="00EE459E" w:rsidP="00EE459E">
            <w:pPr>
              <w:rPr>
                <w:rStyle w:val="aa"/>
                <w:rFonts w:ascii="Times New Roman" w:hAnsi="Times New Roman" w:cs="Times New Roman"/>
                <w:sz w:val="24"/>
                <w:szCs w:val="24"/>
              </w:rPr>
            </w:pPr>
            <w:r w:rsidRPr="00170D3D">
              <w:rPr>
                <w:rFonts w:ascii="Times New Roman" w:hAnsi="Times New Roman" w:cs="Times New Roman"/>
                <w:sz w:val="24"/>
                <w:szCs w:val="24"/>
              </w:rPr>
              <w:t xml:space="preserve">Исследование </w:t>
            </w:r>
            <w:r w:rsidRPr="00170D3D">
              <w:rPr>
                <w:rFonts w:ascii="Times New Roman" w:hAnsi="Times New Roman" w:cs="Times New Roman"/>
                <w:sz w:val="24"/>
                <w:szCs w:val="24"/>
                <w:lang w:val="en-US"/>
              </w:rPr>
              <w:t>VIII</w:t>
            </w:r>
            <w:r w:rsidRPr="00170D3D">
              <w:rPr>
                <w:rFonts w:ascii="Times New Roman" w:hAnsi="Times New Roman" w:cs="Times New Roman"/>
                <w:sz w:val="24"/>
                <w:szCs w:val="24"/>
              </w:rPr>
              <w:t xml:space="preserve"> пары ЧМН: </w:t>
            </w:r>
            <w:hyperlink r:id="rId44" w:history="1">
              <w:r w:rsidRPr="00170D3D">
                <w:rPr>
                  <w:rStyle w:val="aa"/>
                  <w:rFonts w:ascii="Times New Roman" w:hAnsi="Times New Roman" w:cs="Times New Roman"/>
                  <w:sz w:val="24"/>
                  <w:szCs w:val="24"/>
                </w:rPr>
                <w:t>https://www.youtube.com/watch?v=AU_mZAPNFjQ</w:t>
              </w:r>
            </w:hyperlink>
          </w:p>
          <w:p w14:paraId="51536124" w14:textId="77777777" w:rsidR="00EE459E" w:rsidRPr="00170D3D" w:rsidRDefault="00EE459E" w:rsidP="00EE459E">
            <w:pPr>
              <w:rPr>
                <w:rStyle w:val="aa"/>
                <w:rFonts w:ascii="Times New Roman" w:hAnsi="Times New Roman" w:cs="Times New Roman"/>
                <w:sz w:val="24"/>
                <w:szCs w:val="24"/>
              </w:rPr>
            </w:pPr>
          </w:p>
          <w:p w14:paraId="758A166A" w14:textId="06C29133" w:rsidR="003F2978" w:rsidRPr="00170D3D" w:rsidRDefault="00EE459E" w:rsidP="00EE459E">
            <w:pPr>
              <w:spacing w:line="256" w:lineRule="auto"/>
              <w:ind w:left="35"/>
              <w:rPr>
                <w:rFonts w:ascii="Times New Roman" w:eastAsia="Times New Roman" w:hAnsi="Times New Roman" w:cs="Times New Roman"/>
                <w:color w:val="000000"/>
                <w:sz w:val="24"/>
                <w:szCs w:val="24"/>
                <w:lang w:val="ru-RU" w:eastAsia="en-US"/>
              </w:rPr>
            </w:pPr>
            <w:r w:rsidRPr="00170D3D">
              <w:rPr>
                <w:rFonts w:ascii="Times New Roman" w:hAnsi="Times New Roman" w:cs="Times New Roman"/>
                <w:sz w:val="24"/>
                <w:szCs w:val="24"/>
              </w:rPr>
              <w:t xml:space="preserve">Исследование </w:t>
            </w:r>
            <w:r w:rsidRPr="00170D3D">
              <w:rPr>
                <w:rFonts w:ascii="Times New Roman" w:hAnsi="Times New Roman" w:cs="Times New Roman"/>
                <w:sz w:val="24"/>
                <w:szCs w:val="24"/>
                <w:lang w:val="en-US"/>
              </w:rPr>
              <w:t>V</w:t>
            </w:r>
            <w:r w:rsidRPr="00170D3D">
              <w:rPr>
                <w:rFonts w:ascii="Times New Roman" w:hAnsi="Times New Roman" w:cs="Times New Roman"/>
                <w:sz w:val="24"/>
                <w:szCs w:val="24"/>
              </w:rPr>
              <w:t xml:space="preserve"> пары ЧМН: </w:t>
            </w:r>
            <w:hyperlink r:id="rId45" w:history="1">
              <w:r w:rsidRPr="00170D3D">
                <w:rPr>
                  <w:rStyle w:val="aa"/>
                  <w:rFonts w:ascii="Times New Roman" w:hAnsi="Times New Roman" w:cs="Times New Roman"/>
                  <w:sz w:val="24"/>
                  <w:szCs w:val="24"/>
                </w:rPr>
                <w:t>https://www.youtube.com/watch?v=7_REH6ZycUk</w:t>
              </w:r>
            </w:hyperlink>
          </w:p>
        </w:tc>
      </w:tr>
      <w:tr w:rsidR="003F2978" w:rsidRPr="00170D3D" w14:paraId="5FEE0D56" w14:textId="77777777" w:rsidTr="003F2978">
        <w:trPr>
          <w:tblHeader/>
        </w:trPr>
        <w:tc>
          <w:tcPr>
            <w:tcW w:w="562" w:type="dxa"/>
            <w:tcBorders>
              <w:top w:val="single" w:sz="4" w:space="0" w:color="000000"/>
              <w:left w:val="single" w:sz="4" w:space="0" w:color="000000"/>
              <w:bottom w:val="single" w:sz="4" w:space="0" w:color="000000"/>
              <w:right w:val="single" w:sz="4" w:space="0" w:color="000000"/>
            </w:tcBorders>
          </w:tcPr>
          <w:p w14:paraId="643773B9" w14:textId="77777777" w:rsidR="003F2978" w:rsidRPr="00170D3D" w:rsidRDefault="003F2978" w:rsidP="00C80E7A">
            <w:pPr>
              <w:pStyle w:val="a7"/>
              <w:numPr>
                <w:ilvl w:val="0"/>
                <w:numId w:val="15"/>
              </w:numPr>
              <w:tabs>
                <w:tab w:val="left" w:pos="142"/>
                <w:tab w:val="left" w:pos="4242"/>
              </w:tabs>
              <w:spacing w:line="256" w:lineRule="auto"/>
              <w:ind w:right="111"/>
              <w:rPr>
                <w:rFonts w:ascii="Times New Roman" w:eastAsia="Times New Roman" w:hAnsi="Times New Roman" w:cs="Times New Roman"/>
                <w:color w:val="000000"/>
                <w:sz w:val="24"/>
                <w:szCs w:val="24"/>
                <w:lang w:eastAsia="en-US"/>
              </w:rPr>
            </w:pPr>
          </w:p>
        </w:tc>
        <w:tc>
          <w:tcPr>
            <w:tcW w:w="1700" w:type="dxa"/>
            <w:tcBorders>
              <w:top w:val="single" w:sz="4" w:space="0" w:color="000000"/>
              <w:left w:val="single" w:sz="4" w:space="0" w:color="000000"/>
              <w:bottom w:val="single" w:sz="4" w:space="0" w:color="000000"/>
              <w:right w:val="single" w:sz="4" w:space="0" w:color="000000"/>
            </w:tcBorders>
            <w:hideMark/>
          </w:tcPr>
          <w:p w14:paraId="3E5F7625" w14:textId="20112CB6" w:rsidR="003F2978" w:rsidRPr="00170D3D" w:rsidRDefault="00EE459E">
            <w:pPr>
              <w:spacing w:line="256" w:lineRule="auto"/>
              <w:ind w:left="35"/>
              <w:rPr>
                <w:rFonts w:ascii="Times New Roman" w:eastAsia="Times New Roman" w:hAnsi="Times New Roman" w:cs="Times New Roman"/>
                <w:color w:val="000000"/>
                <w:sz w:val="24"/>
                <w:szCs w:val="24"/>
                <w:lang w:eastAsia="en-US"/>
              </w:rPr>
            </w:pPr>
            <w:r w:rsidRPr="00170D3D">
              <w:rPr>
                <w:rStyle w:val="FontStyle13"/>
                <w:rFonts w:ascii="Times New Roman" w:hAnsi="Times New Roman" w:cs="Times New Roman"/>
                <w:sz w:val="24"/>
                <w:szCs w:val="24"/>
              </w:rPr>
              <w:t xml:space="preserve">Каудальная  группа  черепно-мозговых  нервов. Анатомия и исследование </w:t>
            </w:r>
            <w:r w:rsidRPr="00170D3D">
              <w:rPr>
                <w:rStyle w:val="FontStyle33"/>
                <w:sz w:val="24"/>
                <w:szCs w:val="24"/>
              </w:rPr>
              <w:t>ЧМН</w:t>
            </w:r>
            <w:r w:rsidRPr="00170D3D">
              <w:rPr>
                <w:rFonts w:ascii="Times New Roman" w:hAnsi="Times New Roman" w:cs="Times New Roman"/>
                <w:sz w:val="24"/>
                <w:szCs w:val="24"/>
              </w:rPr>
              <w:t xml:space="preserve"> I-XII. </w:t>
            </w:r>
            <w:r w:rsidRPr="00170D3D">
              <w:rPr>
                <w:rStyle w:val="FontStyle13"/>
                <w:rFonts w:ascii="Times New Roman" w:hAnsi="Times New Roman" w:cs="Times New Roman"/>
                <w:sz w:val="24"/>
                <w:szCs w:val="24"/>
              </w:rPr>
              <w:t xml:space="preserve">Синдромы  поражения </w:t>
            </w:r>
            <w:r w:rsidRPr="00170D3D">
              <w:rPr>
                <w:rStyle w:val="FontStyle13"/>
                <w:rFonts w:ascii="Times New Roman" w:hAnsi="Times New Roman" w:cs="Times New Roman"/>
                <w:sz w:val="24"/>
                <w:szCs w:val="24"/>
                <w:lang w:val="en-US"/>
              </w:rPr>
              <w:t>IX</w:t>
            </w:r>
            <w:r w:rsidRPr="00170D3D">
              <w:rPr>
                <w:rStyle w:val="FontStyle13"/>
                <w:rFonts w:ascii="Times New Roman" w:hAnsi="Times New Roman" w:cs="Times New Roman"/>
                <w:sz w:val="24"/>
                <w:szCs w:val="24"/>
              </w:rPr>
              <w:t xml:space="preserve">, </w:t>
            </w:r>
            <w:r w:rsidRPr="00170D3D">
              <w:rPr>
                <w:rStyle w:val="FontStyle13"/>
                <w:rFonts w:ascii="Times New Roman" w:hAnsi="Times New Roman" w:cs="Times New Roman"/>
                <w:sz w:val="24"/>
                <w:szCs w:val="24"/>
                <w:lang w:val="en-US"/>
              </w:rPr>
              <w:t>X</w:t>
            </w:r>
            <w:r w:rsidRPr="00170D3D">
              <w:rPr>
                <w:rStyle w:val="FontStyle13"/>
                <w:rFonts w:ascii="Times New Roman" w:hAnsi="Times New Roman" w:cs="Times New Roman"/>
                <w:sz w:val="24"/>
                <w:szCs w:val="24"/>
              </w:rPr>
              <w:t xml:space="preserve">, </w:t>
            </w:r>
            <w:r w:rsidRPr="00170D3D">
              <w:rPr>
                <w:rStyle w:val="FontStyle13"/>
                <w:rFonts w:ascii="Times New Roman" w:hAnsi="Times New Roman" w:cs="Times New Roman"/>
                <w:sz w:val="24"/>
                <w:szCs w:val="24"/>
                <w:lang w:val="en-US"/>
              </w:rPr>
              <w:t>XI</w:t>
            </w:r>
            <w:r w:rsidRPr="00170D3D">
              <w:rPr>
                <w:rStyle w:val="FontStyle13"/>
                <w:rFonts w:ascii="Times New Roman" w:hAnsi="Times New Roman" w:cs="Times New Roman"/>
                <w:sz w:val="24"/>
                <w:szCs w:val="24"/>
              </w:rPr>
              <w:t xml:space="preserve">, </w:t>
            </w:r>
            <w:r w:rsidRPr="00170D3D">
              <w:rPr>
                <w:rStyle w:val="FontStyle13"/>
                <w:rFonts w:ascii="Times New Roman" w:hAnsi="Times New Roman" w:cs="Times New Roman"/>
                <w:sz w:val="24"/>
                <w:szCs w:val="24"/>
                <w:lang w:val="en-US"/>
              </w:rPr>
              <w:t>XII</w:t>
            </w:r>
            <w:r w:rsidRPr="00170D3D">
              <w:rPr>
                <w:rStyle w:val="FontStyle13"/>
                <w:rFonts w:ascii="Times New Roman" w:hAnsi="Times New Roman" w:cs="Times New Roman"/>
                <w:sz w:val="24"/>
                <w:szCs w:val="24"/>
              </w:rPr>
              <w:t xml:space="preserve"> пар черепных нервов. </w:t>
            </w:r>
            <w:r w:rsidRPr="00170D3D">
              <w:rPr>
                <w:rFonts w:ascii="Times New Roman" w:hAnsi="Times New Roman" w:cs="Times New Roman"/>
                <w:sz w:val="24"/>
                <w:szCs w:val="24"/>
              </w:rPr>
              <w:t>IX-X: невралгия языкоглоточного нерва, дисфагия, дизартрия; XI: кривошея; XII: центральное и периферическое поражения подъязычного нерва. Бульбарные и псевдобульбарные признаки. Кривошея.</w:t>
            </w:r>
          </w:p>
        </w:tc>
        <w:tc>
          <w:tcPr>
            <w:tcW w:w="1417" w:type="dxa"/>
            <w:tcBorders>
              <w:top w:val="single" w:sz="4" w:space="0" w:color="000000"/>
              <w:left w:val="single" w:sz="4" w:space="0" w:color="000000"/>
              <w:bottom w:val="single" w:sz="4" w:space="0" w:color="000000"/>
              <w:right w:val="single" w:sz="4" w:space="0" w:color="000000"/>
            </w:tcBorders>
          </w:tcPr>
          <w:p w14:paraId="6F443F88" w14:textId="77777777" w:rsidR="003F2978" w:rsidRPr="00170D3D" w:rsidRDefault="003F2978">
            <w:pPr>
              <w:keepNext/>
              <w:shd w:val="clear" w:color="auto" w:fill="FFFFFF"/>
              <w:spacing w:line="256" w:lineRule="auto"/>
              <w:jc w:val="both"/>
              <w:rPr>
                <w:rFonts w:ascii="Times New Roman" w:hAnsi="Times New Roman" w:cs="Times New Roman"/>
                <w:color w:val="000000"/>
                <w:sz w:val="24"/>
                <w:szCs w:val="24"/>
                <w:lang w:eastAsia="en-US"/>
              </w:rPr>
            </w:pPr>
          </w:p>
        </w:tc>
        <w:tc>
          <w:tcPr>
            <w:tcW w:w="1670" w:type="dxa"/>
            <w:tcBorders>
              <w:top w:val="single" w:sz="4" w:space="0" w:color="000000"/>
              <w:left w:val="single" w:sz="4" w:space="0" w:color="000000"/>
              <w:bottom w:val="single" w:sz="4" w:space="0" w:color="000000"/>
              <w:right w:val="single" w:sz="4" w:space="0" w:color="000000"/>
            </w:tcBorders>
            <w:hideMark/>
          </w:tcPr>
          <w:p w14:paraId="2846394C" w14:textId="71611014" w:rsidR="003F2978" w:rsidRPr="00170D3D" w:rsidRDefault="00BC680B">
            <w:pPr>
              <w:spacing w:line="256" w:lineRule="auto"/>
              <w:ind w:left="33" w:hanging="33"/>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en-US" w:eastAsia="en-US"/>
              </w:rPr>
              <w:t>C</w:t>
            </w:r>
            <w:r w:rsidR="003F2978" w:rsidRPr="00170D3D">
              <w:rPr>
                <w:rFonts w:ascii="Times New Roman" w:eastAsia="Times New Roman" w:hAnsi="Times New Roman" w:cs="Times New Roman"/>
                <w:color w:val="000000"/>
                <w:sz w:val="24"/>
                <w:szCs w:val="24"/>
                <w:lang w:val="en-US" w:eastAsia="en-US"/>
              </w:rPr>
              <w:t>BL</w:t>
            </w:r>
          </w:p>
        </w:tc>
        <w:tc>
          <w:tcPr>
            <w:tcW w:w="9666" w:type="dxa"/>
            <w:tcBorders>
              <w:top w:val="single" w:sz="4" w:space="0" w:color="000000"/>
              <w:left w:val="single" w:sz="4" w:space="0" w:color="000000"/>
              <w:bottom w:val="single" w:sz="4" w:space="0" w:color="000000"/>
              <w:right w:val="single" w:sz="4" w:space="0" w:color="000000"/>
            </w:tcBorders>
            <w:hideMark/>
          </w:tcPr>
          <w:p w14:paraId="2FA7CCE4" w14:textId="77777777"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rPr>
              <w:t>Черепные нервы: анатомо-физиологические данные, клинические методы исследования и симптомы поражения.</w:t>
            </w:r>
          </w:p>
          <w:p w14:paraId="536C2623" w14:textId="77777777"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lang w:val="en-US"/>
              </w:rPr>
              <w:t>IX</w:t>
            </w:r>
            <w:r w:rsidRPr="00170D3D">
              <w:rPr>
                <w:rFonts w:ascii="Times New Roman" w:hAnsi="Times New Roman" w:cs="Times New Roman"/>
                <w:sz w:val="24"/>
                <w:szCs w:val="24"/>
              </w:rPr>
              <w:t xml:space="preserve"> и X пары — языкоглоточный и блуждающий нервы, вегетативные функции блуждающего нерва; признаки поражения на разных уровнях, бульбарный и псевдобульбарный синдромы.</w:t>
            </w:r>
          </w:p>
          <w:p w14:paraId="76FFE859" w14:textId="77777777"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rPr>
              <w:t>XI пара — добавочный нерв, признаки поражения.</w:t>
            </w:r>
          </w:p>
          <w:p w14:paraId="5281A427" w14:textId="77777777"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rPr>
              <w:t>XII пара — подъязычный нерв, признаки поражения; центральный и периферический парез мьщщ языка.</w:t>
            </w:r>
          </w:p>
          <w:p w14:paraId="528355BE" w14:textId="77777777" w:rsidR="00EE459E" w:rsidRPr="00170D3D" w:rsidRDefault="00EE459E" w:rsidP="00EE459E">
            <w:pPr>
              <w:jc w:val="both"/>
              <w:rPr>
                <w:rFonts w:ascii="Times New Roman" w:hAnsi="Times New Roman" w:cs="Times New Roman"/>
                <w:b/>
                <w:sz w:val="24"/>
                <w:szCs w:val="24"/>
              </w:rPr>
            </w:pPr>
          </w:p>
          <w:p w14:paraId="137D313E" w14:textId="77777777" w:rsidR="00EE459E" w:rsidRPr="00170D3D" w:rsidRDefault="00EE459E" w:rsidP="00EE459E">
            <w:pPr>
              <w:jc w:val="both"/>
              <w:rPr>
                <w:rFonts w:ascii="Times New Roman" w:hAnsi="Times New Roman" w:cs="Times New Roman"/>
                <w:bCs/>
                <w:sz w:val="24"/>
                <w:szCs w:val="24"/>
              </w:rPr>
            </w:pPr>
            <w:r w:rsidRPr="00170D3D">
              <w:rPr>
                <w:rFonts w:ascii="Times New Roman" w:hAnsi="Times New Roman" w:cs="Times New Roman"/>
                <w:bCs/>
                <w:sz w:val="24"/>
                <w:szCs w:val="24"/>
              </w:rPr>
              <w:t xml:space="preserve">Анатомия языкоглоточного нерва: </w:t>
            </w:r>
            <w:hyperlink r:id="rId46" w:history="1">
              <w:r w:rsidRPr="00170D3D">
                <w:rPr>
                  <w:rStyle w:val="aa"/>
                  <w:rFonts w:ascii="Times New Roman" w:hAnsi="Times New Roman" w:cs="Times New Roman"/>
                  <w:bCs/>
                  <w:sz w:val="24"/>
                  <w:szCs w:val="24"/>
                </w:rPr>
                <w:t>https://geekymedics.com/the-glossopharyngeal-nerve-cn-ix/</w:t>
              </w:r>
            </w:hyperlink>
            <w:r w:rsidRPr="00170D3D">
              <w:rPr>
                <w:rFonts w:ascii="Times New Roman" w:hAnsi="Times New Roman" w:cs="Times New Roman"/>
                <w:bCs/>
                <w:sz w:val="24"/>
                <w:szCs w:val="24"/>
              </w:rPr>
              <w:t xml:space="preserve"> </w:t>
            </w:r>
          </w:p>
          <w:p w14:paraId="44D6DB7C" w14:textId="77777777" w:rsidR="00EE459E" w:rsidRPr="00170D3D" w:rsidRDefault="00EE459E" w:rsidP="00EE459E">
            <w:pPr>
              <w:jc w:val="both"/>
              <w:rPr>
                <w:rFonts w:ascii="Times New Roman" w:hAnsi="Times New Roman" w:cs="Times New Roman"/>
                <w:bCs/>
                <w:sz w:val="24"/>
                <w:szCs w:val="24"/>
              </w:rPr>
            </w:pPr>
          </w:p>
          <w:p w14:paraId="01AEF439" w14:textId="77777777" w:rsidR="00EE459E" w:rsidRPr="00170D3D" w:rsidRDefault="00EE459E" w:rsidP="00EE459E">
            <w:pPr>
              <w:jc w:val="both"/>
              <w:rPr>
                <w:rFonts w:ascii="Times New Roman" w:hAnsi="Times New Roman" w:cs="Times New Roman"/>
                <w:bCs/>
                <w:sz w:val="24"/>
                <w:szCs w:val="24"/>
              </w:rPr>
            </w:pPr>
            <w:r w:rsidRPr="00170D3D">
              <w:rPr>
                <w:rFonts w:ascii="Times New Roman" w:hAnsi="Times New Roman" w:cs="Times New Roman"/>
                <w:bCs/>
                <w:sz w:val="24"/>
                <w:szCs w:val="24"/>
              </w:rPr>
              <w:t xml:space="preserve">Глотательный рефлекс: </w:t>
            </w:r>
            <w:hyperlink r:id="rId47" w:history="1">
              <w:r w:rsidRPr="00170D3D">
                <w:rPr>
                  <w:rStyle w:val="aa"/>
                  <w:rFonts w:ascii="Times New Roman" w:hAnsi="Times New Roman" w:cs="Times New Roman"/>
                  <w:bCs/>
                  <w:sz w:val="24"/>
                  <w:szCs w:val="24"/>
                </w:rPr>
                <w:t>https://www.youtube.com/watch?v=YQm5RCz9Pxc&amp;list=PLJIs8ZcKXHUx4C9zjinQ8NY0JetieXFl0&amp;index=34</w:t>
              </w:r>
            </w:hyperlink>
            <w:r w:rsidRPr="00170D3D">
              <w:rPr>
                <w:rFonts w:ascii="Times New Roman" w:hAnsi="Times New Roman" w:cs="Times New Roman"/>
                <w:bCs/>
                <w:sz w:val="24"/>
                <w:szCs w:val="24"/>
              </w:rPr>
              <w:t xml:space="preserve"> </w:t>
            </w:r>
          </w:p>
          <w:p w14:paraId="2FDBEFD2" w14:textId="77777777" w:rsidR="00EE459E" w:rsidRPr="00170D3D" w:rsidRDefault="00EE459E" w:rsidP="00EE459E">
            <w:pPr>
              <w:jc w:val="both"/>
              <w:rPr>
                <w:rFonts w:ascii="Times New Roman" w:hAnsi="Times New Roman" w:cs="Times New Roman"/>
                <w:b/>
                <w:sz w:val="24"/>
                <w:szCs w:val="24"/>
              </w:rPr>
            </w:pPr>
          </w:p>
          <w:p w14:paraId="238C1F37" w14:textId="77777777" w:rsidR="00EE459E" w:rsidRPr="00170D3D" w:rsidRDefault="00EE459E" w:rsidP="00EE459E">
            <w:pPr>
              <w:jc w:val="both"/>
              <w:rPr>
                <w:rFonts w:ascii="Times New Roman" w:hAnsi="Times New Roman" w:cs="Times New Roman"/>
                <w:bCs/>
                <w:sz w:val="24"/>
                <w:szCs w:val="24"/>
              </w:rPr>
            </w:pPr>
            <w:r w:rsidRPr="00170D3D">
              <w:rPr>
                <w:rFonts w:ascii="Times New Roman" w:hAnsi="Times New Roman" w:cs="Times New Roman"/>
                <w:bCs/>
                <w:sz w:val="24"/>
                <w:szCs w:val="24"/>
              </w:rPr>
              <w:t xml:space="preserve">Дисфагия: </w:t>
            </w:r>
            <w:hyperlink r:id="rId48" w:history="1">
              <w:r w:rsidRPr="00170D3D">
                <w:rPr>
                  <w:rStyle w:val="aa"/>
                  <w:rFonts w:ascii="Times New Roman" w:hAnsi="Times New Roman" w:cs="Times New Roman"/>
                  <w:bCs/>
                  <w:sz w:val="24"/>
                  <w:szCs w:val="24"/>
                </w:rPr>
                <w:t>https://www.youtube.com/watch?v=VoSMA2Anq3U</w:t>
              </w:r>
            </w:hyperlink>
            <w:r w:rsidRPr="00170D3D">
              <w:rPr>
                <w:rFonts w:ascii="Times New Roman" w:hAnsi="Times New Roman" w:cs="Times New Roman"/>
                <w:bCs/>
                <w:sz w:val="24"/>
                <w:szCs w:val="24"/>
              </w:rPr>
              <w:t xml:space="preserve"> </w:t>
            </w:r>
          </w:p>
          <w:p w14:paraId="519635E1" w14:textId="77777777" w:rsidR="00EE459E" w:rsidRPr="00170D3D" w:rsidRDefault="00EE459E" w:rsidP="00EE459E">
            <w:pPr>
              <w:jc w:val="both"/>
              <w:rPr>
                <w:rFonts w:ascii="Times New Roman" w:hAnsi="Times New Roman" w:cs="Times New Roman"/>
                <w:b/>
                <w:sz w:val="24"/>
                <w:szCs w:val="24"/>
              </w:rPr>
            </w:pPr>
          </w:p>
          <w:p w14:paraId="0A9DDBB9" w14:textId="77777777" w:rsidR="00EE459E" w:rsidRPr="00170D3D" w:rsidRDefault="00EE459E" w:rsidP="00EE459E">
            <w:pPr>
              <w:jc w:val="both"/>
              <w:rPr>
                <w:rFonts w:ascii="Times New Roman" w:hAnsi="Times New Roman" w:cs="Times New Roman"/>
                <w:b/>
                <w:sz w:val="24"/>
                <w:szCs w:val="24"/>
              </w:rPr>
            </w:pPr>
            <w:r w:rsidRPr="00170D3D">
              <w:rPr>
                <w:rFonts w:ascii="Times New Roman" w:hAnsi="Times New Roman" w:cs="Times New Roman"/>
                <w:sz w:val="24"/>
                <w:szCs w:val="24"/>
              </w:rPr>
              <w:t xml:space="preserve">Исследование </w:t>
            </w:r>
            <w:r w:rsidRPr="00170D3D">
              <w:rPr>
                <w:rFonts w:ascii="Times New Roman" w:hAnsi="Times New Roman" w:cs="Times New Roman"/>
                <w:sz w:val="24"/>
                <w:szCs w:val="24"/>
                <w:lang w:val="en-US"/>
              </w:rPr>
              <w:t>IX</w:t>
            </w:r>
            <w:r w:rsidRPr="00170D3D">
              <w:rPr>
                <w:rFonts w:ascii="Times New Roman" w:hAnsi="Times New Roman" w:cs="Times New Roman"/>
                <w:sz w:val="24"/>
                <w:szCs w:val="24"/>
              </w:rPr>
              <w:t xml:space="preserve">, </w:t>
            </w:r>
            <w:r w:rsidRPr="00170D3D">
              <w:rPr>
                <w:rFonts w:ascii="Times New Roman" w:hAnsi="Times New Roman" w:cs="Times New Roman"/>
                <w:sz w:val="24"/>
                <w:szCs w:val="24"/>
                <w:lang w:val="en-US"/>
              </w:rPr>
              <w:t>X</w:t>
            </w:r>
            <w:r w:rsidRPr="00170D3D">
              <w:rPr>
                <w:rFonts w:ascii="Times New Roman" w:hAnsi="Times New Roman" w:cs="Times New Roman"/>
                <w:sz w:val="24"/>
                <w:szCs w:val="24"/>
              </w:rPr>
              <w:t xml:space="preserve">, </w:t>
            </w:r>
            <w:r w:rsidRPr="00170D3D">
              <w:rPr>
                <w:rFonts w:ascii="Times New Roman" w:hAnsi="Times New Roman" w:cs="Times New Roman"/>
                <w:sz w:val="24"/>
                <w:szCs w:val="24"/>
                <w:lang w:val="en-US"/>
              </w:rPr>
              <w:t>XII</w:t>
            </w:r>
            <w:r w:rsidRPr="00170D3D">
              <w:rPr>
                <w:rFonts w:ascii="Times New Roman" w:hAnsi="Times New Roman" w:cs="Times New Roman"/>
                <w:sz w:val="24"/>
                <w:szCs w:val="24"/>
              </w:rPr>
              <w:t xml:space="preserve"> пары ЧМН: </w:t>
            </w:r>
            <w:hyperlink r:id="rId49" w:history="1">
              <w:r w:rsidRPr="00170D3D">
                <w:rPr>
                  <w:rStyle w:val="aa"/>
                  <w:rFonts w:ascii="Times New Roman" w:hAnsi="Times New Roman" w:cs="Times New Roman"/>
                  <w:sz w:val="24"/>
                  <w:szCs w:val="24"/>
                </w:rPr>
                <w:t>https://www.youtube.com/watch?v=sMZbsci3BM4</w:t>
              </w:r>
            </w:hyperlink>
          </w:p>
          <w:p w14:paraId="6FB72407" w14:textId="6502F9A8" w:rsidR="007A2DA1" w:rsidRPr="00170D3D" w:rsidRDefault="00EE459E" w:rsidP="00EE459E">
            <w:pPr>
              <w:jc w:val="both"/>
              <w:rPr>
                <w:rFonts w:ascii="Times New Roman" w:eastAsia="Malgun Gothic" w:hAnsi="Times New Roman" w:cs="Times New Roman"/>
                <w:sz w:val="24"/>
                <w:szCs w:val="24"/>
                <w:lang w:val="ru-RU"/>
              </w:rPr>
            </w:pPr>
            <w:r w:rsidRPr="00170D3D">
              <w:rPr>
                <w:rFonts w:ascii="Times New Roman" w:hAnsi="Times New Roman" w:cs="Times New Roman"/>
                <w:bCs/>
                <w:sz w:val="24"/>
                <w:szCs w:val="24"/>
              </w:rPr>
              <w:t xml:space="preserve">Исследование </w:t>
            </w:r>
            <w:r w:rsidRPr="00170D3D">
              <w:rPr>
                <w:rFonts w:ascii="Times New Roman" w:hAnsi="Times New Roman" w:cs="Times New Roman"/>
                <w:bCs/>
                <w:sz w:val="24"/>
                <w:szCs w:val="24"/>
                <w:lang w:val="en-US"/>
              </w:rPr>
              <w:t>XI</w:t>
            </w:r>
            <w:r w:rsidRPr="00170D3D">
              <w:rPr>
                <w:rFonts w:ascii="Times New Roman" w:hAnsi="Times New Roman" w:cs="Times New Roman"/>
                <w:bCs/>
                <w:sz w:val="24"/>
                <w:szCs w:val="24"/>
              </w:rPr>
              <w:t xml:space="preserve"> пары ЧМН: </w:t>
            </w:r>
            <w:r w:rsidRPr="00170D3D">
              <w:fldChar w:fldCharType="begin"/>
            </w:r>
            <w:r w:rsidRPr="00170D3D">
              <w:rPr>
                <w:rFonts w:ascii="Times New Roman" w:hAnsi="Times New Roman" w:cs="Times New Roman"/>
                <w:sz w:val="24"/>
                <w:szCs w:val="24"/>
              </w:rPr>
              <w:instrText xml:space="preserve"> HYPERLINK "https://www.youtube.com/watch?v=K_QqV9HZJnQ" </w:instrText>
            </w:r>
            <w:r w:rsidRPr="00170D3D">
              <w:fldChar w:fldCharType="separate"/>
            </w:r>
            <w:r w:rsidRPr="00170D3D">
              <w:rPr>
                <w:rStyle w:val="aa"/>
                <w:rFonts w:ascii="Times New Roman" w:hAnsi="Times New Roman" w:cs="Times New Roman"/>
                <w:bCs/>
                <w:sz w:val="24"/>
                <w:szCs w:val="24"/>
              </w:rPr>
              <w:t>https://www.youtube.com/watch?v=K_QqV9HZJnQ</w:t>
            </w:r>
            <w:r w:rsidRPr="00170D3D">
              <w:rPr>
                <w:rStyle w:val="aa"/>
                <w:rFonts w:ascii="Times New Roman" w:hAnsi="Times New Roman" w:cs="Times New Roman"/>
                <w:bCs/>
                <w:sz w:val="24"/>
                <w:szCs w:val="24"/>
              </w:rPr>
              <w:fldChar w:fldCharType="end"/>
            </w:r>
            <w:r w:rsidRPr="00170D3D">
              <w:rPr>
                <w:rFonts w:ascii="Times New Roman" w:hAnsi="Times New Roman" w:cs="Times New Roman"/>
                <w:bCs/>
                <w:sz w:val="24"/>
                <w:szCs w:val="24"/>
              </w:rPr>
              <w:t xml:space="preserve">  </w:t>
            </w:r>
          </w:p>
        </w:tc>
      </w:tr>
      <w:tr w:rsidR="004130F6" w:rsidRPr="00170D3D" w14:paraId="5A5209B0" w14:textId="77777777" w:rsidTr="003F2978">
        <w:trPr>
          <w:tblHeader/>
        </w:trPr>
        <w:tc>
          <w:tcPr>
            <w:tcW w:w="562" w:type="dxa"/>
            <w:tcBorders>
              <w:top w:val="single" w:sz="4" w:space="0" w:color="000000"/>
              <w:left w:val="single" w:sz="4" w:space="0" w:color="000000"/>
              <w:bottom w:val="single" w:sz="4" w:space="0" w:color="000000"/>
              <w:right w:val="single" w:sz="4" w:space="0" w:color="000000"/>
            </w:tcBorders>
          </w:tcPr>
          <w:p w14:paraId="4A82928E" w14:textId="77777777" w:rsidR="004130F6" w:rsidRPr="00170D3D" w:rsidRDefault="004130F6" w:rsidP="00C80E7A">
            <w:pPr>
              <w:pStyle w:val="a7"/>
              <w:numPr>
                <w:ilvl w:val="0"/>
                <w:numId w:val="15"/>
              </w:numPr>
              <w:tabs>
                <w:tab w:val="left" w:pos="142"/>
                <w:tab w:val="left" w:pos="4242"/>
              </w:tabs>
              <w:spacing w:line="256" w:lineRule="auto"/>
              <w:ind w:right="111"/>
              <w:rPr>
                <w:rFonts w:ascii="Times New Roman" w:eastAsia="Times New Roman" w:hAnsi="Times New Roman" w:cs="Times New Roman"/>
                <w:color w:val="000000"/>
                <w:sz w:val="24"/>
                <w:szCs w:val="24"/>
                <w:lang w:val="ru-RU" w:eastAsia="en-US"/>
              </w:rPr>
            </w:pPr>
          </w:p>
        </w:tc>
        <w:tc>
          <w:tcPr>
            <w:tcW w:w="1700" w:type="dxa"/>
            <w:tcBorders>
              <w:top w:val="single" w:sz="4" w:space="0" w:color="000000"/>
              <w:left w:val="single" w:sz="4" w:space="0" w:color="000000"/>
              <w:bottom w:val="single" w:sz="4" w:space="0" w:color="000000"/>
              <w:right w:val="single" w:sz="4" w:space="0" w:color="000000"/>
            </w:tcBorders>
          </w:tcPr>
          <w:p w14:paraId="5AA0F2D0" w14:textId="185178F2" w:rsidR="004130F6" w:rsidRPr="00170D3D" w:rsidRDefault="00EE459E">
            <w:pPr>
              <w:spacing w:line="256" w:lineRule="auto"/>
              <w:rPr>
                <w:rFonts w:ascii="Times New Roman" w:hAnsi="Times New Roman" w:cs="Times New Roman"/>
                <w:sz w:val="24"/>
                <w:szCs w:val="24"/>
                <w:lang w:eastAsia="en-US"/>
              </w:rPr>
            </w:pPr>
            <w:r w:rsidRPr="00170D3D">
              <w:rPr>
                <w:rStyle w:val="FontStyle33"/>
                <w:sz w:val="24"/>
                <w:szCs w:val="24"/>
              </w:rPr>
              <w:t>Миофасциальный болевой синдром (синдром болевой дисфункции височно-нижнечелюстного сустава). Стомалгия, глоссалгия, психалгия.</w:t>
            </w:r>
          </w:p>
        </w:tc>
        <w:tc>
          <w:tcPr>
            <w:tcW w:w="1417" w:type="dxa"/>
            <w:tcBorders>
              <w:top w:val="single" w:sz="4" w:space="0" w:color="000000"/>
              <w:left w:val="single" w:sz="4" w:space="0" w:color="000000"/>
              <w:bottom w:val="single" w:sz="4" w:space="0" w:color="000000"/>
              <w:right w:val="single" w:sz="4" w:space="0" w:color="000000"/>
            </w:tcBorders>
          </w:tcPr>
          <w:p w14:paraId="6B8FFF0F" w14:textId="77777777" w:rsidR="004130F6" w:rsidRPr="00170D3D" w:rsidRDefault="004130F6">
            <w:pPr>
              <w:keepNext/>
              <w:shd w:val="clear" w:color="auto" w:fill="FFFFFF"/>
              <w:spacing w:line="256" w:lineRule="auto"/>
              <w:jc w:val="both"/>
              <w:rPr>
                <w:rFonts w:ascii="Times New Roman" w:hAnsi="Times New Roman" w:cs="Times New Roman"/>
                <w:color w:val="000000"/>
                <w:sz w:val="24"/>
                <w:szCs w:val="24"/>
                <w:lang w:eastAsia="en-US"/>
              </w:rPr>
            </w:pPr>
          </w:p>
        </w:tc>
        <w:tc>
          <w:tcPr>
            <w:tcW w:w="1670" w:type="dxa"/>
            <w:tcBorders>
              <w:top w:val="single" w:sz="4" w:space="0" w:color="000000"/>
              <w:left w:val="single" w:sz="4" w:space="0" w:color="000000"/>
              <w:bottom w:val="single" w:sz="4" w:space="0" w:color="000000"/>
              <w:right w:val="single" w:sz="4" w:space="0" w:color="000000"/>
            </w:tcBorders>
            <w:hideMark/>
          </w:tcPr>
          <w:p w14:paraId="0E38D910" w14:textId="77777777" w:rsidR="004130F6" w:rsidRPr="00170D3D" w:rsidRDefault="004130F6">
            <w:pPr>
              <w:spacing w:line="256" w:lineRule="auto"/>
              <w:ind w:left="33" w:hanging="33"/>
              <w:jc w:val="center"/>
              <w:rPr>
                <w:rFonts w:ascii="Times New Roman" w:eastAsia="Times New Roman" w:hAnsi="Times New Roman" w:cs="Times New Roman"/>
                <w:b/>
                <w:color w:val="000000"/>
                <w:sz w:val="24"/>
                <w:szCs w:val="24"/>
                <w:lang w:eastAsia="en-US"/>
              </w:rPr>
            </w:pPr>
            <w:r w:rsidRPr="00170D3D">
              <w:rPr>
                <w:rFonts w:ascii="Times New Roman" w:eastAsia="Times New Roman" w:hAnsi="Times New Roman" w:cs="Times New Roman"/>
                <w:color w:val="000000"/>
                <w:sz w:val="24"/>
                <w:szCs w:val="24"/>
                <w:lang w:val="en-US" w:eastAsia="en-US"/>
              </w:rPr>
              <w:t>CBL</w:t>
            </w:r>
          </w:p>
        </w:tc>
        <w:tc>
          <w:tcPr>
            <w:tcW w:w="9666" w:type="dxa"/>
            <w:tcBorders>
              <w:top w:val="single" w:sz="4" w:space="0" w:color="000000"/>
              <w:left w:val="single" w:sz="4" w:space="0" w:color="000000"/>
              <w:bottom w:val="single" w:sz="4" w:space="0" w:color="000000"/>
              <w:right w:val="single" w:sz="4" w:space="0" w:color="000000"/>
            </w:tcBorders>
          </w:tcPr>
          <w:p w14:paraId="1679D0F5" w14:textId="4667571B" w:rsidR="004130F6" w:rsidRPr="00170D3D" w:rsidRDefault="00EE459E">
            <w:pPr>
              <w:spacing w:line="256" w:lineRule="auto"/>
              <w:rPr>
                <w:rFonts w:ascii="Times New Roman" w:hAnsi="Times New Roman" w:cs="Times New Roman"/>
                <w:sz w:val="24"/>
                <w:szCs w:val="24"/>
                <w:lang w:val="ru-RU" w:eastAsia="en-US"/>
              </w:rPr>
            </w:pPr>
            <w:r w:rsidRPr="00170D3D">
              <w:rPr>
                <w:rStyle w:val="FontStyle33"/>
                <w:sz w:val="24"/>
                <w:szCs w:val="24"/>
              </w:rPr>
              <w:t xml:space="preserve">Миофасциальный болевой синдром (синдром болевой дисфункции височно-нижнечелюстного сустава). </w:t>
            </w:r>
            <w:r w:rsidRPr="00170D3D">
              <w:rPr>
                <w:rFonts w:ascii="Times New Roman" w:hAnsi="Times New Roman" w:cs="Times New Roman"/>
                <w:sz w:val="24"/>
                <w:szCs w:val="24"/>
              </w:rPr>
              <w:t>Классификация болезней височно-нижнечелюстного сустава. Методика исследования височно-нижнечелюстного сустава. Дополнительные методы исследования. Дифференциальная диагностика заболеваний ВНЧС. Лечение.</w:t>
            </w:r>
          </w:p>
        </w:tc>
      </w:tr>
      <w:tr w:rsidR="004130F6" w:rsidRPr="00170D3D" w14:paraId="33638A47" w14:textId="77777777" w:rsidTr="003F2978">
        <w:trPr>
          <w:tblHeader/>
        </w:trPr>
        <w:tc>
          <w:tcPr>
            <w:tcW w:w="562" w:type="dxa"/>
            <w:tcBorders>
              <w:top w:val="single" w:sz="4" w:space="0" w:color="000000"/>
              <w:left w:val="single" w:sz="4" w:space="0" w:color="000000"/>
              <w:bottom w:val="single" w:sz="4" w:space="0" w:color="000000"/>
              <w:right w:val="single" w:sz="4" w:space="0" w:color="000000"/>
            </w:tcBorders>
          </w:tcPr>
          <w:p w14:paraId="184A981B" w14:textId="77777777" w:rsidR="004130F6" w:rsidRPr="00170D3D" w:rsidRDefault="004130F6" w:rsidP="00C80E7A">
            <w:pPr>
              <w:numPr>
                <w:ilvl w:val="0"/>
                <w:numId w:val="15"/>
              </w:numPr>
              <w:tabs>
                <w:tab w:val="left" w:pos="142"/>
                <w:tab w:val="left" w:pos="360"/>
                <w:tab w:val="left" w:pos="4242"/>
              </w:tabs>
              <w:spacing w:line="256" w:lineRule="auto"/>
              <w:ind w:right="111"/>
              <w:rPr>
                <w:rFonts w:ascii="Times New Roman" w:eastAsia="Times New Roman" w:hAnsi="Times New Roman" w:cs="Times New Roman"/>
                <w:color w:val="000000"/>
                <w:sz w:val="24"/>
                <w:szCs w:val="24"/>
                <w:lang w:eastAsia="en-US"/>
              </w:rPr>
            </w:pPr>
          </w:p>
        </w:tc>
        <w:tc>
          <w:tcPr>
            <w:tcW w:w="1700" w:type="dxa"/>
            <w:tcBorders>
              <w:top w:val="single" w:sz="4" w:space="0" w:color="000000"/>
              <w:left w:val="single" w:sz="4" w:space="0" w:color="000000"/>
              <w:bottom w:val="single" w:sz="4" w:space="0" w:color="000000"/>
              <w:right w:val="single" w:sz="4" w:space="0" w:color="000000"/>
            </w:tcBorders>
            <w:hideMark/>
          </w:tcPr>
          <w:p w14:paraId="00B9FE42" w14:textId="42EF85A3" w:rsidR="004130F6" w:rsidRPr="00170D3D" w:rsidRDefault="00EE459E">
            <w:pPr>
              <w:spacing w:line="256" w:lineRule="auto"/>
              <w:ind w:left="35"/>
              <w:rPr>
                <w:rFonts w:ascii="Times New Roman" w:eastAsia="Times New Roman" w:hAnsi="Times New Roman" w:cs="Times New Roman"/>
                <w:color w:val="000000"/>
                <w:sz w:val="24"/>
                <w:szCs w:val="24"/>
                <w:lang w:eastAsia="en-US"/>
              </w:rPr>
            </w:pPr>
            <w:r w:rsidRPr="00170D3D">
              <w:rPr>
                <w:rStyle w:val="FontStyle33"/>
                <w:sz w:val="24"/>
                <w:szCs w:val="24"/>
              </w:rPr>
              <w:t xml:space="preserve">Прогрессирующая гемиатрофия и гемигипертрофия лица. Очаговая склеродермия. </w:t>
            </w:r>
            <w:r w:rsidRPr="00170D3D">
              <w:rPr>
                <w:rFonts w:ascii="Times New Roman" w:hAnsi="Times New Roman" w:cs="Times New Roman"/>
                <w:color w:val="333333"/>
                <w:sz w:val="24"/>
                <w:szCs w:val="24"/>
                <w:shd w:val="clear" w:color="auto" w:fill="FFFFFF"/>
              </w:rPr>
              <w:t>Синдром Парри–Ромберга</w:t>
            </w:r>
          </w:p>
        </w:tc>
        <w:tc>
          <w:tcPr>
            <w:tcW w:w="1417" w:type="dxa"/>
            <w:tcBorders>
              <w:top w:val="single" w:sz="4" w:space="0" w:color="000000"/>
              <w:left w:val="single" w:sz="4" w:space="0" w:color="000000"/>
              <w:bottom w:val="single" w:sz="4" w:space="0" w:color="000000"/>
              <w:right w:val="single" w:sz="4" w:space="0" w:color="000000"/>
            </w:tcBorders>
          </w:tcPr>
          <w:p w14:paraId="7A5BD129" w14:textId="77777777" w:rsidR="004130F6" w:rsidRPr="00170D3D" w:rsidRDefault="004130F6">
            <w:pPr>
              <w:keepNext/>
              <w:shd w:val="clear" w:color="auto" w:fill="FFFFFF"/>
              <w:spacing w:line="256" w:lineRule="auto"/>
              <w:jc w:val="both"/>
              <w:rPr>
                <w:rFonts w:ascii="Times New Roman" w:hAnsi="Times New Roman" w:cs="Times New Roman"/>
                <w:color w:val="000000"/>
                <w:sz w:val="24"/>
                <w:szCs w:val="24"/>
                <w:lang w:eastAsia="en-US"/>
              </w:rPr>
            </w:pPr>
          </w:p>
        </w:tc>
        <w:tc>
          <w:tcPr>
            <w:tcW w:w="1670" w:type="dxa"/>
            <w:tcBorders>
              <w:top w:val="single" w:sz="4" w:space="0" w:color="000000"/>
              <w:left w:val="single" w:sz="4" w:space="0" w:color="000000"/>
              <w:bottom w:val="single" w:sz="4" w:space="0" w:color="000000"/>
              <w:right w:val="single" w:sz="4" w:space="0" w:color="000000"/>
            </w:tcBorders>
            <w:hideMark/>
          </w:tcPr>
          <w:p w14:paraId="2F741206" w14:textId="77777777" w:rsidR="004130F6" w:rsidRPr="00170D3D" w:rsidRDefault="004130F6">
            <w:pPr>
              <w:spacing w:line="256" w:lineRule="auto"/>
              <w:ind w:left="33" w:hanging="33"/>
              <w:jc w:val="center"/>
              <w:rPr>
                <w:rFonts w:ascii="Times New Roman" w:eastAsia="Times New Roman" w:hAnsi="Times New Roman" w:cs="Times New Roman"/>
                <w:color w:val="000000"/>
                <w:sz w:val="24"/>
                <w:szCs w:val="24"/>
                <w:lang w:eastAsia="en-US"/>
              </w:rPr>
            </w:pPr>
            <w:r w:rsidRPr="00170D3D">
              <w:rPr>
                <w:rFonts w:ascii="Times New Roman" w:eastAsia="Times New Roman" w:hAnsi="Times New Roman" w:cs="Times New Roman"/>
                <w:color w:val="000000"/>
                <w:sz w:val="24"/>
                <w:szCs w:val="24"/>
                <w:lang w:val="en-US" w:eastAsia="en-US"/>
              </w:rPr>
              <w:t>CBL</w:t>
            </w:r>
          </w:p>
        </w:tc>
        <w:tc>
          <w:tcPr>
            <w:tcW w:w="9666" w:type="dxa"/>
            <w:tcBorders>
              <w:top w:val="single" w:sz="4" w:space="0" w:color="000000"/>
              <w:left w:val="single" w:sz="4" w:space="0" w:color="000000"/>
              <w:bottom w:val="single" w:sz="4" w:space="0" w:color="000000"/>
              <w:right w:val="single" w:sz="4" w:space="0" w:color="000000"/>
            </w:tcBorders>
            <w:hideMark/>
          </w:tcPr>
          <w:p w14:paraId="16115E83" w14:textId="79E68817" w:rsidR="004130F6" w:rsidRPr="00170D3D" w:rsidRDefault="004130F6" w:rsidP="00096AFD">
            <w:pPr>
              <w:spacing w:line="256" w:lineRule="auto"/>
              <w:ind w:left="35"/>
              <w:rPr>
                <w:rFonts w:ascii="Times New Roman" w:eastAsia="Times New Roman" w:hAnsi="Times New Roman" w:cs="Times New Roman"/>
                <w:color w:val="000000"/>
                <w:sz w:val="24"/>
                <w:szCs w:val="24"/>
                <w:lang w:eastAsia="en-US"/>
              </w:rPr>
            </w:pPr>
          </w:p>
        </w:tc>
      </w:tr>
      <w:tr w:rsidR="004130F6" w:rsidRPr="00170D3D" w14:paraId="78A8068F" w14:textId="77777777" w:rsidTr="003F2978">
        <w:trPr>
          <w:tblHeader/>
        </w:trPr>
        <w:tc>
          <w:tcPr>
            <w:tcW w:w="562" w:type="dxa"/>
            <w:tcBorders>
              <w:top w:val="single" w:sz="4" w:space="0" w:color="000000"/>
              <w:left w:val="single" w:sz="4" w:space="0" w:color="000000"/>
              <w:bottom w:val="single" w:sz="4" w:space="0" w:color="000000"/>
              <w:right w:val="single" w:sz="4" w:space="0" w:color="000000"/>
            </w:tcBorders>
          </w:tcPr>
          <w:p w14:paraId="0CBC9299" w14:textId="77777777" w:rsidR="004130F6" w:rsidRPr="00170D3D" w:rsidRDefault="004130F6" w:rsidP="00C80E7A">
            <w:pPr>
              <w:numPr>
                <w:ilvl w:val="0"/>
                <w:numId w:val="15"/>
              </w:numPr>
              <w:tabs>
                <w:tab w:val="left" w:pos="142"/>
                <w:tab w:val="left" w:pos="360"/>
                <w:tab w:val="left" w:pos="4242"/>
              </w:tabs>
              <w:spacing w:line="256" w:lineRule="auto"/>
              <w:ind w:right="111"/>
              <w:rPr>
                <w:rFonts w:ascii="Times New Roman" w:eastAsia="Times New Roman" w:hAnsi="Times New Roman" w:cs="Times New Roman"/>
                <w:color w:val="000000"/>
                <w:sz w:val="24"/>
                <w:szCs w:val="24"/>
                <w:lang w:eastAsia="en-US"/>
              </w:rPr>
            </w:pPr>
          </w:p>
        </w:tc>
        <w:tc>
          <w:tcPr>
            <w:tcW w:w="1700" w:type="dxa"/>
            <w:tcBorders>
              <w:top w:val="single" w:sz="4" w:space="0" w:color="000000"/>
              <w:left w:val="single" w:sz="4" w:space="0" w:color="000000"/>
              <w:bottom w:val="single" w:sz="4" w:space="0" w:color="000000"/>
              <w:right w:val="single" w:sz="4" w:space="0" w:color="000000"/>
            </w:tcBorders>
            <w:hideMark/>
          </w:tcPr>
          <w:p w14:paraId="3950B207" w14:textId="6783A7A8" w:rsidR="004130F6" w:rsidRPr="00170D3D" w:rsidRDefault="00D346EC">
            <w:pPr>
              <w:spacing w:line="256" w:lineRule="auto"/>
              <w:ind w:left="35"/>
              <w:rPr>
                <w:rFonts w:ascii="Times New Roman" w:hAnsi="Times New Roman" w:cs="Times New Roman"/>
                <w:sz w:val="24"/>
                <w:szCs w:val="24"/>
                <w:lang w:eastAsia="en-US"/>
              </w:rPr>
            </w:pPr>
            <w:r w:rsidRPr="00170D3D">
              <w:rPr>
                <w:rFonts w:ascii="Times New Roman" w:hAnsi="Times New Roman" w:cs="Times New Roman"/>
                <w:sz w:val="24"/>
                <w:szCs w:val="24"/>
              </w:rPr>
              <w:t>Поражение Вегетативного отдела нервной системы.</w:t>
            </w:r>
          </w:p>
        </w:tc>
        <w:tc>
          <w:tcPr>
            <w:tcW w:w="1417" w:type="dxa"/>
            <w:tcBorders>
              <w:top w:val="single" w:sz="4" w:space="0" w:color="000000"/>
              <w:left w:val="single" w:sz="4" w:space="0" w:color="000000"/>
              <w:bottom w:val="single" w:sz="4" w:space="0" w:color="000000"/>
              <w:right w:val="single" w:sz="4" w:space="0" w:color="000000"/>
            </w:tcBorders>
          </w:tcPr>
          <w:p w14:paraId="67CA8417" w14:textId="77777777" w:rsidR="004130F6" w:rsidRPr="00170D3D" w:rsidRDefault="004130F6">
            <w:pPr>
              <w:keepNext/>
              <w:shd w:val="clear" w:color="auto" w:fill="FFFFFF"/>
              <w:spacing w:line="256" w:lineRule="auto"/>
              <w:jc w:val="both"/>
              <w:rPr>
                <w:rFonts w:ascii="Times New Roman" w:hAnsi="Times New Roman" w:cs="Times New Roman"/>
                <w:color w:val="000000"/>
                <w:sz w:val="24"/>
                <w:szCs w:val="24"/>
                <w:lang w:eastAsia="en-US"/>
              </w:rPr>
            </w:pPr>
          </w:p>
        </w:tc>
        <w:tc>
          <w:tcPr>
            <w:tcW w:w="1670" w:type="dxa"/>
            <w:tcBorders>
              <w:top w:val="single" w:sz="4" w:space="0" w:color="000000"/>
              <w:left w:val="single" w:sz="4" w:space="0" w:color="000000"/>
              <w:bottom w:val="single" w:sz="4" w:space="0" w:color="000000"/>
              <w:right w:val="single" w:sz="4" w:space="0" w:color="000000"/>
            </w:tcBorders>
            <w:hideMark/>
          </w:tcPr>
          <w:p w14:paraId="5F3A667B" w14:textId="5807E671" w:rsidR="004130F6" w:rsidRPr="00170D3D" w:rsidRDefault="00BC680B">
            <w:pPr>
              <w:spacing w:line="256" w:lineRule="auto"/>
              <w:ind w:left="33" w:hanging="33"/>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en-US" w:eastAsia="en-US"/>
              </w:rPr>
              <w:t>C</w:t>
            </w:r>
            <w:r w:rsidR="004130F6" w:rsidRPr="00170D3D">
              <w:rPr>
                <w:rFonts w:ascii="Times New Roman" w:eastAsia="Times New Roman" w:hAnsi="Times New Roman" w:cs="Times New Roman"/>
                <w:color w:val="000000"/>
                <w:sz w:val="24"/>
                <w:szCs w:val="24"/>
                <w:lang w:val="en-US" w:eastAsia="en-US"/>
              </w:rPr>
              <w:t>BL</w:t>
            </w:r>
          </w:p>
        </w:tc>
        <w:tc>
          <w:tcPr>
            <w:tcW w:w="9666" w:type="dxa"/>
            <w:tcBorders>
              <w:top w:val="single" w:sz="4" w:space="0" w:color="000000"/>
              <w:left w:val="single" w:sz="4" w:space="0" w:color="000000"/>
              <w:bottom w:val="single" w:sz="4" w:space="0" w:color="000000"/>
              <w:right w:val="single" w:sz="4" w:space="0" w:color="000000"/>
            </w:tcBorders>
            <w:hideMark/>
          </w:tcPr>
          <w:p w14:paraId="12D10B37" w14:textId="6D0E60DA" w:rsidR="004130F6" w:rsidRPr="00170D3D" w:rsidRDefault="00D346EC">
            <w:pPr>
              <w:spacing w:line="256" w:lineRule="auto"/>
              <w:ind w:left="35"/>
              <w:rPr>
                <w:rFonts w:ascii="Times New Roman" w:eastAsia="Times New Roman" w:hAnsi="Times New Roman" w:cs="Times New Roman"/>
                <w:color w:val="000000"/>
                <w:sz w:val="24"/>
                <w:szCs w:val="24"/>
                <w:lang w:eastAsia="en-US"/>
              </w:rPr>
            </w:pPr>
            <w:r w:rsidRPr="00170D3D">
              <w:rPr>
                <w:rFonts w:ascii="Times New Roman" w:hAnsi="Times New Roman" w:cs="Times New Roman"/>
                <w:sz w:val="24"/>
                <w:szCs w:val="24"/>
              </w:rPr>
              <w:t xml:space="preserve">Строение и функции вегетативной (автономной) нервной cucmeмы: симпатическая и парасимпатическая системы; периферический (сегментарный) и центральный отделы вегетативной нервной системы. Лимбико-гипоталамо-ретикулярный комплекс. Вегетативные ганглиопатии и нейропатии. Цилиарная невралгия. Ганглиопатия крылонебного узла. </w:t>
            </w:r>
            <w:r w:rsidRPr="00170D3D">
              <w:rPr>
                <w:rStyle w:val="FontStyle13"/>
                <w:rFonts w:ascii="Times New Roman" w:hAnsi="Times New Roman" w:cs="Times New Roman"/>
                <w:sz w:val="24"/>
                <w:szCs w:val="24"/>
              </w:rPr>
              <w:t>Ганглиопатия подчелюстного  и  подъязычного  узлов.  Шейная  симпатическая  ганглиопатия</w:t>
            </w:r>
          </w:p>
        </w:tc>
      </w:tr>
      <w:tr w:rsidR="004130F6" w:rsidRPr="00170D3D" w14:paraId="7ED93D02" w14:textId="77777777" w:rsidTr="003F2978">
        <w:trPr>
          <w:tblHeader/>
        </w:trPr>
        <w:tc>
          <w:tcPr>
            <w:tcW w:w="562" w:type="dxa"/>
            <w:tcBorders>
              <w:top w:val="single" w:sz="4" w:space="0" w:color="000000"/>
              <w:left w:val="single" w:sz="4" w:space="0" w:color="000000"/>
              <w:bottom w:val="single" w:sz="4" w:space="0" w:color="000000"/>
              <w:right w:val="single" w:sz="4" w:space="0" w:color="000000"/>
            </w:tcBorders>
          </w:tcPr>
          <w:p w14:paraId="61108406" w14:textId="77777777" w:rsidR="004130F6" w:rsidRPr="00170D3D" w:rsidRDefault="004130F6" w:rsidP="00C80E7A">
            <w:pPr>
              <w:numPr>
                <w:ilvl w:val="0"/>
                <w:numId w:val="15"/>
              </w:numPr>
              <w:tabs>
                <w:tab w:val="left" w:pos="142"/>
                <w:tab w:val="left" w:pos="360"/>
                <w:tab w:val="left" w:pos="4242"/>
              </w:tabs>
              <w:spacing w:line="256" w:lineRule="auto"/>
              <w:ind w:right="111"/>
              <w:rPr>
                <w:rFonts w:ascii="Times New Roman" w:eastAsia="Times New Roman" w:hAnsi="Times New Roman" w:cs="Times New Roman"/>
                <w:color w:val="000000"/>
                <w:sz w:val="24"/>
                <w:szCs w:val="24"/>
                <w:lang w:eastAsia="en-US"/>
              </w:rPr>
            </w:pPr>
          </w:p>
        </w:tc>
        <w:tc>
          <w:tcPr>
            <w:tcW w:w="1700" w:type="dxa"/>
            <w:tcBorders>
              <w:top w:val="single" w:sz="4" w:space="0" w:color="000000"/>
              <w:left w:val="single" w:sz="4" w:space="0" w:color="000000"/>
              <w:bottom w:val="single" w:sz="4" w:space="0" w:color="000000"/>
              <w:right w:val="single" w:sz="4" w:space="0" w:color="000000"/>
            </w:tcBorders>
            <w:hideMark/>
          </w:tcPr>
          <w:p w14:paraId="51A5BF8F" w14:textId="753090F9" w:rsidR="004130F6" w:rsidRPr="00170D3D" w:rsidRDefault="00D346EC">
            <w:pPr>
              <w:spacing w:line="256" w:lineRule="auto"/>
              <w:ind w:left="35"/>
              <w:rPr>
                <w:rFonts w:ascii="Times New Roman" w:hAnsi="Times New Roman" w:cs="Times New Roman"/>
                <w:sz w:val="24"/>
                <w:szCs w:val="24"/>
                <w:lang w:eastAsia="en-US"/>
              </w:rPr>
            </w:pPr>
            <w:r w:rsidRPr="00170D3D">
              <w:rPr>
                <w:rFonts w:ascii="Times New Roman" w:hAnsi="Times New Roman" w:cs="Times New Roman"/>
                <w:sz w:val="24"/>
                <w:szCs w:val="24"/>
              </w:rPr>
              <w:t xml:space="preserve">Менингеальные знаки. Исследование ЦСЖ, менингиты, причины изменения клеточного состава ЦСЖ, интерпретация наличия крови вв ЦСЖ. </w:t>
            </w:r>
            <w:r w:rsidRPr="00170D3D">
              <w:rPr>
                <w:rStyle w:val="FontStyle33"/>
                <w:sz w:val="24"/>
                <w:szCs w:val="24"/>
              </w:rPr>
              <w:t>Инфекционные заболевания нервной системы: вторичные гнойные менингиты при гнойно-воспалительных процессах челюстно-лицевой области.</w:t>
            </w:r>
          </w:p>
        </w:tc>
        <w:tc>
          <w:tcPr>
            <w:tcW w:w="1417" w:type="dxa"/>
            <w:tcBorders>
              <w:top w:val="single" w:sz="4" w:space="0" w:color="000000"/>
              <w:left w:val="single" w:sz="4" w:space="0" w:color="000000"/>
              <w:bottom w:val="single" w:sz="4" w:space="0" w:color="000000"/>
              <w:right w:val="single" w:sz="4" w:space="0" w:color="000000"/>
            </w:tcBorders>
          </w:tcPr>
          <w:p w14:paraId="5EB2A192" w14:textId="77777777" w:rsidR="004130F6" w:rsidRPr="00170D3D" w:rsidRDefault="004130F6">
            <w:pPr>
              <w:keepNext/>
              <w:shd w:val="clear" w:color="auto" w:fill="FFFFFF"/>
              <w:spacing w:line="256" w:lineRule="auto"/>
              <w:jc w:val="both"/>
              <w:rPr>
                <w:rFonts w:ascii="Times New Roman" w:hAnsi="Times New Roman" w:cs="Times New Roman"/>
                <w:color w:val="000000"/>
                <w:sz w:val="24"/>
                <w:szCs w:val="24"/>
                <w:lang w:eastAsia="en-US"/>
              </w:rPr>
            </w:pPr>
          </w:p>
        </w:tc>
        <w:tc>
          <w:tcPr>
            <w:tcW w:w="1670" w:type="dxa"/>
            <w:tcBorders>
              <w:top w:val="single" w:sz="4" w:space="0" w:color="000000"/>
              <w:left w:val="single" w:sz="4" w:space="0" w:color="000000"/>
              <w:bottom w:val="single" w:sz="4" w:space="0" w:color="000000"/>
              <w:right w:val="single" w:sz="4" w:space="0" w:color="000000"/>
            </w:tcBorders>
            <w:hideMark/>
          </w:tcPr>
          <w:p w14:paraId="05ED48F7" w14:textId="77777777" w:rsidR="004130F6" w:rsidRPr="00170D3D" w:rsidRDefault="004130F6">
            <w:pPr>
              <w:spacing w:line="256" w:lineRule="auto"/>
              <w:ind w:left="33" w:hanging="33"/>
              <w:jc w:val="center"/>
              <w:rPr>
                <w:rFonts w:ascii="Times New Roman" w:eastAsia="Times New Roman" w:hAnsi="Times New Roman" w:cs="Times New Roman"/>
                <w:color w:val="000000"/>
                <w:sz w:val="24"/>
                <w:szCs w:val="24"/>
                <w:lang w:eastAsia="en-US"/>
              </w:rPr>
            </w:pPr>
            <w:r w:rsidRPr="00170D3D">
              <w:rPr>
                <w:rFonts w:ascii="Times New Roman" w:eastAsia="Times New Roman" w:hAnsi="Times New Roman" w:cs="Times New Roman"/>
                <w:color w:val="000000"/>
                <w:sz w:val="24"/>
                <w:szCs w:val="24"/>
                <w:lang w:val="en-US" w:eastAsia="en-US"/>
              </w:rPr>
              <w:t>CBL</w:t>
            </w:r>
          </w:p>
        </w:tc>
        <w:tc>
          <w:tcPr>
            <w:tcW w:w="9666" w:type="dxa"/>
            <w:tcBorders>
              <w:top w:val="single" w:sz="4" w:space="0" w:color="000000"/>
              <w:left w:val="single" w:sz="4" w:space="0" w:color="000000"/>
              <w:bottom w:val="single" w:sz="4" w:space="0" w:color="000000"/>
              <w:right w:val="single" w:sz="4" w:space="0" w:color="000000"/>
            </w:tcBorders>
            <w:hideMark/>
          </w:tcPr>
          <w:p w14:paraId="1ACED683" w14:textId="77777777" w:rsidR="00D346EC" w:rsidRPr="00170D3D" w:rsidRDefault="00D346EC" w:rsidP="00D346EC">
            <w:pPr>
              <w:jc w:val="both"/>
              <w:rPr>
                <w:rFonts w:ascii="Times New Roman" w:hAnsi="Times New Roman" w:cs="Times New Roman"/>
                <w:sz w:val="24"/>
                <w:szCs w:val="24"/>
              </w:rPr>
            </w:pPr>
            <w:r w:rsidRPr="00170D3D">
              <w:rPr>
                <w:rFonts w:ascii="Times New Roman" w:hAnsi="Times New Roman" w:cs="Times New Roman"/>
                <w:sz w:val="24"/>
                <w:szCs w:val="24"/>
              </w:rPr>
              <w:t>Менингиты: классификация, этнология, клиника, диагностика, лечение.</w:t>
            </w:r>
          </w:p>
          <w:p w14:paraId="0C08104C" w14:textId="77777777" w:rsidR="00D346EC" w:rsidRPr="00170D3D" w:rsidRDefault="00D346EC" w:rsidP="00D346EC">
            <w:pPr>
              <w:jc w:val="both"/>
              <w:rPr>
                <w:rFonts w:ascii="Times New Roman" w:hAnsi="Times New Roman" w:cs="Times New Roman"/>
                <w:sz w:val="24"/>
                <w:szCs w:val="24"/>
              </w:rPr>
            </w:pPr>
            <w:r w:rsidRPr="00170D3D">
              <w:rPr>
                <w:rFonts w:ascii="Times New Roman" w:hAnsi="Times New Roman" w:cs="Times New Roman"/>
                <w:sz w:val="24"/>
                <w:szCs w:val="24"/>
              </w:rPr>
              <w:t>Первичные и вторичные гнойные менингиты: менигококковый, пневмококковый, вызванный гемофильной палочкой. Серозные менингиты: туберкулезный и вирусный менингиты. Менингеальный синдром: проявления, диагностика. Особенности течения гнойного менингита у новорожденных и детей раннего возраста. Энцефалиты: классификация, этиология, клиника, диагностика, лечение.</w:t>
            </w:r>
          </w:p>
          <w:p w14:paraId="2C65E9A2" w14:textId="77777777" w:rsidR="00D346EC" w:rsidRPr="00170D3D" w:rsidRDefault="00D346EC" w:rsidP="00D346EC">
            <w:pPr>
              <w:jc w:val="both"/>
              <w:rPr>
                <w:rFonts w:ascii="Times New Roman" w:hAnsi="Times New Roman" w:cs="Times New Roman"/>
                <w:sz w:val="24"/>
                <w:szCs w:val="24"/>
              </w:rPr>
            </w:pPr>
            <w:r w:rsidRPr="00170D3D">
              <w:rPr>
                <w:rFonts w:ascii="Times New Roman" w:hAnsi="Times New Roman" w:cs="Times New Roman"/>
                <w:sz w:val="24"/>
                <w:szCs w:val="24"/>
              </w:rPr>
              <w:t>Герпетический энцефалит. Клещевой энцефалит. Параинфекционные энцефалиты при кори, ветряной оспе, краснухе. Ревматические поражения нервной системы, малая хорея.</w:t>
            </w:r>
          </w:p>
          <w:p w14:paraId="5CC0C444" w14:textId="77777777" w:rsidR="00D346EC" w:rsidRPr="00170D3D" w:rsidRDefault="00D346EC" w:rsidP="00D346EC">
            <w:pPr>
              <w:jc w:val="both"/>
              <w:rPr>
                <w:rFonts w:ascii="Times New Roman" w:hAnsi="Times New Roman" w:cs="Times New Roman"/>
                <w:sz w:val="24"/>
                <w:szCs w:val="24"/>
              </w:rPr>
            </w:pPr>
            <w:r w:rsidRPr="00170D3D">
              <w:rPr>
                <w:rFonts w:ascii="Times New Roman" w:hAnsi="Times New Roman" w:cs="Times New Roman"/>
                <w:sz w:val="24"/>
                <w:szCs w:val="24"/>
              </w:rPr>
              <w:t>Полиомиелит, особенности современного течения полиомиелита. Абсцесс мозга, спинальный эпидуральный абсцесс. Опоясывающий лишай (герпес). Дифтерийная полиневропатия. Ботулизм. Нейросифилис. Поражение нервной системы при СПИДе.</w:t>
            </w:r>
          </w:p>
          <w:p w14:paraId="6A364B6D" w14:textId="77777777" w:rsidR="00D346EC" w:rsidRPr="00170D3D" w:rsidRDefault="00D346EC" w:rsidP="00D346EC">
            <w:pPr>
              <w:jc w:val="both"/>
              <w:rPr>
                <w:rFonts w:ascii="Times New Roman" w:hAnsi="Times New Roman" w:cs="Times New Roman"/>
                <w:sz w:val="24"/>
                <w:szCs w:val="24"/>
              </w:rPr>
            </w:pPr>
            <w:r w:rsidRPr="00170D3D">
              <w:rPr>
                <w:rFonts w:ascii="Times New Roman" w:hAnsi="Times New Roman" w:cs="Times New Roman"/>
                <w:sz w:val="24"/>
                <w:szCs w:val="24"/>
              </w:rPr>
              <w:t>Параинфекционные и поствакциальные поражения нервной системы. Поражения нервной системы при внутриутробных инфекциях. поствакцинальные энцефаломиелиты. Врожденный нейросифилис.</w:t>
            </w:r>
          </w:p>
          <w:p w14:paraId="3FF895ED" w14:textId="77777777" w:rsidR="00D346EC" w:rsidRPr="00170D3D" w:rsidRDefault="00D346EC" w:rsidP="00D346EC">
            <w:pPr>
              <w:jc w:val="both"/>
              <w:rPr>
                <w:rFonts w:ascii="Times New Roman" w:hAnsi="Times New Roman" w:cs="Times New Roman"/>
                <w:sz w:val="24"/>
                <w:szCs w:val="24"/>
              </w:rPr>
            </w:pPr>
            <w:r w:rsidRPr="00170D3D">
              <w:rPr>
                <w:rFonts w:ascii="Times New Roman" w:hAnsi="Times New Roman" w:cs="Times New Roman"/>
                <w:sz w:val="24"/>
                <w:szCs w:val="24"/>
              </w:rPr>
              <w:t>Параклинические методы в диагностике инфекционных заболеваний нервной системы: ликворологические и серологические исследования, КТ и МРТ головы. Особенности патогенетического лечения при менингитах, энцефалитах, полиомиелитах.</w:t>
            </w:r>
          </w:p>
          <w:p w14:paraId="3E9C6C34" w14:textId="77777777" w:rsidR="00D346EC" w:rsidRPr="00170D3D" w:rsidRDefault="00D346EC" w:rsidP="00D346EC">
            <w:pPr>
              <w:jc w:val="both"/>
              <w:rPr>
                <w:rFonts w:ascii="Times New Roman" w:hAnsi="Times New Roman" w:cs="Times New Roman"/>
                <w:sz w:val="24"/>
                <w:szCs w:val="24"/>
              </w:rPr>
            </w:pPr>
          </w:p>
          <w:p w14:paraId="11EFEF32" w14:textId="77777777" w:rsidR="00D346EC" w:rsidRPr="00170D3D" w:rsidRDefault="00D346EC" w:rsidP="00D346EC">
            <w:pPr>
              <w:jc w:val="both"/>
              <w:rPr>
                <w:rFonts w:ascii="Times New Roman" w:hAnsi="Times New Roman" w:cs="Times New Roman"/>
                <w:sz w:val="24"/>
                <w:szCs w:val="24"/>
              </w:rPr>
            </w:pPr>
            <w:r w:rsidRPr="00170D3D">
              <w:rPr>
                <w:rFonts w:ascii="Times New Roman" w:hAnsi="Times New Roman" w:cs="Times New Roman"/>
                <w:sz w:val="24"/>
                <w:szCs w:val="24"/>
              </w:rPr>
              <w:t xml:space="preserve">Интерпретация спинномозговой жидкости: </w:t>
            </w:r>
            <w:hyperlink r:id="rId50" w:history="1">
              <w:r w:rsidRPr="00170D3D">
                <w:rPr>
                  <w:rStyle w:val="aa"/>
                  <w:rFonts w:ascii="Times New Roman" w:hAnsi="Times New Roman" w:cs="Times New Roman"/>
                  <w:sz w:val="24"/>
                  <w:szCs w:val="24"/>
                </w:rPr>
                <w:t>https://geekymedics.com/cerebrospinal-fluid-csf-interpretation/</w:t>
              </w:r>
            </w:hyperlink>
            <w:r w:rsidRPr="00170D3D">
              <w:rPr>
                <w:rFonts w:ascii="Times New Roman" w:hAnsi="Times New Roman" w:cs="Times New Roman"/>
                <w:sz w:val="24"/>
                <w:szCs w:val="24"/>
              </w:rPr>
              <w:t xml:space="preserve"> </w:t>
            </w:r>
          </w:p>
          <w:p w14:paraId="3CB7FEA5" w14:textId="77777777" w:rsidR="00D346EC" w:rsidRPr="00170D3D" w:rsidRDefault="00D346EC" w:rsidP="00D346EC">
            <w:pPr>
              <w:jc w:val="both"/>
              <w:rPr>
                <w:rFonts w:ascii="Times New Roman" w:hAnsi="Times New Roman" w:cs="Times New Roman"/>
                <w:sz w:val="24"/>
                <w:szCs w:val="24"/>
              </w:rPr>
            </w:pPr>
            <w:r w:rsidRPr="00170D3D">
              <w:rPr>
                <w:rFonts w:ascii="Times New Roman" w:hAnsi="Times New Roman" w:cs="Times New Roman"/>
                <w:sz w:val="24"/>
                <w:szCs w:val="24"/>
              </w:rPr>
              <w:t xml:space="preserve">Менингиты: </w:t>
            </w:r>
            <w:r w:rsidRPr="00170D3D">
              <w:fldChar w:fldCharType="begin"/>
            </w:r>
            <w:r w:rsidRPr="00170D3D">
              <w:rPr>
                <w:rFonts w:ascii="Times New Roman" w:hAnsi="Times New Roman" w:cs="Times New Roman"/>
                <w:sz w:val="24"/>
                <w:szCs w:val="24"/>
              </w:rPr>
              <w:instrText xml:space="preserve"> HYPERLINK "https://geekymedics.com/meningitis/" </w:instrText>
            </w:r>
            <w:r w:rsidRPr="00170D3D">
              <w:fldChar w:fldCharType="separate"/>
            </w:r>
            <w:r w:rsidRPr="00170D3D">
              <w:rPr>
                <w:rStyle w:val="aa"/>
                <w:rFonts w:ascii="Times New Roman" w:hAnsi="Times New Roman" w:cs="Times New Roman"/>
                <w:sz w:val="24"/>
                <w:szCs w:val="24"/>
              </w:rPr>
              <w:t>https://geekymedics.com/meningitis/</w:t>
            </w:r>
            <w:r w:rsidRPr="00170D3D">
              <w:rPr>
                <w:rStyle w:val="aa"/>
                <w:rFonts w:ascii="Times New Roman" w:hAnsi="Times New Roman" w:cs="Times New Roman"/>
                <w:sz w:val="24"/>
                <w:szCs w:val="24"/>
              </w:rPr>
              <w:fldChar w:fldCharType="end"/>
            </w:r>
            <w:r w:rsidRPr="00170D3D">
              <w:rPr>
                <w:rFonts w:ascii="Times New Roman" w:hAnsi="Times New Roman" w:cs="Times New Roman"/>
                <w:sz w:val="24"/>
                <w:szCs w:val="24"/>
              </w:rPr>
              <w:t xml:space="preserve"> </w:t>
            </w:r>
          </w:p>
          <w:p w14:paraId="79B0E398" w14:textId="77777777" w:rsidR="00D346EC" w:rsidRPr="00170D3D" w:rsidRDefault="00D346EC" w:rsidP="00D346EC">
            <w:pPr>
              <w:jc w:val="both"/>
              <w:rPr>
                <w:rFonts w:ascii="Times New Roman" w:hAnsi="Times New Roman" w:cs="Times New Roman"/>
                <w:sz w:val="24"/>
                <w:szCs w:val="24"/>
              </w:rPr>
            </w:pPr>
            <w:r w:rsidRPr="00170D3D">
              <w:rPr>
                <w:rFonts w:ascii="Times New Roman" w:hAnsi="Times New Roman" w:cs="Times New Roman"/>
                <w:sz w:val="24"/>
                <w:szCs w:val="24"/>
              </w:rPr>
              <w:t xml:space="preserve">Менингиты: </w:t>
            </w:r>
            <w:r w:rsidRPr="00170D3D">
              <w:fldChar w:fldCharType="begin"/>
            </w:r>
            <w:r w:rsidRPr="00170D3D">
              <w:rPr>
                <w:rFonts w:ascii="Times New Roman" w:hAnsi="Times New Roman" w:cs="Times New Roman"/>
                <w:sz w:val="24"/>
                <w:szCs w:val="24"/>
              </w:rPr>
              <w:instrText xml:space="preserve"> HYPERLINK "https://www.youtube.com/watch?v=gIHUJs2eTHA" </w:instrText>
            </w:r>
            <w:r w:rsidRPr="00170D3D">
              <w:fldChar w:fldCharType="separate"/>
            </w:r>
            <w:r w:rsidRPr="00170D3D">
              <w:rPr>
                <w:rStyle w:val="aa"/>
                <w:rFonts w:ascii="Times New Roman" w:hAnsi="Times New Roman" w:cs="Times New Roman"/>
                <w:sz w:val="24"/>
                <w:szCs w:val="24"/>
              </w:rPr>
              <w:t>https://www.youtube.com/watch?v=gIHUJs2eTHA</w:t>
            </w:r>
            <w:r w:rsidRPr="00170D3D">
              <w:rPr>
                <w:rStyle w:val="aa"/>
                <w:rFonts w:ascii="Times New Roman" w:hAnsi="Times New Roman" w:cs="Times New Roman"/>
                <w:sz w:val="24"/>
                <w:szCs w:val="24"/>
              </w:rPr>
              <w:fldChar w:fldCharType="end"/>
            </w:r>
            <w:r w:rsidRPr="00170D3D">
              <w:rPr>
                <w:rFonts w:ascii="Times New Roman" w:hAnsi="Times New Roman" w:cs="Times New Roman"/>
                <w:sz w:val="24"/>
                <w:szCs w:val="24"/>
              </w:rPr>
              <w:t xml:space="preserve"> </w:t>
            </w:r>
          </w:p>
          <w:p w14:paraId="12182E64" w14:textId="77777777" w:rsidR="00D346EC" w:rsidRPr="00170D3D" w:rsidRDefault="00D346EC" w:rsidP="00D346EC">
            <w:pPr>
              <w:jc w:val="both"/>
              <w:rPr>
                <w:rFonts w:ascii="Times New Roman" w:hAnsi="Times New Roman" w:cs="Times New Roman"/>
                <w:sz w:val="24"/>
                <w:szCs w:val="24"/>
              </w:rPr>
            </w:pPr>
            <w:r w:rsidRPr="00170D3D">
              <w:rPr>
                <w:rFonts w:ascii="Times New Roman" w:hAnsi="Times New Roman" w:cs="Times New Roman"/>
                <w:sz w:val="24"/>
                <w:szCs w:val="24"/>
              </w:rPr>
              <w:t xml:space="preserve">Симптом Брудзинского: </w:t>
            </w:r>
            <w:hyperlink r:id="rId51" w:history="1">
              <w:r w:rsidRPr="00170D3D">
                <w:rPr>
                  <w:rStyle w:val="aa"/>
                  <w:rFonts w:ascii="Times New Roman" w:hAnsi="Times New Roman" w:cs="Times New Roman"/>
                  <w:sz w:val="24"/>
                  <w:szCs w:val="24"/>
                </w:rPr>
                <w:t>https://www.youtube.com/watch?v=ke5EsXMXPHo</w:t>
              </w:r>
            </w:hyperlink>
            <w:r w:rsidRPr="00170D3D">
              <w:rPr>
                <w:rFonts w:ascii="Times New Roman" w:hAnsi="Times New Roman" w:cs="Times New Roman"/>
                <w:sz w:val="24"/>
                <w:szCs w:val="24"/>
              </w:rPr>
              <w:t xml:space="preserve"> </w:t>
            </w:r>
          </w:p>
          <w:p w14:paraId="44B862A8" w14:textId="77777777" w:rsidR="00D346EC" w:rsidRPr="00170D3D" w:rsidRDefault="00D346EC" w:rsidP="00D346EC">
            <w:pPr>
              <w:jc w:val="both"/>
              <w:rPr>
                <w:rFonts w:ascii="Times New Roman" w:hAnsi="Times New Roman" w:cs="Times New Roman"/>
                <w:sz w:val="24"/>
                <w:szCs w:val="24"/>
              </w:rPr>
            </w:pPr>
            <w:r w:rsidRPr="00170D3D">
              <w:rPr>
                <w:rFonts w:ascii="Times New Roman" w:hAnsi="Times New Roman" w:cs="Times New Roman"/>
                <w:sz w:val="24"/>
                <w:szCs w:val="24"/>
              </w:rPr>
              <w:t xml:space="preserve">Симптом Кернига: </w:t>
            </w:r>
            <w:hyperlink r:id="rId52" w:history="1">
              <w:r w:rsidRPr="00170D3D">
                <w:rPr>
                  <w:rStyle w:val="aa"/>
                  <w:rFonts w:ascii="Times New Roman" w:hAnsi="Times New Roman" w:cs="Times New Roman"/>
                  <w:sz w:val="24"/>
                  <w:szCs w:val="24"/>
                </w:rPr>
                <w:t>https://www.youtube.com/watch?v=euNPB3OjrdM</w:t>
              </w:r>
            </w:hyperlink>
            <w:r w:rsidRPr="00170D3D">
              <w:rPr>
                <w:rFonts w:ascii="Times New Roman" w:hAnsi="Times New Roman" w:cs="Times New Roman"/>
                <w:sz w:val="24"/>
                <w:szCs w:val="24"/>
              </w:rPr>
              <w:t xml:space="preserve"> </w:t>
            </w:r>
          </w:p>
          <w:p w14:paraId="6E744DCA" w14:textId="22DD31DE" w:rsidR="001944C0" w:rsidRPr="00170D3D" w:rsidRDefault="001944C0" w:rsidP="001944C0">
            <w:pPr>
              <w:pStyle w:val="af"/>
              <w:spacing w:before="0" w:beforeAutospacing="0" w:after="0" w:afterAutospacing="0"/>
              <w:jc w:val="both"/>
              <w:rPr>
                <w:lang w:val="kk-KZ"/>
              </w:rPr>
            </w:pPr>
          </w:p>
        </w:tc>
      </w:tr>
      <w:tr w:rsidR="004130F6" w:rsidRPr="00170D3D" w14:paraId="0554ACBA" w14:textId="77777777" w:rsidTr="003F2978">
        <w:trPr>
          <w:tblHeader/>
        </w:trPr>
        <w:tc>
          <w:tcPr>
            <w:tcW w:w="562" w:type="dxa"/>
            <w:tcBorders>
              <w:top w:val="single" w:sz="4" w:space="0" w:color="000000"/>
              <w:left w:val="single" w:sz="4" w:space="0" w:color="000000"/>
              <w:bottom w:val="single" w:sz="4" w:space="0" w:color="000000"/>
              <w:right w:val="single" w:sz="4" w:space="0" w:color="000000"/>
            </w:tcBorders>
          </w:tcPr>
          <w:p w14:paraId="6F0674E1" w14:textId="63031DD6" w:rsidR="004130F6" w:rsidRPr="00170D3D" w:rsidRDefault="004130F6" w:rsidP="00C80E7A">
            <w:pPr>
              <w:numPr>
                <w:ilvl w:val="0"/>
                <w:numId w:val="15"/>
              </w:numPr>
              <w:tabs>
                <w:tab w:val="left" w:pos="142"/>
                <w:tab w:val="left" w:pos="360"/>
                <w:tab w:val="left" w:pos="4242"/>
              </w:tabs>
              <w:spacing w:line="256" w:lineRule="auto"/>
              <w:ind w:right="111"/>
              <w:rPr>
                <w:rFonts w:ascii="Times New Roman" w:eastAsia="Times New Roman" w:hAnsi="Times New Roman" w:cs="Times New Roman"/>
                <w:color w:val="000000"/>
                <w:sz w:val="24"/>
                <w:szCs w:val="24"/>
                <w:lang w:eastAsia="en-US"/>
              </w:rPr>
            </w:pPr>
          </w:p>
        </w:tc>
        <w:tc>
          <w:tcPr>
            <w:tcW w:w="1700" w:type="dxa"/>
            <w:tcBorders>
              <w:top w:val="single" w:sz="4" w:space="0" w:color="000000"/>
              <w:left w:val="single" w:sz="4" w:space="0" w:color="000000"/>
              <w:bottom w:val="single" w:sz="4" w:space="0" w:color="000000"/>
              <w:right w:val="single" w:sz="4" w:space="0" w:color="000000"/>
            </w:tcBorders>
            <w:hideMark/>
          </w:tcPr>
          <w:p w14:paraId="65BEBF04" w14:textId="75752E7D" w:rsidR="004130F6" w:rsidRPr="00170D3D" w:rsidRDefault="00D346EC">
            <w:pPr>
              <w:spacing w:line="256" w:lineRule="auto"/>
              <w:ind w:left="35"/>
              <w:rPr>
                <w:rFonts w:ascii="Times New Roman" w:hAnsi="Times New Roman" w:cs="Times New Roman"/>
                <w:sz w:val="24"/>
                <w:szCs w:val="24"/>
                <w:lang w:eastAsia="en-US"/>
              </w:rPr>
            </w:pPr>
            <w:r w:rsidRPr="00170D3D">
              <w:rPr>
                <w:rStyle w:val="FontStyle33"/>
                <w:sz w:val="24"/>
                <w:szCs w:val="24"/>
              </w:rPr>
              <w:t>ОНМК. Классификация сосудистых заболеваний головного мозга.</w:t>
            </w:r>
          </w:p>
        </w:tc>
        <w:tc>
          <w:tcPr>
            <w:tcW w:w="1417" w:type="dxa"/>
            <w:tcBorders>
              <w:top w:val="single" w:sz="4" w:space="0" w:color="000000"/>
              <w:left w:val="single" w:sz="4" w:space="0" w:color="000000"/>
              <w:bottom w:val="single" w:sz="4" w:space="0" w:color="000000"/>
              <w:right w:val="single" w:sz="4" w:space="0" w:color="000000"/>
            </w:tcBorders>
          </w:tcPr>
          <w:p w14:paraId="61B2F037" w14:textId="77777777" w:rsidR="004130F6" w:rsidRPr="00170D3D" w:rsidRDefault="004130F6">
            <w:pPr>
              <w:keepNext/>
              <w:shd w:val="clear" w:color="auto" w:fill="FFFFFF"/>
              <w:spacing w:line="256" w:lineRule="auto"/>
              <w:jc w:val="both"/>
              <w:rPr>
                <w:rFonts w:ascii="Times New Roman" w:hAnsi="Times New Roman" w:cs="Times New Roman"/>
                <w:color w:val="000000"/>
                <w:sz w:val="24"/>
                <w:szCs w:val="24"/>
                <w:lang w:eastAsia="en-US"/>
              </w:rPr>
            </w:pPr>
          </w:p>
        </w:tc>
        <w:tc>
          <w:tcPr>
            <w:tcW w:w="1670" w:type="dxa"/>
            <w:tcBorders>
              <w:top w:val="single" w:sz="4" w:space="0" w:color="000000"/>
              <w:left w:val="single" w:sz="4" w:space="0" w:color="000000"/>
              <w:bottom w:val="single" w:sz="4" w:space="0" w:color="000000"/>
              <w:right w:val="single" w:sz="4" w:space="0" w:color="000000"/>
            </w:tcBorders>
            <w:hideMark/>
          </w:tcPr>
          <w:p w14:paraId="28B6602C" w14:textId="77777777" w:rsidR="004130F6" w:rsidRPr="00170D3D" w:rsidRDefault="004130F6">
            <w:pPr>
              <w:spacing w:line="256" w:lineRule="auto"/>
              <w:ind w:left="33" w:hanging="33"/>
              <w:jc w:val="center"/>
              <w:rPr>
                <w:rFonts w:ascii="Times New Roman" w:eastAsia="Times New Roman" w:hAnsi="Times New Roman" w:cs="Times New Roman"/>
                <w:color w:val="000000"/>
                <w:sz w:val="24"/>
                <w:szCs w:val="24"/>
                <w:lang w:eastAsia="en-US"/>
              </w:rPr>
            </w:pPr>
            <w:r w:rsidRPr="00170D3D">
              <w:rPr>
                <w:rFonts w:ascii="Times New Roman" w:eastAsia="Times New Roman" w:hAnsi="Times New Roman" w:cs="Times New Roman"/>
                <w:color w:val="000000"/>
                <w:sz w:val="24"/>
                <w:szCs w:val="24"/>
                <w:lang w:val="en-US" w:eastAsia="en-US"/>
              </w:rPr>
              <w:t>CBL</w:t>
            </w:r>
          </w:p>
        </w:tc>
        <w:tc>
          <w:tcPr>
            <w:tcW w:w="9666" w:type="dxa"/>
            <w:tcBorders>
              <w:top w:val="single" w:sz="4" w:space="0" w:color="000000"/>
              <w:left w:val="single" w:sz="4" w:space="0" w:color="000000"/>
              <w:bottom w:val="single" w:sz="4" w:space="0" w:color="000000"/>
              <w:right w:val="single" w:sz="4" w:space="0" w:color="000000"/>
            </w:tcBorders>
            <w:hideMark/>
          </w:tcPr>
          <w:p w14:paraId="133BCE18" w14:textId="77777777" w:rsidR="00D346EC" w:rsidRPr="00170D3D" w:rsidRDefault="00D346EC" w:rsidP="00D346EC">
            <w:pPr>
              <w:jc w:val="both"/>
              <w:rPr>
                <w:rFonts w:ascii="Times New Roman" w:hAnsi="Times New Roman" w:cs="Times New Roman"/>
                <w:sz w:val="24"/>
                <w:szCs w:val="24"/>
              </w:rPr>
            </w:pPr>
            <w:r w:rsidRPr="00170D3D">
              <w:rPr>
                <w:rFonts w:ascii="Times New Roman" w:hAnsi="Times New Roman" w:cs="Times New Roman"/>
                <w:sz w:val="24"/>
                <w:szCs w:val="24"/>
              </w:rPr>
              <w:t xml:space="preserve">Классификация сосудистых заболеваний головного мозга. Этиология сосудистых заболеваний головного мозга. Патофизиология мозгового кровообращения при закупорке мозговых артерий и при артериальной гипертензии. Первичные симптомы </w:t>
            </w:r>
            <w:r w:rsidRPr="00170D3D">
              <w:rPr>
                <w:rFonts w:ascii="Times New Roman" w:hAnsi="Times New Roman" w:cs="Times New Roman"/>
                <w:sz w:val="24"/>
                <w:szCs w:val="24"/>
                <w:lang w:val="en-US"/>
              </w:rPr>
              <w:t>FAST</w:t>
            </w:r>
            <w:r w:rsidRPr="00170D3D">
              <w:rPr>
                <w:rFonts w:ascii="Times New Roman" w:hAnsi="Times New Roman" w:cs="Times New Roman"/>
                <w:sz w:val="24"/>
                <w:szCs w:val="24"/>
              </w:rPr>
              <w:t xml:space="preserve">, </w:t>
            </w:r>
            <w:r w:rsidRPr="00170D3D">
              <w:rPr>
                <w:rFonts w:ascii="Times New Roman" w:hAnsi="Times New Roman" w:cs="Times New Roman"/>
                <w:sz w:val="24"/>
                <w:szCs w:val="24"/>
                <w:lang w:val="en-US"/>
              </w:rPr>
              <w:t>BEFAST</w:t>
            </w:r>
            <w:r w:rsidRPr="00170D3D">
              <w:rPr>
                <w:rFonts w:ascii="Times New Roman" w:hAnsi="Times New Roman" w:cs="Times New Roman"/>
                <w:sz w:val="24"/>
                <w:szCs w:val="24"/>
              </w:rPr>
              <w:t>. Преходящее нарушение мозгового кровообращения (транзиторная ишемическая атака) и ишемический инсульт: этнология, патогенез, клиника, диагностика. Кровоизлияние в мозг: этиология, патогенез, клиника, диагностика, терапия и показания к хирургическому лечению. Субарахноидальное нетравматическое кровоизлияние: этиология, патогенез, клиника. диагностика.</w:t>
            </w:r>
            <w:r w:rsidRPr="00170D3D">
              <w:rPr>
                <w:rStyle w:val="FontStyle33"/>
                <w:sz w:val="24"/>
                <w:szCs w:val="24"/>
              </w:rPr>
              <w:t xml:space="preserve">  Оказание неотложной помощи при инсультах на догоспитальном этапе. </w:t>
            </w:r>
            <w:r w:rsidRPr="00170D3D">
              <w:rPr>
                <w:rFonts w:ascii="Times New Roman" w:hAnsi="Times New Roman" w:cs="Times New Roman"/>
                <w:sz w:val="24"/>
                <w:szCs w:val="24"/>
              </w:rPr>
              <w:t xml:space="preserve">Высшие мозговые (психические) функции: гнозис, праксис, речь, чтение, письмо, счет, память, внимание, интеллект и их расстройства; афазии (моторная, сенсорная, амнестическая, семан-тическая); апраксии (конструктивная, пространственная, идеомоторная); агнозии (зрительные, слуховые, обонятельные); астереотнозис, анозогнозия, аутотопагнозия; дисмнестический синдром, корсаковский синдром; деменция, олигофрения. Значение нейропсихологических исследований в неврологической клинике. Синдромы поражения лобных, теменных, височных и затылочных долей головного мозга, </w:t>
            </w:r>
          </w:p>
          <w:p w14:paraId="785E360C" w14:textId="77777777" w:rsidR="00D346EC" w:rsidRPr="00170D3D" w:rsidRDefault="00D346EC" w:rsidP="00D346EC">
            <w:pPr>
              <w:jc w:val="both"/>
              <w:rPr>
                <w:rFonts w:ascii="Times New Roman" w:hAnsi="Times New Roman" w:cs="Times New Roman"/>
                <w:sz w:val="24"/>
                <w:szCs w:val="24"/>
              </w:rPr>
            </w:pPr>
          </w:p>
          <w:p w14:paraId="514C6790" w14:textId="77777777" w:rsidR="00D346EC" w:rsidRPr="00170D3D" w:rsidRDefault="00D346EC" w:rsidP="00D346EC">
            <w:pPr>
              <w:jc w:val="both"/>
              <w:rPr>
                <w:rFonts w:ascii="Times New Roman" w:hAnsi="Times New Roman" w:cs="Times New Roman"/>
                <w:sz w:val="24"/>
                <w:szCs w:val="24"/>
              </w:rPr>
            </w:pPr>
            <w:r w:rsidRPr="00170D3D">
              <w:rPr>
                <w:rFonts w:ascii="Times New Roman" w:hAnsi="Times New Roman" w:cs="Times New Roman"/>
                <w:sz w:val="24"/>
                <w:szCs w:val="24"/>
              </w:rPr>
              <w:t xml:space="preserve">Анатомия коры головного мозга: </w:t>
            </w:r>
            <w:hyperlink r:id="rId53" w:history="1">
              <w:r w:rsidRPr="00170D3D">
                <w:rPr>
                  <w:rStyle w:val="aa"/>
                  <w:rFonts w:ascii="Times New Roman" w:hAnsi="Times New Roman" w:cs="Times New Roman"/>
                  <w:sz w:val="24"/>
                  <w:szCs w:val="24"/>
                </w:rPr>
                <w:t>https://www.youtube.com/watch?v=2LzZMWGQe1k</w:t>
              </w:r>
            </w:hyperlink>
          </w:p>
          <w:p w14:paraId="7B2DED3B" w14:textId="77777777" w:rsidR="00D346EC" w:rsidRPr="00170D3D" w:rsidRDefault="00D346EC" w:rsidP="00D346EC">
            <w:pPr>
              <w:jc w:val="both"/>
              <w:rPr>
                <w:rFonts w:ascii="Times New Roman" w:hAnsi="Times New Roman" w:cs="Times New Roman"/>
                <w:sz w:val="24"/>
                <w:szCs w:val="24"/>
              </w:rPr>
            </w:pPr>
          </w:p>
          <w:p w14:paraId="2938DBCA" w14:textId="2BF2DC2F" w:rsidR="001944C0" w:rsidRPr="00170D3D" w:rsidRDefault="00D346EC" w:rsidP="00D346EC">
            <w:pPr>
              <w:pStyle w:val="af"/>
              <w:spacing w:before="0" w:beforeAutospacing="0" w:after="0" w:afterAutospacing="0"/>
              <w:jc w:val="both"/>
            </w:pPr>
            <w:r w:rsidRPr="00170D3D">
              <w:rPr>
                <w:lang w:val="kk-KZ"/>
              </w:rPr>
              <w:t xml:space="preserve">Исследование высших мозговых функций: </w:t>
            </w:r>
            <w:hyperlink r:id="rId54" w:history="1">
              <w:r w:rsidRPr="00170D3D">
                <w:rPr>
                  <w:rStyle w:val="aa"/>
                  <w:rFonts w:eastAsia="Calibri"/>
                </w:rPr>
                <w:t>https://www.youtube.com/watch?v=k0cph9PAFGQ</w:t>
              </w:r>
            </w:hyperlink>
          </w:p>
        </w:tc>
      </w:tr>
      <w:tr w:rsidR="00D346EC" w:rsidRPr="00170D3D" w14:paraId="50920299" w14:textId="77777777" w:rsidTr="003F2978">
        <w:trPr>
          <w:tblHeader/>
        </w:trPr>
        <w:tc>
          <w:tcPr>
            <w:tcW w:w="562" w:type="dxa"/>
            <w:tcBorders>
              <w:top w:val="single" w:sz="4" w:space="0" w:color="000000"/>
              <w:left w:val="single" w:sz="4" w:space="0" w:color="000000"/>
              <w:bottom w:val="single" w:sz="4" w:space="0" w:color="000000"/>
              <w:right w:val="single" w:sz="4" w:space="0" w:color="000000"/>
            </w:tcBorders>
          </w:tcPr>
          <w:p w14:paraId="12772315" w14:textId="77777777" w:rsidR="00D346EC" w:rsidRPr="00170D3D" w:rsidRDefault="00D346EC" w:rsidP="00C80E7A">
            <w:pPr>
              <w:numPr>
                <w:ilvl w:val="0"/>
                <w:numId w:val="15"/>
              </w:numPr>
              <w:tabs>
                <w:tab w:val="left" w:pos="142"/>
                <w:tab w:val="left" w:pos="360"/>
                <w:tab w:val="left" w:pos="4242"/>
              </w:tabs>
              <w:spacing w:line="256" w:lineRule="auto"/>
              <w:ind w:right="111"/>
              <w:rPr>
                <w:rFonts w:ascii="Times New Roman" w:eastAsia="Times New Roman" w:hAnsi="Times New Roman" w:cs="Times New Roman"/>
                <w:color w:val="000000"/>
                <w:sz w:val="24"/>
                <w:szCs w:val="24"/>
                <w:lang w:eastAsia="en-US"/>
              </w:rPr>
            </w:pPr>
          </w:p>
        </w:tc>
        <w:tc>
          <w:tcPr>
            <w:tcW w:w="1700" w:type="dxa"/>
            <w:tcBorders>
              <w:top w:val="single" w:sz="4" w:space="0" w:color="000000"/>
              <w:left w:val="single" w:sz="4" w:space="0" w:color="000000"/>
              <w:bottom w:val="single" w:sz="4" w:space="0" w:color="000000"/>
              <w:right w:val="single" w:sz="4" w:space="0" w:color="000000"/>
            </w:tcBorders>
          </w:tcPr>
          <w:p w14:paraId="7F8991E6" w14:textId="4DE8CFC5" w:rsidR="00D346EC" w:rsidRPr="00170D3D" w:rsidRDefault="00D346EC">
            <w:pPr>
              <w:spacing w:line="256" w:lineRule="auto"/>
              <w:ind w:left="35"/>
              <w:rPr>
                <w:rFonts w:ascii="Times New Roman" w:hAnsi="Times New Roman" w:cs="Times New Roman"/>
                <w:sz w:val="24"/>
                <w:szCs w:val="24"/>
                <w:lang w:val="ru-RU"/>
              </w:rPr>
            </w:pPr>
            <w:r w:rsidRPr="00170D3D">
              <w:rPr>
                <w:rStyle w:val="FontStyle33"/>
                <w:sz w:val="24"/>
                <w:szCs w:val="24"/>
              </w:rPr>
              <w:t>Пароксизмальные расстройства сознания – эпилепсия.</w:t>
            </w:r>
          </w:p>
        </w:tc>
        <w:tc>
          <w:tcPr>
            <w:tcW w:w="1417" w:type="dxa"/>
            <w:tcBorders>
              <w:top w:val="single" w:sz="4" w:space="0" w:color="000000"/>
              <w:left w:val="single" w:sz="4" w:space="0" w:color="000000"/>
              <w:bottom w:val="single" w:sz="4" w:space="0" w:color="000000"/>
              <w:right w:val="single" w:sz="4" w:space="0" w:color="000000"/>
            </w:tcBorders>
          </w:tcPr>
          <w:p w14:paraId="5BAF2A60" w14:textId="77777777" w:rsidR="00D346EC" w:rsidRPr="00170D3D" w:rsidRDefault="00D346EC">
            <w:pPr>
              <w:keepNext/>
              <w:shd w:val="clear" w:color="auto" w:fill="FFFFFF"/>
              <w:spacing w:line="256" w:lineRule="auto"/>
              <w:jc w:val="both"/>
              <w:rPr>
                <w:rFonts w:ascii="Times New Roman" w:hAnsi="Times New Roman" w:cs="Times New Roman"/>
                <w:color w:val="000000"/>
                <w:sz w:val="24"/>
                <w:szCs w:val="24"/>
                <w:lang w:eastAsia="en-US"/>
              </w:rPr>
            </w:pPr>
          </w:p>
        </w:tc>
        <w:tc>
          <w:tcPr>
            <w:tcW w:w="1670" w:type="dxa"/>
            <w:tcBorders>
              <w:top w:val="single" w:sz="4" w:space="0" w:color="000000"/>
              <w:left w:val="single" w:sz="4" w:space="0" w:color="000000"/>
              <w:bottom w:val="single" w:sz="4" w:space="0" w:color="000000"/>
              <w:right w:val="single" w:sz="4" w:space="0" w:color="000000"/>
            </w:tcBorders>
          </w:tcPr>
          <w:p w14:paraId="69F98E72" w14:textId="77777777" w:rsidR="00D346EC" w:rsidRPr="00170D3D" w:rsidRDefault="00D346EC">
            <w:pPr>
              <w:spacing w:line="256" w:lineRule="auto"/>
              <w:ind w:left="33" w:hanging="33"/>
              <w:jc w:val="center"/>
              <w:rPr>
                <w:rFonts w:ascii="Times New Roman" w:eastAsia="Times New Roman" w:hAnsi="Times New Roman" w:cs="Times New Roman"/>
                <w:color w:val="000000"/>
                <w:sz w:val="24"/>
                <w:szCs w:val="24"/>
                <w:lang w:val="ru-RU" w:eastAsia="en-US"/>
              </w:rPr>
            </w:pPr>
          </w:p>
        </w:tc>
        <w:tc>
          <w:tcPr>
            <w:tcW w:w="9666" w:type="dxa"/>
            <w:tcBorders>
              <w:top w:val="single" w:sz="4" w:space="0" w:color="000000"/>
              <w:left w:val="single" w:sz="4" w:space="0" w:color="000000"/>
              <w:bottom w:val="single" w:sz="4" w:space="0" w:color="000000"/>
              <w:right w:val="single" w:sz="4" w:space="0" w:color="000000"/>
            </w:tcBorders>
          </w:tcPr>
          <w:p w14:paraId="09188641" w14:textId="77777777" w:rsidR="00D346EC" w:rsidRPr="00170D3D" w:rsidRDefault="00D346EC" w:rsidP="00D346EC">
            <w:pPr>
              <w:jc w:val="both"/>
              <w:rPr>
                <w:rFonts w:ascii="Times New Roman" w:hAnsi="Times New Roman" w:cs="Times New Roman"/>
                <w:sz w:val="24"/>
                <w:szCs w:val="24"/>
              </w:rPr>
            </w:pPr>
            <w:r w:rsidRPr="00170D3D">
              <w:rPr>
                <w:rFonts w:ascii="Times New Roman" w:hAnsi="Times New Roman" w:cs="Times New Roman"/>
                <w:sz w:val="24"/>
                <w:szCs w:val="24"/>
              </w:rPr>
              <w:t xml:space="preserve">Классификация эпилепсии и эпилептических припадков. Этиология и патогенез эпилепсии и эпилептического синдрома. Лечение эпилепсии. Эпилептический статус: клиника, патогенез, лечение. </w:t>
            </w:r>
          </w:p>
          <w:p w14:paraId="0CE31E1E" w14:textId="77777777" w:rsidR="00D346EC" w:rsidRPr="00170D3D" w:rsidRDefault="00D346EC" w:rsidP="00D346EC">
            <w:pPr>
              <w:jc w:val="both"/>
              <w:rPr>
                <w:rFonts w:ascii="Times New Roman" w:hAnsi="Times New Roman" w:cs="Times New Roman"/>
                <w:sz w:val="24"/>
                <w:szCs w:val="24"/>
              </w:rPr>
            </w:pPr>
            <w:r w:rsidRPr="00170D3D">
              <w:rPr>
                <w:rFonts w:ascii="Times New Roman" w:hAnsi="Times New Roman" w:cs="Times New Roman"/>
                <w:sz w:val="24"/>
                <w:szCs w:val="24"/>
              </w:rPr>
              <w:t>Особенности течения эпилепсии у детей, неонатальные судороги, инфантильные спазмы (синдром Веста), синдром Леннокса-Гасто, фебрильные судороги, доброкачественная роландическая эпилепсия; неэпилептические пароксизмальные расстройства в детском возрасте (аффективно-респираторные приступы).</w:t>
            </w:r>
          </w:p>
          <w:p w14:paraId="000728B6" w14:textId="77777777" w:rsidR="00D346EC" w:rsidRPr="00170D3D" w:rsidRDefault="00D346EC" w:rsidP="00D346EC">
            <w:pPr>
              <w:jc w:val="both"/>
              <w:rPr>
                <w:rFonts w:ascii="Times New Roman" w:hAnsi="Times New Roman" w:cs="Times New Roman"/>
                <w:sz w:val="24"/>
                <w:szCs w:val="24"/>
              </w:rPr>
            </w:pPr>
            <w:r w:rsidRPr="00170D3D">
              <w:rPr>
                <w:rFonts w:ascii="Times New Roman" w:hAnsi="Times New Roman" w:cs="Times New Roman"/>
                <w:sz w:val="24"/>
                <w:szCs w:val="24"/>
              </w:rPr>
              <w:t>Параклинические методы в диагностике пароксизмальных расстройств сознания — электроэнцефалография, КТ и МРТ головы.</w:t>
            </w:r>
          </w:p>
          <w:p w14:paraId="2DB1905B" w14:textId="77777777" w:rsidR="00D346EC" w:rsidRPr="00170D3D" w:rsidRDefault="00D346EC" w:rsidP="00D346EC">
            <w:pPr>
              <w:jc w:val="both"/>
              <w:rPr>
                <w:rFonts w:ascii="Times New Roman" w:hAnsi="Times New Roman" w:cs="Times New Roman"/>
                <w:sz w:val="24"/>
                <w:szCs w:val="24"/>
              </w:rPr>
            </w:pPr>
            <w:r w:rsidRPr="00170D3D">
              <w:rPr>
                <w:rFonts w:ascii="Times New Roman" w:hAnsi="Times New Roman" w:cs="Times New Roman"/>
                <w:sz w:val="24"/>
                <w:szCs w:val="24"/>
              </w:rPr>
              <w:t>Принципы назначения противоэпилептичепских препаратов</w:t>
            </w:r>
            <w:r w:rsidRPr="00170D3D">
              <w:rPr>
                <w:rFonts w:ascii="Times New Roman" w:eastAsia="Malgun Gothic" w:hAnsi="Times New Roman" w:cs="Times New Roman"/>
                <w:sz w:val="24"/>
                <w:szCs w:val="24"/>
              </w:rPr>
              <w:t xml:space="preserve"> классификация, механизм действия, фармакокинетика, побочные эффекты, показания и противопоказания. Антидепрессанты классификация, механизм действия, фармакокинетика, побочные эффекты, показания и противопоказания.</w:t>
            </w:r>
          </w:p>
          <w:p w14:paraId="0FFBBC6B" w14:textId="77777777" w:rsidR="00D346EC" w:rsidRPr="00170D3D" w:rsidRDefault="00D346EC" w:rsidP="00D346EC">
            <w:pPr>
              <w:jc w:val="both"/>
              <w:rPr>
                <w:rFonts w:ascii="Times New Roman" w:hAnsi="Times New Roman" w:cs="Times New Roman"/>
                <w:sz w:val="24"/>
                <w:szCs w:val="24"/>
              </w:rPr>
            </w:pPr>
          </w:p>
          <w:p w14:paraId="47780F51" w14:textId="77777777" w:rsidR="00D346EC" w:rsidRPr="00170D3D" w:rsidRDefault="00D346EC" w:rsidP="00D346EC">
            <w:pPr>
              <w:jc w:val="both"/>
              <w:rPr>
                <w:rFonts w:ascii="Times New Roman" w:hAnsi="Times New Roman" w:cs="Times New Roman"/>
                <w:sz w:val="24"/>
                <w:szCs w:val="24"/>
              </w:rPr>
            </w:pPr>
            <w:r w:rsidRPr="00170D3D">
              <w:rPr>
                <w:rFonts w:ascii="Times New Roman" w:hAnsi="Times New Roman" w:cs="Times New Roman"/>
                <w:sz w:val="24"/>
                <w:szCs w:val="24"/>
              </w:rPr>
              <w:t xml:space="preserve">Эпилепсия, виды судорог, патофизиология, причины и лечение: </w:t>
            </w:r>
            <w:r w:rsidRPr="00170D3D">
              <w:fldChar w:fldCharType="begin"/>
            </w:r>
            <w:r w:rsidRPr="00170D3D">
              <w:rPr>
                <w:rFonts w:ascii="Times New Roman" w:hAnsi="Times New Roman" w:cs="Times New Roman"/>
                <w:sz w:val="24"/>
                <w:szCs w:val="24"/>
              </w:rPr>
              <w:instrText xml:space="preserve"> HYPERLINK "https://www.youtube.com/watch?v=RxgZJA625QQ" </w:instrText>
            </w:r>
            <w:r w:rsidRPr="00170D3D">
              <w:fldChar w:fldCharType="separate"/>
            </w:r>
            <w:r w:rsidRPr="00170D3D">
              <w:rPr>
                <w:rStyle w:val="aa"/>
                <w:rFonts w:ascii="Times New Roman" w:hAnsi="Times New Roman" w:cs="Times New Roman"/>
                <w:sz w:val="24"/>
                <w:szCs w:val="24"/>
              </w:rPr>
              <w:t>https://www.youtube.com/watch?v=RxgZJA625QQ</w:t>
            </w:r>
            <w:r w:rsidRPr="00170D3D">
              <w:rPr>
                <w:rStyle w:val="aa"/>
                <w:rFonts w:ascii="Times New Roman" w:hAnsi="Times New Roman" w:cs="Times New Roman"/>
                <w:sz w:val="24"/>
                <w:szCs w:val="24"/>
              </w:rPr>
              <w:fldChar w:fldCharType="end"/>
            </w:r>
            <w:r w:rsidRPr="00170D3D">
              <w:rPr>
                <w:rFonts w:ascii="Times New Roman" w:hAnsi="Times New Roman" w:cs="Times New Roman"/>
                <w:sz w:val="24"/>
                <w:szCs w:val="24"/>
              </w:rPr>
              <w:t xml:space="preserve"> </w:t>
            </w:r>
          </w:p>
          <w:p w14:paraId="63F063FA" w14:textId="77777777" w:rsidR="00D346EC" w:rsidRPr="00170D3D" w:rsidRDefault="00D346EC" w:rsidP="00D346EC">
            <w:pPr>
              <w:jc w:val="both"/>
              <w:rPr>
                <w:rFonts w:ascii="Times New Roman" w:hAnsi="Times New Roman" w:cs="Times New Roman"/>
                <w:sz w:val="24"/>
                <w:szCs w:val="24"/>
              </w:rPr>
            </w:pPr>
          </w:p>
          <w:p w14:paraId="18384796" w14:textId="77777777" w:rsidR="00D346EC" w:rsidRPr="00170D3D" w:rsidRDefault="00D346EC" w:rsidP="00D346EC">
            <w:pPr>
              <w:jc w:val="both"/>
              <w:rPr>
                <w:rFonts w:ascii="Times New Roman" w:hAnsi="Times New Roman" w:cs="Times New Roman"/>
                <w:sz w:val="24"/>
                <w:szCs w:val="24"/>
              </w:rPr>
            </w:pPr>
            <w:r w:rsidRPr="00170D3D">
              <w:rPr>
                <w:rFonts w:ascii="Times New Roman" w:hAnsi="Times New Roman" w:cs="Times New Roman"/>
                <w:sz w:val="24"/>
                <w:szCs w:val="24"/>
              </w:rPr>
              <w:t xml:space="preserve">Сбор анамнестических данных при потере сознания: </w:t>
            </w:r>
            <w:r w:rsidRPr="00170D3D">
              <w:fldChar w:fldCharType="begin"/>
            </w:r>
            <w:r w:rsidRPr="00170D3D">
              <w:rPr>
                <w:rFonts w:ascii="Times New Roman" w:hAnsi="Times New Roman" w:cs="Times New Roman"/>
                <w:sz w:val="24"/>
                <w:szCs w:val="24"/>
              </w:rPr>
              <w:instrText xml:space="preserve"> HYPERLINK "https://geekymedics.com/transient-loss-consciousness-history-taking/" </w:instrText>
            </w:r>
            <w:r w:rsidRPr="00170D3D">
              <w:fldChar w:fldCharType="separate"/>
            </w:r>
            <w:r w:rsidRPr="00170D3D">
              <w:rPr>
                <w:rStyle w:val="aa"/>
                <w:rFonts w:ascii="Times New Roman" w:hAnsi="Times New Roman" w:cs="Times New Roman"/>
                <w:sz w:val="24"/>
                <w:szCs w:val="24"/>
              </w:rPr>
              <w:t>https://geekymedics.com/transient-loss-consciousness-history-taking/</w:t>
            </w:r>
            <w:r w:rsidRPr="00170D3D">
              <w:rPr>
                <w:rStyle w:val="aa"/>
                <w:rFonts w:ascii="Times New Roman" w:hAnsi="Times New Roman" w:cs="Times New Roman"/>
                <w:sz w:val="24"/>
                <w:szCs w:val="24"/>
              </w:rPr>
              <w:fldChar w:fldCharType="end"/>
            </w:r>
            <w:r w:rsidRPr="00170D3D">
              <w:rPr>
                <w:rFonts w:ascii="Times New Roman" w:hAnsi="Times New Roman" w:cs="Times New Roman"/>
                <w:sz w:val="24"/>
                <w:szCs w:val="24"/>
              </w:rPr>
              <w:t xml:space="preserve"> </w:t>
            </w:r>
          </w:p>
          <w:p w14:paraId="421F1032" w14:textId="77777777" w:rsidR="00D346EC" w:rsidRPr="00170D3D" w:rsidRDefault="00D346EC" w:rsidP="00D346EC">
            <w:pPr>
              <w:jc w:val="both"/>
              <w:rPr>
                <w:rFonts w:ascii="Times New Roman" w:hAnsi="Times New Roman" w:cs="Times New Roman"/>
                <w:sz w:val="24"/>
                <w:szCs w:val="24"/>
              </w:rPr>
            </w:pPr>
            <w:r w:rsidRPr="00170D3D">
              <w:rPr>
                <w:rFonts w:ascii="Times New Roman" w:hAnsi="Times New Roman" w:cs="Times New Roman"/>
                <w:sz w:val="24"/>
                <w:szCs w:val="24"/>
              </w:rPr>
              <w:t xml:space="preserve">Консультация пациентов с эпилепсией: </w:t>
            </w:r>
            <w:r w:rsidRPr="00170D3D">
              <w:fldChar w:fldCharType="begin"/>
            </w:r>
            <w:r w:rsidRPr="00170D3D">
              <w:rPr>
                <w:rFonts w:ascii="Times New Roman" w:hAnsi="Times New Roman" w:cs="Times New Roman"/>
                <w:sz w:val="24"/>
                <w:szCs w:val="24"/>
              </w:rPr>
              <w:instrText xml:space="preserve"> HYPERLINK "https://geekymedics.com/explaining-a-diagnosis-of-epilepsy/" </w:instrText>
            </w:r>
            <w:r w:rsidRPr="00170D3D">
              <w:fldChar w:fldCharType="separate"/>
            </w:r>
            <w:r w:rsidRPr="00170D3D">
              <w:rPr>
                <w:rStyle w:val="aa"/>
                <w:rFonts w:ascii="Times New Roman" w:hAnsi="Times New Roman" w:cs="Times New Roman"/>
                <w:sz w:val="24"/>
                <w:szCs w:val="24"/>
              </w:rPr>
              <w:t>https://geekymedics.com/explaining-a-diagnosis-of-epilepsy/</w:t>
            </w:r>
            <w:r w:rsidRPr="00170D3D">
              <w:rPr>
                <w:rStyle w:val="aa"/>
                <w:rFonts w:ascii="Times New Roman" w:hAnsi="Times New Roman" w:cs="Times New Roman"/>
                <w:sz w:val="24"/>
                <w:szCs w:val="24"/>
              </w:rPr>
              <w:fldChar w:fldCharType="end"/>
            </w:r>
            <w:r w:rsidRPr="00170D3D">
              <w:rPr>
                <w:rFonts w:ascii="Times New Roman" w:hAnsi="Times New Roman" w:cs="Times New Roman"/>
                <w:sz w:val="24"/>
                <w:szCs w:val="24"/>
              </w:rPr>
              <w:t xml:space="preserve"> </w:t>
            </w:r>
          </w:p>
          <w:p w14:paraId="3CBD2BAD" w14:textId="77777777" w:rsidR="00D346EC" w:rsidRPr="00170D3D" w:rsidRDefault="00D346EC" w:rsidP="00D346EC">
            <w:pPr>
              <w:jc w:val="both"/>
              <w:rPr>
                <w:rFonts w:ascii="Times New Roman" w:hAnsi="Times New Roman" w:cs="Times New Roman"/>
                <w:sz w:val="24"/>
                <w:szCs w:val="24"/>
              </w:rPr>
            </w:pPr>
          </w:p>
          <w:p w14:paraId="404159B3" w14:textId="77777777" w:rsidR="00D346EC" w:rsidRPr="00170D3D" w:rsidRDefault="00D346EC" w:rsidP="00D346EC">
            <w:pPr>
              <w:jc w:val="both"/>
              <w:rPr>
                <w:rFonts w:ascii="Times New Roman" w:hAnsi="Times New Roman" w:cs="Times New Roman"/>
                <w:sz w:val="24"/>
                <w:szCs w:val="24"/>
              </w:rPr>
            </w:pPr>
            <w:r w:rsidRPr="00170D3D">
              <w:rPr>
                <w:rFonts w:ascii="Times New Roman" w:hAnsi="Times New Roman" w:cs="Times New Roman"/>
                <w:sz w:val="24"/>
                <w:szCs w:val="24"/>
              </w:rPr>
              <w:t xml:space="preserve">ГАМК и глутамат: </w:t>
            </w:r>
            <w:r w:rsidRPr="00170D3D">
              <w:fldChar w:fldCharType="begin"/>
            </w:r>
            <w:r w:rsidRPr="00170D3D">
              <w:rPr>
                <w:rFonts w:ascii="Times New Roman" w:hAnsi="Times New Roman" w:cs="Times New Roman"/>
                <w:sz w:val="24"/>
                <w:szCs w:val="24"/>
              </w:rPr>
              <w:instrText xml:space="preserve"> HYPERLINK "https://www.youtube.com/watch?v=wP9QD-5FL5U&amp;list=PLJIs8ZcKXHUx4C9zjinQ8NY0JetieXFl0&amp;index=22" </w:instrText>
            </w:r>
            <w:r w:rsidRPr="00170D3D">
              <w:fldChar w:fldCharType="separate"/>
            </w:r>
            <w:r w:rsidRPr="00170D3D">
              <w:rPr>
                <w:rStyle w:val="aa"/>
                <w:rFonts w:ascii="Times New Roman" w:hAnsi="Times New Roman" w:cs="Times New Roman"/>
                <w:sz w:val="24"/>
                <w:szCs w:val="24"/>
              </w:rPr>
              <w:t>https://www.youtube.com/watch?v=wP9QD-5FL5U&amp;list=PLJIs8ZcKXHUx4C9zjinQ8NY0JetieXFl0&amp;index=22</w:t>
            </w:r>
            <w:r w:rsidRPr="00170D3D">
              <w:rPr>
                <w:rStyle w:val="aa"/>
                <w:rFonts w:ascii="Times New Roman" w:hAnsi="Times New Roman" w:cs="Times New Roman"/>
                <w:sz w:val="24"/>
                <w:szCs w:val="24"/>
              </w:rPr>
              <w:fldChar w:fldCharType="end"/>
            </w:r>
            <w:r w:rsidRPr="00170D3D">
              <w:rPr>
                <w:rFonts w:ascii="Times New Roman" w:hAnsi="Times New Roman" w:cs="Times New Roman"/>
                <w:sz w:val="24"/>
                <w:szCs w:val="24"/>
              </w:rPr>
              <w:t xml:space="preserve"> </w:t>
            </w:r>
          </w:p>
          <w:p w14:paraId="261AF74E" w14:textId="77777777" w:rsidR="00D346EC" w:rsidRPr="00170D3D" w:rsidRDefault="00D346EC" w:rsidP="00D346EC">
            <w:pPr>
              <w:jc w:val="both"/>
              <w:rPr>
                <w:rFonts w:ascii="Times New Roman" w:hAnsi="Times New Roman" w:cs="Times New Roman"/>
                <w:sz w:val="24"/>
                <w:szCs w:val="24"/>
              </w:rPr>
            </w:pPr>
          </w:p>
          <w:p w14:paraId="738E258D" w14:textId="77777777" w:rsidR="00D346EC" w:rsidRPr="00170D3D" w:rsidRDefault="00D346EC" w:rsidP="00D346EC">
            <w:pPr>
              <w:jc w:val="both"/>
              <w:rPr>
                <w:rFonts w:ascii="Times New Roman" w:hAnsi="Times New Roman" w:cs="Times New Roman"/>
                <w:sz w:val="24"/>
                <w:szCs w:val="24"/>
              </w:rPr>
            </w:pPr>
            <w:r w:rsidRPr="00170D3D">
              <w:rPr>
                <w:rFonts w:ascii="Times New Roman" w:hAnsi="Times New Roman" w:cs="Times New Roman"/>
                <w:sz w:val="24"/>
                <w:szCs w:val="24"/>
              </w:rPr>
              <w:t xml:space="preserve">ГАМК рецерторы и ГАМК препараты: </w:t>
            </w:r>
            <w:r w:rsidRPr="00170D3D">
              <w:fldChar w:fldCharType="begin"/>
            </w:r>
            <w:r w:rsidRPr="00170D3D">
              <w:rPr>
                <w:rFonts w:ascii="Times New Roman" w:hAnsi="Times New Roman" w:cs="Times New Roman"/>
                <w:sz w:val="24"/>
                <w:szCs w:val="24"/>
              </w:rPr>
              <w:instrText xml:space="preserve"> HYPERLINK "https://www.youtube.com/watch?v=MRr6Ov2Uyc4&amp;list=PLJIs8ZcKXHUx4C9zjinQ8NY0JetieXFl0&amp;index=23" </w:instrText>
            </w:r>
            <w:r w:rsidRPr="00170D3D">
              <w:fldChar w:fldCharType="separate"/>
            </w:r>
            <w:r w:rsidRPr="00170D3D">
              <w:rPr>
                <w:rStyle w:val="aa"/>
                <w:rFonts w:ascii="Times New Roman" w:hAnsi="Times New Roman" w:cs="Times New Roman"/>
                <w:sz w:val="24"/>
                <w:szCs w:val="24"/>
              </w:rPr>
              <w:t>https://www.youtube.com/watch?v=MRr6Ov2Uyc4&amp;list=PLJIs8ZcKXHUx4C9zjinQ8NY0JetieXFl0&amp;index=23</w:t>
            </w:r>
            <w:r w:rsidRPr="00170D3D">
              <w:rPr>
                <w:rStyle w:val="aa"/>
                <w:rFonts w:ascii="Times New Roman" w:hAnsi="Times New Roman" w:cs="Times New Roman"/>
                <w:sz w:val="24"/>
                <w:szCs w:val="24"/>
              </w:rPr>
              <w:fldChar w:fldCharType="end"/>
            </w:r>
            <w:r w:rsidRPr="00170D3D">
              <w:rPr>
                <w:rFonts w:ascii="Times New Roman" w:hAnsi="Times New Roman" w:cs="Times New Roman"/>
                <w:sz w:val="24"/>
                <w:szCs w:val="24"/>
              </w:rPr>
              <w:t xml:space="preserve"> </w:t>
            </w:r>
          </w:p>
          <w:p w14:paraId="25DAA8FF" w14:textId="77777777" w:rsidR="00D346EC" w:rsidRPr="00170D3D" w:rsidRDefault="00D346EC">
            <w:pPr>
              <w:spacing w:line="256" w:lineRule="auto"/>
              <w:ind w:left="35"/>
              <w:rPr>
                <w:rFonts w:ascii="Times New Roman" w:eastAsia="Malgun Gothic" w:hAnsi="Times New Roman" w:cs="Times New Roman"/>
                <w:sz w:val="24"/>
                <w:szCs w:val="24"/>
              </w:rPr>
            </w:pPr>
          </w:p>
        </w:tc>
      </w:tr>
      <w:tr w:rsidR="00BC680B" w:rsidRPr="00127472" w14:paraId="2CEEAC78" w14:textId="77777777" w:rsidTr="00BC680B">
        <w:trPr>
          <w:tblHeader/>
        </w:trPr>
        <w:tc>
          <w:tcPr>
            <w:tcW w:w="562" w:type="dxa"/>
            <w:tcBorders>
              <w:top w:val="single" w:sz="4" w:space="0" w:color="000000"/>
              <w:left w:val="single" w:sz="4" w:space="0" w:color="000000"/>
              <w:bottom w:val="single" w:sz="4" w:space="0" w:color="000000"/>
              <w:right w:val="single" w:sz="4" w:space="0" w:color="000000"/>
            </w:tcBorders>
          </w:tcPr>
          <w:p w14:paraId="61A2C57F" w14:textId="151B1FE5" w:rsidR="00BC680B" w:rsidRPr="00BC680B" w:rsidRDefault="00BC680B" w:rsidP="00BC680B">
            <w:pPr>
              <w:tabs>
                <w:tab w:val="left" w:pos="142"/>
                <w:tab w:val="left" w:pos="360"/>
                <w:tab w:val="left" w:pos="4242"/>
              </w:tabs>
              <w:spacing w:line="256" w:lineRule="auto"/>
              <w:ind w:left="502" w:right="111" w:hanging="360"/>
              <w:rPr>
                <w:rFonts w:ascii="Times New Roman" w:eastAsia="Times New Roman" w:hAnsi="Times New Roman" w:cs="Times New Roman"/>
                <w:color w:val="000000"/>
                <w:sz w:val="24"/>
                <w:szCs w:val="24"/>
                <w:lang w:val="ru-RU" w:eastAsia="en-US"/>
              </w:rPr>
            </w:pPr>
            <w:r>
              <w:rPr>
                <w:rFonts w:ascii="Times New Roman" w:eastAsia="Times New Roman" w:hAnsi="Times New Roman" w:cs="Times New Roman"/>
                <w:color w:val="000000"/>
                <w:sz w:val="24"/>
                <w:szCs w:val="24"/>
                <w:lang w:val="ru-RU" w:eastAsia="en-US"/>
              </w:rPr>
              <w:lastRenderedPageBreak/>
              <w:t>12</w:t>
            </w:r>
          </w:p>
        </w:tc>
        <w:tc>
          <w:tcPr>
            <w:tcW w:w="1700" w:type="dxa"/>
            <w:tcBorders>
              <w:top w:val="single" w:sz="4" w:space="0" w:color="000000"/>
              <w:left w:val="single" w:sz="4" w:space="0" w:color="000000"/>
              <w:bottom w:val="single" w:sz="4" w:space="0" w:color="000000"/>
              <w:right w:val="single" w:sz="4" w:space="0" w:color="000000"/>
            </w:tcBorders>
          </w:tcPr>
          <w:p w14:paraId="3C7F7899" w14:textId="77777777" w:rsidR="00BC680B" w:rsidRPr="00BC680B" w:rsidRDefault="00BC680B" w:rsidP="00BC680B">
            <w:pPr>
              <w:spacing w:line="256" w:lineRule="auto"/>
              <w:ind w:left="35"/>
              <w:rPr>
                <w:rFonts w:ascii="Times New Roman" w:hAnsi="Times New Roman" w:cs="Times New Roman"/>
                <w:sz w:val="24"/>
                <w:szCs w:val="24"/>
              </w:rPr>
            </w:pPr>
            <w:r w:rsidRPr="00BC680B">
              <w:rPr>
                <w:rFonts w:ascii="Times New Roman" w:hAnsi="Times New Roman" w:cs="Times New Roman"/>
                <w:sz w:val="24"/>
                <w:szCs w:val="24"/>
              </w:rPr>
              <w:t>Введение в клиническую дисциплину «Психиатрия».</w:t>
            </w:r>
          </w:p>
          <w:p w14:paraId="014248CC" w14:textId="77777777" w:rsidR="00BC680B" w:rsidRPr="00BC680B" w:rsidRDefault="00BC680B" w:rsidP="00BC680B">
            <w:pPr>
              <w:spacing w:line="256" w:lineRule="auto"/>
              <w:ind w:left="35"/>
              <w:rPr>
                <w:rFonts w:ascii="Times New Roman" w:hAnsi="Times New Roman" w:cs="Times New Roman"/>
                <w:sz w:val="24"/>
                <w:szCs w:val="24"/>
              </w:rPr>
            </w:pPr>
            <w:r w:rsidRPr="00BC680B">
              <w:rPr>
                <w:rFonts w:ascii="Times New Roman" w:hAnsi="Times New Roman" w:cs="Times New Roman"/>
                <w:sz w:val="24"/>
                <w:szCs w:val="24"/>
              </w:rPr>
              <w:t>Общая психопатология. Основные клинико-психопатологические симптомы и синдромы.</w:t>
            </w:r>
          </w:p>
        </w:tc>
        <w:tc>
          <w:tcPr>
            <w:tcW w:w="1417" w:type="dxa"/>
            <w:tcBorders>
              <w:top w:val="single" w:sz="4" w:space="0" w:color="000000"/>
              <w:left w:val="single" w:sz="4" w:space="0" w:color="000000"/>
              <w:bottom w:val="single" w:sz="4" w:space="0" w:color="000000"/>
              <w:right w:val="single" w:sz="4" w:space="0" w:color="000000"/>
            </w:tcBorders>
          </w:tcPr>
          <w:p w14:paraId="66EF6AF6" w14:textId="77777777" w:rsidR="00BC680B" w:rsidRPr="00BC680B" w:rsidRDefault="00BC680B" w:rsidP="00BC680B">
            <w:pPr>
              <w:keepNext/>
              <w:shd w:val="clear" w:color="auto" w:fill="FFFFFF"/>
              <w:spacing w:line="256" w:lineRule="auto"/>
              <w:jc w:val="both"/>
              <w:rPr>
                <w:rFonts w:ascii="Times New Roman" w:hAnsi="Times New Roman" w:cs="Times New Roman"/>
                <w:color w:val="000000"/>
                <w:sz w:val="24"/>
                <w:szCs w:val="24"/>
                <w:lang w:eastAsia="en-US"/>
              </w:rPr>
            </w:pPr>
          </w:p>
        </w:tc>
        <w:tc>
          <w:tcPr>
            <w:tcW w:w="1670" w:type="dxa"/>
            <w:tcBorders>
              <w:top w:val="single" w:sz="4" w:space="0" w:color="000000"/>
              <w:left w:val="single" w:sz="4" w:space="0" w:color="000000"/>
              <w:bottom w:val="single" w:sz="4" w:space="0" w:color="000000"/>
              <w:right w:val="single" w:sz="4" w:space="0" w:color="000000"/>
            </w:tcBorders>
          </w:tcPr>
          <w:p w14:paraId="09E749B2" w14:textId="77777777" w:rsidR="00BC680B" w:rsidRPr="00BC680B" w:rsidRDefault="00BC680B" w:rsidP="00BC680B">
            <w:pPr>
              <w:spacing w:line="256" w:lineRule="auto"/>
              <w:ind w:left="33" w:hanging="33"/>
              <w:jc w:val="center"/>
              <w:rPr>
                <w:rFonts w:ascii="Times New Roman" w:eastAsia="Times New Roman" w:hAnsi="Times New Roman" w:cs="Times New Roman"/>
                <w:color w:val="000000"/>
                <w:sz w:val="24"/>
                <w:szCs w:val="24"/>
                <w:lang w:val="ru-RU" w:eastAsia="en-US"/>
              </w:rPr>
            </w:pPr>
            <w:r w:rsidRPr="00BC680B">
              <w:rPr>
                <w:rFonts w:ascii="Times New Roman" w:eastAsia="Times New Roman" w:hAnsi="Times New Roman" w:cs="Times New Roman"/>
                <w:color w:val="000000"/>
                <w:sz w:val="24"/>
                <w:szCs w:val="24"/>
                <w:lang w:val="ru-RU" w:eastAsia="en-US"/>
              </w:rPr>
              <w:t>CBL</w:t>
            </w:r>
          </w:p>
          <w:p w14:paraId="0902E6F1" w14:textId="77777777" w:rsidR="00BC680B" w:rsidRPr="00BC680B" w:rsidRDefault="00BC680B" w:rsidP="00BC680B">
            <w:pPr>
              <w:spacing w:line="256" w:lineRule="auto"/>
              <w:ind w:left="33" w:hanging="33"/>
              <w:jc w:val="center"/>
              <w:rPr>
                <w:rFonts w:ascii="Times New Roman" w:eastAsia="Times New Roman" w:hAnsi="Times New Roman" w:cs="Times New Roman"/>
                <w:color w:val="000000"/>
                <w:sz w:val="24"/>
                <w:szCs w:val="24"/>
                <w:lang w:val="ru-RU" w:eastAsia="en-US"/>
              </w:rPr>
            </w:pPr>
            <w:r w:rsidRPr="00BC680B">
              <w:rPr>
                <w:rFonts w:ascii="Times New Roman" w:eastAsia="Times New Roman" w:hAnsi="Times New Roman" w:cs="Times New Roman"/>
                <w:color w:val="000000"/>
                <w:sz w:val="24"/>
                <w:szCs w:val="24"/>
                <w:lang w:val="ru-RU" w:eastAsia="en-US"/>
              </w:rPr>
              <w:t>Работа в парах</w:t>
            </w:r>
          </w:p>
          <w:p w14:paraId="4F6264A5" w14:textId="77777777" w:rsidR="00BC680B" w:rsidRPr="00BC680B" w:rsidRDefault="00BC680B" w:rsidP="00BC680B">
            <w:pPr>
              <w:spacing w:line="256" w:lineRule="auto"/>
              <w:ind w:left="33" w:hanging="33"/>
              <w:jc w:val="center"/>
              <w:rPr>
                <w:rFonts w:ascii="Times New Roman" w:eastAsia="Times New Roman" w:hAnsi="Times New Roman" w:cs="Times New Roman"/>
                <w:color w:val="000000"/>
                <w:sz w:val="24"/>
                <w:szCs w:val="24"/>
                <w:lang w:val="ru-RU" w:eastAsia="en-US"/>
              </w:rPr>
            </w:pPr>
            <w:r w:rsidRPr="00BC680B">
              <w:rPr>
                <w:rFonts w:ascii="Times New Roman" w:eastAsia="Times New Roman" w:hAnsi="Times New Roman" w:cs="Times New Roman"/>
                <w:color w:val="000000"/>
                <w:sz w:val="24"/>
                <w:szCs w:val="24"/>
                <w:lang w:val="ru-RU" w:eastAsia="en-US"/>
              </w:rPr>
              <w:t>Ролевые игры</w:t>
            </w:r>
          </w:p>
        </w:tc>
        <w:tc>
          <w:tcPr>
            <w:tcW w:w="9666" w:type="dxa"/>
            <w:tcBorders>
              <w:top w:val="single" w:sz="4" w:space="0" w:color="000000"/>
              <w:left w:val="single" w:sz="4" w:space="0" w:color="000000"/>
              <w:bottom w:val="single" w:sz="4" w:space="0" w:color="000000"/>
              <w:right w:val="single" w:sz="4" w:space="0" w:color="000000"/>
            </w:tcBorders>
          </w:tcPr>
          <w:p w14:paraId="0CBBF785" w14:textId="77777777" w:rsidR="00BC680B" w:rsidRPr="00BC680B" w:rsidRDefault="00BC680B" w:rsidP="00BC680B">
            <w:pPr>
              <w:jc w:val="both"/>
              <w:rPr>
                <w:rFonts w:ascii="Times New Roman" w:hAnsi="Times New Roman" w:cs="Times New Roman"/>
                <w:sz w:val="24"/>
                <w:szCs w:val="24"/>
              </w:rPr>
            </w:pPr>
            <w:r w:rsidRPr="00BC680B">
              <w:rPr>
                <w:rFonts w:ascii="Times New Roman" w:hAnsi="Times New Roman" w:cs="Times New Roman"/>
                <w:sz w:val="24"/>
                <w:szCs w:val="24"/>
              </w:rPr>
              <w:t xml:space="preserve">Общая и частная психиатрия. Разделы психиатрии. Критерии психического здоровья по данным ВОЗ. Классификация и диагностика психических расстройств. Методы обследования в психиатрии. Психиатрическая беседа. Субъективный и объективный анамнез в психиатрии. Роль катамнеза. </w:t>
            </w:r>
          </w:p>
          <w:p w14:paraId="22135A2C" w14:textId="77777777" w:rsidR="00BC680B" w:rsidRPr="00BC680B" w:rsidRDefault="00BC680B" w:rsidP="00BC680B">
            <w:pPr>
              <w:jc w:val="both"/>
              <w:rPr>
                <w:rFonts w:ascii="Times New Roman" w:hAnsi="Times New Roman" w:cs="Times New Roman"/>
                <w:sz w:val="24"/>
                <w:szCs w:val="24"/>
              </w:rPr>
            </w:pPr>
            <w:r w:rsidRPr="00BC680B">
              <w:rPr>
                <w:rFonts w:ascii="Times New Roman" w:hAnsi="Times New Roman" w:cs="Times New Roman"/>
                <w:sz w:val="24"/>
                <w:szCs w:val="24"/>
              </w:rPr>
              <w:t xml:space="preserve">Общая психопатология. Позитивные и негативные симптомокомплексы. Специфические симптомокомплексы психотических и непсихотических нарушений в возрастном аспекте. Общие положения семиотики психических расстройств. Основные этапы онтогенеза и формирования полости рта. Клинические аспекты прорезывания временных и постоянных зубов. Оказание психологической помощи лицам с системными пороками и пороками развития отдельных анатомических образований челюстно-лицевой области н приеме у стоматолога. </w:t>
            </w:r>
          </w:p>
          <w:p w14:paraId="5B770DF1" w14:textId="77777777" w:rsidR="00BC680B" w:rsidRPr="00BC680B" w:rsidRDefault="00BC680B" w:rsidP="00BC680B">
            <w:pPr>
              <w:jc w:val="both"/>
              <w:rPr>
                <w:rFonts w:ascii="Times New Roman" w:hAnsi="Times New Roman" w:cs="Times New Roman"/>
                <w:sz w:val="24"/>
                <w:szCs w:val="24"/>
              </w:rPr>
            </w:pPr>
            <w:r w:rsidRPr="00BC680B">
              <w:rPr>
                <w:rFonts w:ascii="Times New Roman" w:hAnsi="Times New Roman" w:cs="Times New Roman"/>
                <w:sz w:val="24"/>
                <w:szCs w:val="24"/>
              </w:rPr>
              <w:t>Правила сбора анамнестических сведений, их анализ.</w:t>
            </w:r>
          </w:p>
          <w:p w14:paraId="015ECD17" w14:textId="77777777" w:rsidR="00BC680B" w:rsidRPr="00BC680B" w:rsidRDefault="00BC680B" w:rsidP="00BC680B">
            <w:pPr>
              <w:jc w:val="both"/>
              <w:rPr>
                <w:rFonts w:ascii="Times New Roman" w:hAnsi="Times New Roman" w:cs="Times New Roman"/>
                <w:sz w:val="24"/>
                <w:szCs w:val="24"/>
              </w:rPr>
            </w:pPr>
            <w:r w:rsidRPr="00BC680B">
              <w:rPr>
                <w:rFonts w:ascii="Times New Roman" w:hAnsi="Times New Roman" w:cs="Times New Roman"/>
                <w:sz w:val="24"/>
                <w:szCs w:val="24"/>
              </w:rPr>
              <w:t xml:space="preserve"> Патология чувственного познания (патология ощущений и восприятия). Патология мышления. Расстройства эмоций и волевых процессов. Расстройства памяти, внимания и интеллекта. Расстройства двигательно-волевой функции. Расстройства сознания. Вычленение нарушенных психических функций и их систематика, дифференциально-диагностические критерии. Основные клинико-психопатологические симптомы и синдромы в возрастном аспекте и в практике стоматолога. </w:t>
            </w:r>
          </w:p>
        </w:tc>
      </w:tr>
      <w:tr w:rsidR="00BC680B" w:rsidRPr="00127472" w14:paraId="07AD1D9D" w14:textId="77777777" w:rsidTr="00BC680B">
        <w:trPr>
          <w:tblHeader/>
        </w:trPr>
        <w:tc>
          <w:tcPr>
            <w:tcW w:w="562" w:type="dxa"/>
            <w:tcBorders>
              <w:top w:val="single" w:sz="4" w:space="0" w:color="000000"/>
              <w:left w:val="single" w:sz="4" w:space="0" w:color="000000"/>
              <w:bottom w:val="single" w:sz="4" w:space="0" w:color="000000"/>
              <w:right w:val="single" w:sz="4" w:space="0" w:color="000000"/>
            </w:tcBorders>
          </w:tcPr>
          <w:p w14:paraId="5B5B4B83" w14:textId="2F77177E" w:rsidR="00BC680B" w:rsidRPr="00BC680B" w:rsidRDefault="00BC680B" w:rsidP="00BC680B">
            <w:pPr>
              <w:tabs>
                <w:tab w:val="left" w:pos="142"/>
                <w:tab w:val="left" w:pos="360"/>
                <w:tab w:val="left" w:pos="4242"/>
              </w:tabs>
              <w:spacing w:line="256" w:lineRule="auto"/>
              <w:ind w:left="502" w:right="111" w:hanging="360"/>
              <w:rPr>
                <w:rFonts w:ascii="Times New Roman" w:eastAsia="Times New Roman" w:hAnsi="Times New Roman" w:cs="Times New Roman"/>
                <w:color w:val="000000"/>
                <w:sz w:val="24"/>
                <w:szCs w:val="24"/>
                <w:lang w:val="ru-RU" w:eastAsia="en-US"/>
              </w:rPr>
            </w:pPr>
            <w:r>
              <w:rPr>
                <w:rFonts w:ascii="Times New Roman" w:eastAsia="Times New Roman" w:hAnsi="Times New Roman" w:cs="Times New Roman"/>
                <w:color w:val="000000"/>
                <w:sz w:val="24"/>
                <w:szCs w:val="24"/>
                <w:lang w:val="ru-RU" w:eastAsia="en-US"/>
              </w:rPr>
              <w:lastRenderedPageBreak/>
              <w:t>13</w:t>
            </w:r>
          </w:p>
        </w:tc>
        <w:tc>
          <w:tcPr>
            <w:tcW w:w="1700" w:type="dxa"/>
            <w:tcBorders>
              <w:top w:val="single" w:sz="4" w:space="0" w:color="000000"/>
              <w:left w:val="single" w:sz="4" w:space="0" w:color="000000"/>
              <w:bottom w:val="single" w:sz="4" w:space="0" w:color="000000"/>
              <w:right w:val="single" w:sz="4" w:space="0" w:color="000000"/>
            </w:tcBorders>
          </w:tcPr>
          <w:p w14:paraId="586CD6B7" w14:textId="77777777" w:rsidR="00BC680B" w:rsidRPr="00BC680B" w:rsidRDefault="00BC680B" w:rsidP="00BC680B">
            <w:pPr>
              <w:spacing w:line="256" w:lineRule="auto"/>
              <w:ind w:left="35"/>
              <w:rPr>
                <w:rFonts w:ascii="Times New Roman" w:hAnsi="Times New Roman" w:cs="Times New Roman"/>
                <w:sz w:val="24"/>
                <w:szCs w:val="24"/>
              </w:rPr>
            </w:pPr>
            <w:r w:rsidRPr="00BC680B">
              <w:rPr>
                <w:rFonts w:ascii="Times New Roman" w:hAnsi="Times New Roman" w:cs="Times New Roman"/>
                <w:sz w:val="24"/>
                <w:szCs w:val="24"/>
              </w:rPr>
              <w:t>Основные группы психических расстройств и заболеваний.</w:t>
            </w:r>
          </w:p>
          <w:p w14:paraId="6275FED9" w14:textId="77777777" w:rsidR="00BC680B" w:rsidRPr="00BC680B" w:rsidRDefault="00BC680B" w:rsidP="00BC680B">
            <w:pPr>
              <w:spacing w:line="256" w:lineRule="auto"/>
              <w:ind w:left="35"/>
              <w:rPr>
                <w:rFonts w:ascii="Times New Roman" w:hAnsi="Times New Roman" w:cs="Times New Roman"/>
                <w:sz w:val="24"/>
                <w:szCs w:val="24"/>
              </w:rPr>
            </w:pPr>
            <w:r w:rsidRPr="00BC680B">
              <w:rPr>
                <w:rFonts w:ascii="Times New Roman" w:hAnsi="Times New Roman" w:cs="Times New Roman"/>
                <w:sz w:val="24"/>
                <w:szCs w:val="24"/>
              </w:rPr>
              <w:t>Эндогенные психозы.</w:t>
            </w:r>
          </w:p>
          <w:p w14:paraId="63BEB8E6" w14:textId="77777777" w:rsidR="00BC680B" w:rsidRPr="00BC680B" w:rsidRDefault="00BC680B" w:rsidP="00BC680B">
            <w:pPr>
              <w:spacing w:line="256" w:lineRule="auto"/>
              <w:ind w:left="35"/>
              <w:rPr>
                <w:rFonts w:ascii="Times New Roman" w:hAnsi="Times New Roman" w:cs="Times New Roman"/>
                <w:sz w:val="24"/>
                <w:szCs w:val="24"/>
              </w:rPr>
            </w:pPr>
            <w:r w:rsidRPr="00BC680B">
              <w:rPr>
                <w:rFonts w:ascii="Times New Roman" w:hAnsi="Times New Roman" w:cs="Times New Roman"/>
                <w:sz w:val="24"/>
                <w:szCs w:val="24"/>
              </w:rPr>
              <w:t xml:space="preserve">Шизофрения. </w:t>
            </w:r>
          </w:p>
          <w:p w14:paraId="26C8493D" w14:textId="77777777" w:rsidR="00BC680B" w:rsidRPr="00BC680B" w:rsidRDefault="00BC680B" w:rsidP="00BC680B">
            <w:pPr>
              <w:spacing w:line="256" w:lineRule="auto"/>
              <w:ind w:left="35"/>
              <w:rPr>
                <w:rFonts w:ascii="Times New Roman" w:hAnsi="Times New Roman" w:cs="Times New Roman"/>
                <w:sz w:val="24"/>
                <w:szCs w:val="24"/>
              </w:rPr>
            </w:pPr>
            <w:r w:rsidRPr="00BC680B">
              <w:rPr>
                <w:rFonts w:ascii="Times New Roman" w:hAnsi="Times New Roman" w:cs="Times New Roman"/>
                <w:sz w:val="24"/>
                <w:szCs w:val="24"/>
              </w:rPr>
              <w:t xml:space="preserve">Биполярное аффективное расстройство. </w:t>
            </w:r>
          </w:p>
        </w:tc>
        <w:tc>
          <w:tcPr>
            <w:tcW w:w="1417" w:type="dxa"/>
            <w:tcBorders>
              <w:top w:val="single" w:sz="4" w:space="0" w:color="000000"/>
              <w:left w:val="single" w:sz="4" w:space="0" w:color="000000"/>
              <w:bottom w:val="single" w:sz="4" w:space="0" w:color="000000"/>
              <w:right w:val="single" w:sz="4" w:space="0" w:color="000000"/>
            </w:tcBorders>
          </w:tcPr>
          <w:p w14:paraId="6CAE8266" w14:textId="77777777" w:rsidR="00BC680B" w:rsidRPr="00BC680B" w:rsidRDefault="00BC680B" w:rsidP="00BC680B">
            <w:pPr>
              <w:keepNext/>
              <w:shd w:val="clear" w:color="auto" w:fill="FFFFFF"/>
              <w:spacing w:line="256" w:lineRule="auto"/>
              <w:jc w:val="both"/>
              <w:rPr>
                <w:rFonts w:ascii="Times New Roman" w:hAnsi="Times New Roman" w:cs="Times New Roman"/>
                <w:color w:val="000000"/>
                <w:sz w:val="24"/>
                <w:szCs w:val="24"/>
                <w:lang w:eastAsia="en-US"/>
              </w:rPr>
            </w:pPr>
          </w:p>
        </w:tc>
        <w:tc>
          <w:tcPr>
            <w:tcW w:w="1670" w:type="dxa"/>
            <w:tcBorders>
              <w:top w:val="single" w:sz="4" w:space="0" w:color="000000"/>
              <w:left w:val="single" w:sz="4" w:space="0" w:color="000000"/>
              <w:bottom w:val="single" w:sz="4" w:space="0" w:color="000000"/>
              <w:right w:val="single" w:sz="4" w:space="0" w:color="000000"/>
            </w:tcBorders>
          </w:tcPr>
          <w:p w14:paraId="7DCD69B4" w14:textId="77777777" w:rsidR="00BC680B" w:rsidRPr="00BC680B" w:rsidRDefault="00BC680B" w:rsidP="00BC680B">
            <w:pPr>
              <w:spacing w:line="256" w:lineRule="auto"/>
              <w:ind w:left="33" w:hanging="33"/>
              <w:jc w:val="center"/>
              <w:rPr>
                <w:rFonts w:ascii="Times New Roman" w:eastAsia="Times New Roman" w:hAnsi="Times New Roman" w:cs="Times New Roman"/>
                <w:color w:val="000000"/>
                <w:sz w:val="24"/>
                <w:szCs w:val="24"/>
                <w:lang w:val="ru-RU" w:eastAsia="en-US"/>
              </w:rPr>
            </w:pPr>
            <w:r w:rsidRPr="00BC680B">
              <w:rPr>
                <w:rFonts w:ascii="Times New Roman" w:eastAsia="Times New Roman" w:hAnsi="Times New Roman" w:cs="Times New Roman"/>
                <w:color w:val="000000"/>
                <w:sz w:val="24"/>
                <w:szCs w:val="24"/>
                <w:lang w:val="ru-RU" w:eastAsia="en-US"/>
              </w:rPr>
              <w:t>CBL</w:t>
            </w:r>
          </w:p>
          <w:p w14:paraId="4C5D18C0" w14:textId="77777777" w:rsidR="00BC680B" w:rsidRPr="00BC680B" w:rsidRDefault="00BC680B" w:rsidP="00BC680B">
            <w:pPr>
              <w:spacing w:line="256" w:lineRule="auto"/>
              <w:ind w:left="33" w:hanging="33"/>
              <w:jc w:val="center"/>
              <w:rPr>
                <w:rFonts w:ascii="Times New Roman" w:eastAsia="Times New Roman" w:hAnsi="Times New Roman" w:cs="Times New Roman"/>
                <w:color w:val="000000"/>
                <w:sz w:val="24"/>
                <w:szCs w:val="24"/>
                <w:lang w:val="ru-RU" w:eastAsia="en-US"/>
              </w:rPr>
            </w:pPr>
            <w:r w:rsidRPr="00BC680B">
              <w:rPr>
                <w:rFonts w:ascii="Times New Roman" w:eastAsia="Times New Roman" w:hAnsi="Times New Roman" w:cs="Times New Roman"/>
                <w:color w:val="000000"/>
                <w:sz w:val="24"/>
                <w:szCs w:val="24"/>
                <w:lang w:val="ru-RU" w:eastAsia="en-US"/>
              </w:rPr>
              <w:t>Работа в парах</w:t>
            </w:r>
          </w:p>
          <w:p w14:paraId="2A8B490E" w14:textId="77777777" w:rsidR="00BC680B" w:rsidRPr="00BC680B" w:rsidRDefault="00BC680B" w:rsidP="00BC680B">
            <w:pPr>
              <w:spacing w:line="256" w:lineRule="auto"/>
              <w:ind w:left="33" w:hanging="33"/>
              <w:jc w:val="center"/>
              <w:rPr>
                <w:rFonts w:ascii="Times New Roman" w:eastAsia="Times New Roman" w:hAnsi="Times New Roman" w:cs="Times New Roman"/>
                <w:color w:val="000000"/>
                <w:sz w:val="24"/>
                <w:szCs w:val="24"/>
                <w:lang w:val="ru-RU" w:eastAsia="en-US"/>
              </w:rPr>
            </w:pPr>
            <w:r w:rsidRPr="00BC680B">
              <w:rPr>
                <w:rFonts w:ascii="Times New Roman" w:eastAsia="Times New Roman" w:hAnsi="Times New Roman" w:cs="Times New Roman"/>
                <w:color w:val="000000"/>
                <w:sz w:val="24"/>
                <w:szCs w:val="24"/>
                <w:lang w:val="ru-RU" w:eastAsia="en-US"/>
              </w:rPr>
              <w:t>Ролевые игры</w:t>
            </w:r>
          </w:p>
        </w:tc>
        <w:tc>
          <w:tcPr>
            <w:tcW w:w="9666" w:type="dxa"/>
            <w:tcBorders>
              <w:top w:val="single" w:sz="4" w:space="0" w:color="000000"/>
              <w:left w:val="single" w:sz="4" w:space="0" w:color="000000"/>
              <w:bottom w:val="single" w:sz="4" w:space="0" w:color="000000"/>
              <w:right w:val="single" w:sz="4" w:space="0" w:color="000000"/>
            </w:tcBorders>
          </w:tcPr>
          <w:p w14:paraId="3C7E669E" w14:textId="77777777" w:rsidR="00BC680B" w:rsidRPr="00BC680B" w:rsidRDefault="00BC680B" w:rsidP="00BC680B">
            <w:pPr>
              <w:jc w:val="both"/>
              <w:rPr>
                <w:rFonts w:ascii="Times New Roman" w:hAnsi="Times New Roman" w:cs="Times New Roman"/>
                <w:sz w:val="24"/>
                <w:szCs w:val="24"/>
              </w:rPr>
            </w:pPr>
            <w:r w:rsidRPr="00BC680B">
              <w:rPr>
                <w:rFonts w:ascii="Times New Roman" w:hAnsi="Times New Roman" w:cs="Times New Roman"/>
                <w:sz w:val="24"/>
                <w:szCs w:val="24"/>
              </w:rPr>
              <w:t>Шизофрения. Общие диагностические критерии. Типы течения шизофрении. Шизофренические симптомы первого и второго ранга по К. Шнайдеру. Диагностические критерии параноидной, гебефренической, кататонической и недифференцированной шизофрении. Хронические бредовые расстройства. Паранойя. Поздняя шизофрения. Другие бредовые расстройства – инволюционный параноид. Социальный аспект болезни. Шизофрения. Детский тип.</w:t>
            </w:r>
          </w:p>
          <w:p w14:paraId="58338EA5" w14:textId="77777777" w:rsidR="00BC680B" w:rsidRPr="00BC680B" w:rsidRDefault="00BC680B" w:rsidP="00BC680B">
            <w:pPr>
              <w:jc w:val="both"/>
              <w:rPr>
                <w:rFonts w:ascii="Times New Roman" w:hAnsi="Times New Roman" w:cs="Times New Roman"/>
                <w:sz w:val="24"/>
                <w:szCs w:val="24"/>
              </w:rPr>
            </w:pPr>
            <w:r w:rsidRPr="00BC680B">
              <w:rPr>
                <w:rFonts w:ascii="Times New Roman" w:hAnsi="Times New Roman" w:cs="Times New Roman"/>
                <w:sz w:val="24"/>
                <w:szCs w:val="24"/>
              </w:rPr>
              <w:t xml:space="preserve">Расстройства настроения. Этиология. Эпидемиология. Классификация отдельных эпизодов и характера рецидивов. Эпизоды БАР. Биполярное аффективное расстройство. Маниакальный эпизод. Депрессивное расстройство. </w:t>
            </w:r>
          </w:p>
          <w:p w14:paraId="4CF42236" w14:textId="77777777" w:rsidR="00BC680B" w:rsidRPr="00BC680B" w:rsidRDefault="00BC680B" w:rsidP="00BC680B">
            <w:pPr>
              <w:jc w:val="both"/>
              <w:rPr>
                <w:rFonts w:ascii="Times New Roman" w:hAnsi="Times New Roman" w:cs="Times New Roman"/>
                <w:sz w:val="24"/>
                <w:szCs w:val="24"/>
              </w:rPr>
            </w:pPr>
            <w:r w:rsidRPr="00BC680B">
              <w:rPr>
                <w:rFonts w:ascii="Times New Roman" w:hAnsi="Times New Roman" w:cs="Times New Roman"/>
                <w:sz w:val="24"/>
                <w:szCs w:val="24"/>
              </w:rPr>
              <w:t xml:space="preserve">Основные этапы суицидального поведения ( пресуицидальный, реализации суицидальных действий, постсуицидальный). Вербальные и невербальные суицидальные сообщения пациентов. Самоповреждение без суицидальных намерений. Типы членовредительства. </w:t>
            </w:r>
          </w:p>
          <w:p w14:paraId="4CD15C64" w14:textId="77777777" w:rsidR="00BC680B" w:rsidRPr="00BC680B" w:rsidRDefault="00BC680B" w:rsidP="00BC680B">
            <w:pPr>
              <w:jc w:val="both"/>
              <w:rPr>
                <w:rFonts w:ascii="Times New Roman" w:hAnsi="Times New Roman" w:cs="Times New Roman"/>
                <w:sz w:val="24"/>
                <w:szCs w:val="24"/>
              </w:rPr>
            </w:pPr>
            <w:r w:rsidRPr="00BC680B">
              <w:rPr>
                <w:rFonts w:ascii="Times New Roman" w:hAnsi="Times New Roman" w:cs="Times New Roman"/>
                <w:sz w:val="24"/>
                <w:szCs w:val="24"/>
              </w:rPr>
              <w:t xml:space="preserve">Критерии оценки риска суицида (Suicide Risk Assessment). Шкалы Бэка. Осложнения расстройств настроения – расстройство социального функционирования, тяжелые тревожные расстройства, расстройство, связанное с употреблением алкоголя и ПАВ. </w:t>
            </w:r>
          </w:p>
          <w:p w14:paraId="16D23BF3" w14:textId="77777777" w:rsidR="00BC680B" w:rsidRPr="00BC680B" w:rsidRDefault="00BC680B" w:rsidP="00BC680B">
            <w:pPr>
              <w:jc w:val="both"/>
              <w:rPr>
                <w:rFonts w:ascii="Times New Roman" w:hAnsi="Times New Roman" w:cs="Times New Roman"/>
                <w:sz w:val="24"/>
                <w:szCs w:val="24"/>
              </w:rPr>
            </w:pPr>
            <w:r w:rsidRPr="00BC680B">
              <w:rPr>
                <w:rFonts w:ascii="Times New Roman" w:hAnsi="Times New Roman" w:cs="Times New Roman"/>
                <w:sz w:val="24"/>
                <w:szCs w:val="24"/>
              </w:rPr>
              <w:t xml:space="preserve">Особенности оказания стоматологической помощи лицам с психическими расстройствами и заболеваниями. Лекарственное взаимодействие нейролептиков (при поддерживающей терапии шизофрении и препаратами для профилактики экстрапирамидных расстройств) с препаратами для обезболивания при оказании стоматологической помощи. </w:t>
            </w:r>
          </w:p>
          <w:p w14:paraId="1A52A808" w14:textId="77777777" w:rsidR="00BC680B" w:rsidRPr="00BC680B" w:rsidRDefault="00BC680B" w:rsidP="00BC680B">
            <w:pPr>
              <w:jc w:val="both"/>
              <w:rPr>
                <w:rFonts w:ascii="Times New Roman" w:hAnsi="Times New Roman" w:cs="Times New Roman"/>
                <w:sz w:val="24"/>
                <w:szCs w:val="24"/>
              </w:rPr>
            </w:pPr>
            <w:r w:rsidRPr="00BC680B">
              <w:rPr>
                <w:rFonts w:ascii="Times New Roman" w:hAnsi="Times New Roman" w:cs="Times New Roman"/>
                <w:sz w:val="24"/>
                <w:szCs w:val="24"/>
              </w:rPr>
              <w:t xml:space="preserve"> </w:t>
            </w:r>
          </w:p>
          <w:p w14:paraId="7004EAB5" w14:textId="77777777" w:rsidR="00BC680B" w:rsidRPr="00BC680B" w:rsidRDefault="00BC680B" w:rsidP="00BC680B">
            <w:pPr>
              <w:jc w:val="both"/>
              <w:rPr>
                <w:rFonts w:ascii="Times New Roman" w:hAnsi="Times New Roman" w:cs="Times New Roman"/>
                <w:sz w:val="24"/>
                <w:szCs w:val="24"/>
              </w:rPr>
            </w:pPr>
          </w:p>
        </w:tc>
      </w:tr>
      <w:tr w:rsidR="00BC680B" w:rsidRPr="00127472" w14:paraId="6B2B4B4B" w14:textId="77777777" w:rsidTr="00BC680B">
        <w:trPr>
          <w:tblHeader/>
        </w:trPr>
        <w:tc>
          <w:tcPr>
            <w:tcW w:w="562" w:type="dxa"/>
            <w:tcBorders>
              <w:top w:val="single" w:sz="4" w:space="0" w:color="000000"/>
              <w:left w:val="single" w:sz="4" w:space="0" w:color="000000"/>
              <w:bottom w:val="single" w:sz="4" w:space="0" w:color="000000"/>
              <w:right w:val="single" w:sz="4" w:space="0" w:color="000000"/>
            </w:tcBorders>
          </w:tcPr>
          <w:p w14:paraId="1755CD41" w14:textId="02851242" w:rsidR="00BC680B" w:rsidRPr="00BC680B" w:rsidRDefault="00BC680B" w:rsidP="00BC680B">
            <w:pPr>
              <w:tabs>
                <w:tab w:val="left" w:pos="142"/>
                <w:tab w:val="left" w:pos="360"/>
                <w:tab w:val="left" w:pos="4242"/>
              </w:tabs>
              <w:spacing w:line="256" w:lineRule="auto"/>
              <w:ind w:left="502" w:right="111" w:hanging="360"/>
              <w:rPr>
                <w:rFonts w:ascii="Times New Roman" w:eastAsia="Times New Roman" w:hAnsi="Times New Roman" w:cs="Times New Roman"/>
                <w:color w:val="000000"/>
                <w:sz w:val="24"/>
                <w:szCs w:val="24"/>
                <w:lang w:val="ru-RU" w:eastAsia="en-US"/>
              </w:rPr>
            </w:pPr>
            <w:r>
              <w:rPr>
                <w:rFonts w:ascii="Times New Roman" w:eastAsia="Times New Roman" w:hAnsi="Times New Roman" w:cs="Times New Roman"/>
                <w:color w:val="000000"/>
                <w:sz w:val="24"/>
                <w:szCs w:val="24"/>
                <w:lang w:val="ru-RU" w:eastAsia="en-US"/>
              </w:rPr>
              <w:lastRenderedPageBreak/>
              <w:t>14</w:t>
            </w:r>
          </w:p>
        </w:tc>
        <w:tc>
          <w:tcPr>
            <w:tcW w:w="1700" w:type="dxa"/>
            <w:tcBorders>
              <w:top w:val="single" w:sz="4" w:space="0" w:color="000000"/>
              <w:left w:val="single" w:sz="4" w:space="0" w:color="000000"/>
              <w:bottom w:val="single" w:sz="4" w:space="0" w:color="000000"/>
              <w:right w:val="single" w:sz="4" w:space="0" w:color="000000"/>
            </w:tcBorders>
          </w:tcPr>
          <w:p w14:paraId="51AFF973" w14:textId="77777777" w:rsidR="00BC680B" w:rsidRPr="00BC680B" w:rsidRDefault="00BC680B" w:rsidP="00BC680B">
            <w:pPr>
              <w:spacing w:line="256" w:lineRule="auto"/>
              <w:ind w:left="35"/>
              <w:rPr>
                <w:rFonts w:ascii="Times New Roman" w:hAnsi="Times New Roman" w:cs="Times New Roman"/>
                <w:sz w:val="24"/>
                <w:szCs w:val="24"/>
              </w:rPr>
            </w:pPr>
            <w:r w:rsidRPr="00BC680B">
              <w:rPr>
                <w:rFonts w:ascii="Times New Roman" w:hAnsi="Times New Roman" w:cs="Times New Roman"/>
                <w:sz w:val="24"/>
                <w:szCs w:val="24"/>
              </w:rPr>
              <w:t>Основные группы психических расстройств и заболеваний.</w:t>
            </w:r>
          </w:p>
          <w:p w14:paraId="67018B83" w14:textId="77777777" w:rsidR="00BC680B" w:rsidRPr="00BC680B" w:rsidRDefault="00BC680B" w:rsidP="00BC680B">
            <w:pPr>
              <w:spacing w:line="256" w:lineRule="auto"/>
              <w:ind w:left="35"/>
              <w:rPr>
                <w:rFonts w:ascii="Times New Roman" w:hAnsi="Times New Roman" w:cs="Times New Roman"/>
                <w:sz w:val="24"/>
                <w:szCs w:val="24"/>
              </w:rPr>
            </w:pPr>
            <w:r w:rsidRPr="00BC680B">
              <w:rPr>
                <w:rFonts w:ascii="Times New Roman" w:hAnsi="Times New Roman" w:cs="Times New Roman"/>
                <w:sz w:val="24"/>
                <w:szCs w:val="24"/>
              </w:rPr>
              <w:t xml:space="preserve">Невротические, связанные со стрессом и соматоформные расстройства. </w:t>
            </w:r>
          </w:p>
        </w:tc>
        <w:tc>
          <w:tcPr>
            <w:tcW w:w="1417" w:type="dxa"/>
            <w:tcBorders>
              <w:top w:val="single" w:sz="4" w:space="0" w:color="000000"/>
              <w:left w:val="single" w:sz="4" w:space="0" w:color="000000"/>
              <w:bottom w:val="single" w:sz="4" w:space="0" w:color="000000"/>
              <w:right w:val="single" w:sz="4" w:space="0" w:color="000000"/>
            </w:tcBorders>
          </w:tcPr>
          <w:p w14:paraId="41521F85" w14:textId="77777777" w:rsidR="00BC680B" w:rsidRPr="00BC680B" w:rsidRDefault="00BC680B" w:rsidP="00BC680B">
            <w:pPr>
              <w:keepNext/>
              <w:shd w:val="clear" w:color="auto" w:fill="FFFFFF"/>
              <w:spacing w:line="256" w:lineRule="auto"/>
              <w:jc w:val="both"/>
              <w:rPr>
                <w:rFonts w:ascii="Times New Roman" w:hAnsi="Times New Roman" w:cs="Times New Roman"/>
                <w:color w:val="000000"/>
                <w:sz w:val="24"/>
                <w:szCs w:val="24"/>
                <w:lang w:eastAsia="en-US"/>
              </w:rPr>
            </w:pPr>
          </w:p>
        </w:tc>
        <w:tc>
          <w:tcPr>
            <w:tcW w:w="1670" w:type="dxa"/>
            <w:tcBorders>
              <w:top w:val="single" w:sz="4" w:space="0" w:color="000000"/>
              <w:left w:val="single" w:sz="4" w:space="0" w:color="000000"/>
              <w:bottom w:val="single" w:sz="4" w:space="0" w:color="000000"/>
              <w:right w:val="single" w:sz="4" w:space="0" w:color="000000"/>
            </w:tcBorders>
          </w:tcPr>
          <w:p w14:paraId="068FFF9F" w14:textId="77777777" w:rsidR="00BC680B" w:rsidRPr="00BC680B" w:rsidRDefault="00BC680B" w:rsidP="00BC680B">
            <w:pPr>
              <w:spacing w:line="256" w:lineRule="auto"/>
              <w:ind w:left="33" w:hanging="33"/>
              <w:jc w:val="center"/>
              <w:rPr>
                <w:rFonts w:ascii="Times New Roman" w:eastAsia="Times New Roman" w:hAnsi="Times New Roman" w:cs="Times New Roman"/>
                <w:color w:val="000000"/>
                <w:sz w:val="24"/>
                <w:szCs w:val="24"/>
                <w:lang w:val="ru-RU" w:eastAsia="en-US"/>
              </w:rPr>
            </w:pPr>
            <w:r w:rsidRPr="00BC680B">
              <w:rPr>
                <w:rFonts w:ascii="Times New Roman" w:eastAsia="Times New Roman" w:hAnsi="Times New Roman" w:cs="Times New Roman"/>
                <w:color w:val="000000"/>
                <w:sz w:val="24"/>
                <w:szCs w:val="24"/>
                <w:lang w:val="ru-RU" w:eastAsia="en-US"/>
              </w:rPr>
              <w:t>CBL</w:t>
            </w:r>
          </w:p>
          <w:p w14:paraId="5D4E231E" w14:textId="77777777" w:rsidR="00BC680B" w:rsidRPr="00BC680B" w:rsidRDefault="00BC680B" w:rsidP="00BC680B">
            <w:pPr>
              <w:spacing w:line="256" w:lineRule="auto"/>
              <w:ind w:left="33" w:hanging="33"/>
              <w:jc w:val="center"/>
              <w:rPr>
                <w:rFonts w:ascii="Times New Roman" w:eastAsia="Times New Roman" w:hAnsi="Times New Roman" w:cs="Times New Roman"/>
                <w:color w:val="000000"/>
                <w:sz w:val="24"/>
                <w:szCs w:val="24"/>
                <w:lang w:val="ru-RU" w:eastAsia="en-US"/>
              </w:rPr>
            </w:pPr>
            <w:r w:rsidRPr="00BC680B">
              <w:rPr>
                <w:rFonts w:ascii="Times New Roman" w:eastAsia="Times New Roman" w:hAnsi="Times New Roman" w:cs="Times New Roman"/>
                <w:color w:val="000000"/>
                <w:sz w:val="24"/>
                <w:szCs w:val="24"/>
                <w:lang w:val="ru-RU" w:eastAsia="en-US"/>
              </w:rPr>
              <w:t>Работа «у постели пациента»</w:t>
            </w:r>
          </w:p>
          <w:p w14:paraId="19A6241F" w14:textId="77777777" w:rsidR="00BC680B" w:rsidRPr="00BC680B" w:rsidRDefault="00BC680B" w:rsidP="00BC680B">
            <w:pPr>
              <w:spacing w:line="256" w:lineRule="auto"/>
              <w:ind w:left="33" w:hanging="33"/>
              <w:jc w:val="center"/>
              <w:rPr>
                <w:rFonts w:ascii="Times New Roman" w:eastAsia="Times New Roman" w:hAnsi="Times New Roman" w:cs="Times New Roman"/>
                <w:color w:val="000000"/>
                <w:sz w:val="24"/>
                <w:szCs w:val="24"/>
                <w:lang w:val="ru-RU" w:eastAsia="en-US"/>
              </w:rPr>
            </w:pPr>
            <w:r w:rsidRPr="00BC680B">
              <w:rPr>
                <w:rFonts w:ascii="Times New Roman" w:eastAsia="Times New Roman" w:hAnsi="Times New Roman" w:cs="Times New Roman"/>
                <w:color w:val="000000"/>
                <w:sz w:val="24"/>
                <w:szCs w:val="24"/>
                <w:lang w:val="ru-RU" w:eastAsia="en-US"/>
              </w:rPr>
              <w:t>Ролевые игры</w:t>
            </w:r>
          </w:p>
        </w:tc>
        <w:tc>
          <w:tcPr>
            <w:tcW w:w="9666" w:type="dxa"/>
            <w:tcBorders>
              <w:top w:val="single" w:sz="4" w:space="0" w:color="000000"/>
              <w:left w:val="single" w:sz="4" w:space="0" w:color="000000"/>
              <w:bottom w:val="single" w:sz="4" w:space="0" w:color="000000"/>
              <w:right w:val="single" w:sz="4" w:space="0" w:color="000000"/>
            </w:tcBorders>
          </w:tcPr>
          <w:p w14:paraId="15C47429" w14:textId="77777777" w:rsidR="00BC680B" w:rsidRPr="00BC680B" w:rsidRDefault="00BC680B" w:rsidP="00BC680B">
            <w:pPr>
              <w:jc w:val="both"/>
              <w:rPr>
                <w:rFonts w:ascii="Times New Roman" w:hAnsi="Times New Roman" w:cs="Times New Roman"/>
                <w:sz w:val="24"/>
                <w:szCs w:val="24"/>
              </w:rPr>
            </w:pPr>
            <w:r w:rsidRPr="00BC680B">
              <w:rPr>
                <w:rFonts w:ascii="Times New Roman" w:hAnsi="Times New Roman" w:cs="Times New Roman"/>
                <w:sz w:val="24"/>
                <w:szCs w:val="24"/>
              </w:rPr>
              <w:t xml:space="preserve"> Базирующиеся на страхе тревожные расстройства (фобии). Социальные и специфические (изолированные фобии). Тревожные расстройства, связанные с обсессиями и компульсиями (обессивно-компульсивное расстройство); состояния, возникающие после травмы и чрезмерного стресса - посттравматическое стрессовое расстройство (ПТСР); расстройства, характеризующиеся диссоциацией (эндогенные психозы). Страх посещения стоматолога. Навязчивые состояния (определение, разновидности, диагностическое значение. Отличие навязчивостей от бреда. Ипохондрический синдром. Структура, динамика, диагностическое значение. Диагностика ипохондрических и сенестопатических расстройств. Психические расстройства с преобладанием соматических симптомов и родственные им состояния- расстройства питания и приема пищи, расстройства режима «сон-бодрствование», сексуальные расстройства.</w:t>
            </w:r>
          </w:p>
          <w:p w14:paraId="2CA8F388" w14:textId="77777777" w:rsidR="00BC680B" w:rsidRPr="00BC680B" w:rsidRDefault="00BC680B" w:rsidP="00BC680B">
            <w:pPr>
              <w:jc w:val="both"/>
              <w:rPr>
                <w:rFonts w:ascii="Times New Roman" w:hAnsi="Times New Roman" w:cs="Times New Roman"/>
                <w:sz w:val="24"/>
                <w:szCs w:val="24"/>
              </w:rPr>
            </w:pPr>
            <w:r w:rsidRPr="00BC680B">
              <w:rPr>
                <w:rFonts w:ascii="Times New Roman" w:hAnsi="Times New Roman" w:cs="Times New Roman"/>
                <w:sz w:val="24"/>
                <w:szCs w:val="24"/>
              </w:rPr>
              <w:t xml:space="preserve">Симптом повышенного рвотного рефлекса как анамнестическая особенность стоматологического пациента. Этиологические факторы рвотного рефлекса - повышенная тревожность (рвота как вегетативная реакция проявления страха на будущие тревожащие либо вызывающие психологический дискомфорт события); психогенная реактивная рвота вследствие возникновения неприятных ассоциаций (вкусовых, обонятельных и т.п.); невротическая рвота (как вегетативная реакция на подавление эмоций, вызывающих тревогу или психологический дискомфорт, либо как вегетативная реакция личности пациента, склонного к истероидным типам реагирования на стрессогенные или конфликтные ситуации); психотическая рвота на фоне манифестирования иных психотических проявлений (реактивные и </w:t>
            </w:r>
          </w:p>
          <w:p w14:paraId="68936971" w14:textId="77777777" w:rsidR="00BC680B" w:rsidRPr="00BC680B" w:rsidRDefault="00BC680B" w:rsidP="00BC680B">
            <w:pPr>
              <w:jc w:val="both"/>
              <w:rPr>
                <w:rFonts w:ascii="Times New Roman" w:hAnsi="Times New Roman" w:cs="Times New Roman"/>
                <w:sz w:val="24"/>
                <w:szCs w:val="24"/>
              </w:rPr>
            </w:pPr>
            <w:r w:rsidRPr="00BC680B">
              <w:rPr>
                <w:rFonts w:ascii="Times New Roman" w:hAnsi="Times New Roman" w:cs="Times New Roman"/>
                <w:sz w:val="24"/>
                <w:szCs w:val="24"/>
              </w:rPr>
              <w:t xml:space="preserve">(диссоциативная амнезия). </w:t>
            </w:r>
          </w:p>
          <w:p w14:paraId="7A41075D" w14:textId="77777777" w:rsidR="00BC680B" w:rsidRPr="00BC680B" w:rsidRDefault="00BC680B" w:rsidP="00BC680B">
            <w:pPr>
              <w:jc w:val="both"/>
              <w:rPr>
                <w:rFonts w:ascii="Times New Roman" w:hAnsi="Times New Roman" w:cs="Times New Roman"/>
                <w:sz w:val="24"/>
                <w:szCs w:val="24"/>
              </w:rPr>
            </w:pPr>
            <w:r w:rsidRPr="00BC680B">
              <w:rPr>
                <w:rFonts w:ascii="Times New Roman" w:hAnsi="Times New Roman" w:cs="Times New Roman"/>
                <w:sz w:val="24"/>
                <w:szCs w:val="24"/>
              </w:rPr>
              <w:t xml:space="preserve">Основные понятия о дифференцированном подходе к психотерапии пограничных психических расстройств. </w:t>
            </w:r>
          </w:p>
          <w:p w14:paraId="2BC46988" w14:textId="77777777" w:rsidR="00BC680B" w:rsidRPr="00BC680B" w:rsidRDefault="00BC680B" w:rsidP="00BC680B">
            <w:pPr>
              <w:jc w:val="both"/>
              <w:rPr>
                <w:rFonts w:ascii="Times New Roman" w:hAnsi="Times New Roman" w:cs="Times New Roman"/>
                <w:sz w:val="24"/>
                <w:szCs w:val="24"/>
              </w:rPr>
            </w:pPr>
          </w:p>
          <w:p w14:paraId="29114BB7" w14:textId="77777777" w:rsidR="00BC680B" w:rsidRPr="00BC680B" w:rsidRDefault="00BC680B" w:rsidP="00BC680B">
            <w:pPr>
              <w:jc w:val="both"/>
              <w:rPr>
                <w:rFonts w:ascii="Times New Roman" w:hAnsi="Times New Roman" w:cs="Times New Roman"/>
                <w:sz w:val="24"/>
                <w:szCs w:val="24"/>
              </w:rPr>
            </w:pPr>
          </w:p>
          <w:p w14:paraId="179285FF" w14:textId="77777777" w:rsidR="00BC680B" w:rsidRPr="00BC680B" w:rsidRDefault="00BC680B" w:rsidP="00BC680B">
            <w:pPr>
              <w:jc w:val="both"/>
              <w:rPr>
                <w:rFonts w:ascii="Times New Roman" w:hAnsi="Times New Roman" w:cs="Times New Roman"/>
                <w:sz w:val="24"/>
                <w:szCs w:val="24"/>
              </w:rPr>
            </w:pPr>
          </w:p>
        </w:tc>
      </w:tr>
      <w:tr w:rsidR="00BC680B" w:rsidRPr="00127472" w14:paraId="1D318813" w14:textId="77777777" w:rsidTr="00BC680B">
        <w:trPr>
          <w:tblHeader/>
        </w:trPr>
        <w:tc>
          <w:tcPr>
            <w:tcW w:w="562" w:type="dxa"/>
            <w:tcBorders>
              <w:top w:val="single" w:sz="4" w:space="0" w:color="000000"/>
              <w:left w:val="single" w:sz="4" w:space="0" w:color="000000"/>
              <w:bottom w:val="single" w:sz="4" w:space="0" w:color="000000"/>
              <w:right w:val="single" w:sz="4" w:space="0" w:color="000000"/>
            </w:tcBorders>
          </w:tcPr>
          <w:p w14:paraId="76F47D45" w14:textId="72C1997A" w:rsidR="00BC680B" w:rsidRPr="00BC680B" w:rsidRDefault="00BC680B" w:rsidP="00BC680B">
            <w:pPr>
              <w:tabs>
                <w:tab w:val="left" w:pos="142"/>
                <w:tab w:val="left" w:pos="360"/>
                <w:tab w:val="left" w:pos="4242"/>
              </w:tabs>
              <w:spacing w:line="256" w:lineRule="auto"/>
              <w:ind w:left="502" w:right="111" w:hanging="360"/>
              <w:rPr>
                <w:rFonts w:ascii="Times New Roman" w:eastAsia="Times New Roman" w:hAnsi="Times New Roman" w:cs="Times New Roman"/>
                <w:color w:val="000000"/>
                <w:sz w:val="24"/>
                <w:szCs w:val="24"/>
                <w:lang w:val="ru-RU" w:eastAsia="en-US"/>
              </w:rPr>
            </w:pPr>
            <w:r>
              <w:rPr>
                <w:rFonts w:ascii="Times New Roman" w:eastAsia="Times New Roman" w:hAnsi="Times New Roman" w:cs="Times New Roman"/>
                <w:color w:val="000000"/>
                <w:sz w:val="24"/>
                <w:szCs w:val="24"/>
                <w:lang w:val="ru-RU" w:eastAsia="en-US"/>
              </w:rPr>
              <w:lastRenderedPageBreak/>
              <w:t>14</w:t>
            </w:r>
          </w:p>
        </w:tc>
        <w:tc>
          <w:tcPr>
            <w:tcW w:w="1700" w:type="dxa"/>
            <w:tcBorders>
              <w:top w:val="single" w:sz="4" w:space="0" w:color="000000"/>
              <w:left w:val="single" w:sz="4" w:space="0" w:color="000000"/>
              <w:bottom w:val="single" w:sz="4" w:space="0" w:color="000000"/>
              <w:right w:val="single" w:sz="4" w:space="0" w:color="000000"/>
            </w:tcBorders>
          </w:tcPr>
          <w:p w14:paraId="1C76B807" w14:textId="77777777" w:rsidR="00BC680B" w:rsidRPr="00BC680B" w:rsidRDefault="00BC680B" w:rsidP="00BC680B">
            <w:pPr>
              <w:spacing w:line="256" w:lineRule="auto"/>
              <w:ind w:left="35"/>
              <w:rPr>
                <w:rFonts w:ascii="Times New Roman" w:hAnsi="Times New Roman" w:cs="Times New Roman"/>
                <w:sz w:val="24"/>
                <w:szCs w:val="24"/>
              </w:rPr>
            </w:pPr>
            <w:r w:rsidRPr="00BC680B">
              <w:rPr>
                <w:rFonts w:ascii="Times New Roman" w:hAnsi="Times New Roman" w:cs="Times New Roman"/>
                <w:sz w:val="24"/>
                <w:szCs w:val="24"/>
              </w:rPr>
              <w:t>Основные группы психических расстройств и заболеваний.</w:t>
            </w:r>
          </w:p>
          <w:p w14:paraId="117EB70B" w14:textId="77777777" w:rsidR="00BC680B" w:rsidRPr="00BC680B" w:rsidRDefault="00BC680B" w:rsidP="00BC680B">
            <w:pPr>
              <w:spacing w:line="256" w:lineRule="auto"/>
              <w:ind w:left="35"/>
              <w:rPr>
                <w:rFonts w:ascii="Times New Roman" w:hAnsi="Times New Roman" w:cs="Times New Roman"/>
                <w:sz w:val="24"/>
                <w:szCs w:val="24"/>
              </w:rPr>
            </w:pPr>
            <w:r w:rsidRPr="00BC680B">
              <w:rPr>
                <w:rFonts w:ascii="Times New Roman" w:hAnsi="Times New Roman" w:cs="Times New Roman"/>
                <w:sz w:val="24"/>
                <w:szCs w:val="24"/>
              </w:rPr>
              <w:t>Эмоциональные расстройства и расстройства поведения, начинающиеся обычно в детском и подростковом возрасте. Расстройства психологического (психического) развития.</w:t>
            </w:r>
          </w:p>
        </w:tc>
        <w:tc>
          <w:tcPr>
            <w:tcW w:w="1417" w:type="dxa"/>
            <w:tcBorders>
              <w:top w:val="single" w:sz="4" w:space="0" w:color="000000"/>
              <w:left w:val="single" w:sz="4" w:space="0" w:color="000000"/>
              <w:bottom w:val="single" w:sz="4" w:space="0" w:color="000000"/>
              <w:right w:val="single" w:sz="4" w:space="0" w:color="000000"/>
            </w:tcBorders>
          </w:tcPr>
          <w:p w14:paraId="4540D3F3" w14:textId="77777777" w:rsidR="00BC680B" w:rsidRPr="00BC680B" w:rsidRDefault="00BC680B" w:rsidP="00BC680B">
            <w:pPr>
              <w:keepNext/>
              <w:shd w:val="clear" w:color="auto" w:fill="FFFFFF"/>
              <w:spacing w:line="256" w:lineRule="auto"/>
              <w:jc w:val="both"/>
              <w:rPr>
                <w:rFonts w:ascii="Times New Roman" w:hAnsi="Times New Roman" w:cs="Times New Roman"/>
                <w:color w:val="000000"/>
                <w:sz w:val="24"/>
                <w:szCs w:val="24"/>
                <w:lang w:eastAsia="en-US"/>
              </w:rPr>
            </w:pPr>
          </w:p>
        </w:tc>
        <w:tc>
          <w:tcPr>
            <w:tcW w:w="1670" w:type="dxa"/>
            <w:tcBorders>
              <w:top w:val="single" w:sz="4" w:space="0" w:color="000000"/>
              <w:left w:val="single" w:sz="4" w:space="0" w:color="000000"/>
              <w:bottom w:val="single" w:sz="4" w:space="0" w:color="000000"/>
              <w:right w:val="single" w:sz="4" w:space="0" w:color="000000"/>
            </w:tcBorders>
          </w:tcPr>
          <w:p w14:paraId="630FD888" w14:textId="77777777" w:rsidR="00BC680B" w:rsidRPr="00BC680B" w:rsidRDefault="00BC680B" w:rsidP="00BC680B">
            <w:pPr>
              <w:spacing w:line="256" w:lineRule="auto"/>
              <w:ind w:left="33" w:hanging="33"/>
              <w:jc w:val="center"/>
              <w:rPr>
                <w:rFonts w:ascii="Times New Roman" w:eastAsia="Times New Roman" w:hAnsi="Times New Roman" w:cs="Times New Roman"/>
                <w:color w:val="000000"/>
                <w:sz w:val="24"/>
                <w:szCs w:val="24"/>
                <w:lang w:val="ru-RU" w:eastAsia="en-US"/>
              </w:rPr>
            </w:pPr>
            <w:r w:rsidRPr="00BC680B">
              <w:rPr>
                <w:rFonts w:ascii="Times New Roman" w:eastAsia="Times New Roman" w:hAnsi="Times New Roman" w:cs="Times New Roman"/>
                <w:color w:val="000000"/>
                <w:sz w:val="24"/>
                <w:szCs w:val="24"/>
                <w:lang w:val="ru-RU" w:eastAsia="en-US"/>
              </w:rPr>
              <w:t>CBL</w:t>
            </w:r>
          </w:p>
          <w:p w14:paraId="71F2CFA4" w14:textId="77777777" w:rsidR="00BC680B" w:rsidRPr="00BC680B" w:rsidRDefault="00BC680B" w:rsidP="00BC680B">
            <w:pPr>
              <w:spacing w:line="256" w:lineRule="auto"/>
              <w:ind w:left="33" w:hanging="33"/>
              <w:jc w:val="center"/>
              <w:rPr>
                <w:rFonts w:ascii="Times New Roman" w:eastAsia="Times New Roman" w:hAnsi="Times New Roman" w:cs="Times New Roman"/>
                <w:color w:val="000000"/>
                <w:sz w:val="24"/>
                <w:szCs w:val="24"/>
                <w:lang w:val="ru-RU" w:eastAsia="en-US"/>
              </w:rPr>
            </w:pPr>
            <w:r w:rsidRPr="00BC680B">
              <w:rPr>
                <w:rFonts w:ascii="Times New Roman" w:eastAsia="Times New Roman" w:hAnsi="Times New Roman" w:cs="Times New Roman"/>
                <w:color w:val="000000"/>
                <w:sz w:val="24"/>
                <w:szCs w:val="24"/>
                <w:lang w:val="ru-RU" w:eastAsia="en-US"/>
              </w:rPr>
              <w:t>Работа в парах</w:t>
            </w:r>
          </w:p>
          <w:p w14:paraId="0B14B88C" w14:textId="77777777" w:rsidR="00BC680B" w:rsidRPr="00BC680B" w:rsidRDefault="00BC680B" w:rsidP="00BC680B">
            <w:pPr>
              <w:spacing w:line="256" w:lineRule="auto"/>
              <w:ind w:left="33" w:hanging="33"/>
              <w:jc w:val="center"/>
              <w:rPr>
                <w:rFonts w:ascii="Times New Roman" w:eastAsia="Times New Roman" w:hAnsi="Times New Roman" w:cs="Times New Roman"/>
                <w:color w:val="000000"/>
                <w:sz w:val="24"/>
                <w:szCs w:val="24"/>
                <w:lang w:val="ru-RU" w:eastAsia="en-US"/>
              </w:rPr>
            </w:pPr>
            <w:r w:rsidRPr="00BC680B">
              <w:rPr>
                <w:rFonts w:ascii="Times New Roman" w:eastAsia="Times New Roman" w:hAnsi="Times New Roman" w:cs="Times New Roman"/>
                <w:color w:val="000000"/>
                <w:sz w:val="24"/>
                <w:szCs w:val="24"/>
                <w:lang w:val="ru-RU" w:eastAsia="en-US"/>
              </w:rPr>
              <w:t>Ролевые игры</w:t>
            </w:r>
          </w:p>
        </w:tc>
        <w:tc>
          <w:tcPr>
            <w:tcW w:w="9666" w:type="dxa"/>
            <w:tcBorders>
              <w:top w:val="single" w:sz="4" w:space="0" w:color="000000"/>
              <w:left w:val="single" w:sz="4" w:space="0" w:color="000000"/>
              <w:bottom w:val="single" w:sz="4" w:space="0" w:color="000000"/>
              <w:right w:val="single" w:sz="4" w:space="0" w:color="000000"/>
            </w:tcBorders>
          </w:tcPr>
          <w:p w14:paraId="34F890FA" w14:textId="77777777" w:rsidR="00BC680B" w:rsidRPr="00BC680B" w:rsidRDefault="00BC680B" w:rsidP="00BC680B">
            <w:pPr>
              <w:jc w:val="both"/>
              <w:rPr>
                <w:rFonts w:ascii="Times New Roman" w:hAnsi="Times New Roman" w:cs="Times New Roman"/>
                <w:sz w:val="24"/>
                <w:szCs w:val="24"/>
              </w:rPr>
            </w:pPr>
            <w:r w:rsidRPr="00BC680B">
              <w:rPr>
                <w:rFonts w:ascii="Times New Roman" w:hAnsi="Times New Roman" w:cs="Times New Roman"/>
                <w:sz w:val="24"/>
                <w:szCs w:val="24"/>
              </w:rPr>
              <w:t xml:space="preserve">Возрастные критерии преимущественного нервно-психического реагирования у детей и подростков. «Специфические для возраста» симптомы и синдромы в детской психиатрии. Кризовые пероды развития ребенка и их влияние на возникновение признаков психического дизонтогенеза. Возрастные критерии преимущественного нервно-психического реагирования у детей и подростков Эмоциональные расстройства и расстройства поведения, начинающиеся обычно в детском и подростковом возрасте. </w:t>
            </w:r>
          </w:p>
          <w:p w14:paraId="3EDE908D" w14:textId="77777777" w:rsidR="00BC680B" w:rsidRPr="00BC680B" w:rsidRDefault="00BC680B" w:rsidP="00BC680B">
            <w:pPr>
              <w:jc w:val="both"/>
              <w:rPr>
                <w:rFonts w:ascii="Times New Roman" w:hAnsi="Times New Roman" w:cs="Times New Roman"/>
                <w:sz w:val="24"/>
                <w:szCs w:val="24"/>
              </w:rPr>
            </w:pPr>
            <w:r w:rsidRPr="00BC680B">
              <w:rPr>
                <w:rFonts w:ascii="Times New Roman" w:hAnsi="Times New Roman" w:cs="Times New Roman"/>
                <w:sz w:val="24"/>
                <w:szCs w:val="24"/>
              </w:rPr>
              <w:t xml:space="preserve">Расстройства поведения. Эмоциональные расстройства, начало которых специфично для детского возраста. </w:t>
            </w:r>
          </w:p>
          <w:p w14:paraId="7B5C40DE" w14:textId="77777777" w:rsidR="00BC680B" w:rsidRPr="00BC680B" w:rsidRDefault="00BC680B" w:rsidP="00BC680B">
            <w:pPr>
              <w:jc w:val="both"/>
              <w:rPr>
                <w:rFonts w:ascii="Times New Roman" w:hAnsi="Times New Roman" w:cs="Times New Roman"/>
                <w:sz w:val="24"/>
                <w:szCs w:val="24"/>
              </w:rPr>
            </w:pPr>
            <w:r w:rsidRPr="00BC680B">
              <w:rPr>
                <w:rFonts w:ascii="Times New Roman" w:hAnsi="Times New Roman" w:cs="Times New Roman"/>
                <w:sz w:val="24"/>
                <w:szCs w:val="24"/>
              </w:rPr>
              <w:t xml:space="preserve">Гиперкинетические расстройства. Аутизм. Вопросы дифференциальной диагностики аутизма и аутистикоподобных синдромов при других психических расстройствах. Тики (транзиторные тики, хронические моторные тики или вокализмы, синдром Жиль де ла Туретта). Другие поведенческие и эмоциональные расстройства, начинающиеся в детском и подростковом возрасте. Особенности стоматологического статуса у детей с психическими расстройствами. Стоматологическая помощь при аутизме. Распространенность заболеваний полости рта при аутизме. Особенности общения с этой категорией детей и взрослых при посещении стоматолога. Гигиена полости рта при аутизме. </w:t>
            </w:r>
          </w:p>
        </w:tc>
      </w:tr>
      <w:tr w:rsidR="00BC680B" w:rsidRPr="00127472" w14:paraId="57A9AA4C" w14:textId="77777777" w:rsidTr="00BC680B">
        <w:trPr>
          <w:tblHeader/>
        </w:trPr>
        <w:tc>
          <w:tcPr>
            <w:tcW w:w="562" w:type="dxa"/>
            <w:tcBorders>
              <w:top w:val="single" w:sz="4" w:space="0" w:color="000000"/>
              <w:left w:val="single" w:sz="4" w:space="0" w:color="000000"/>
              <w:bottom w:val="single" w:sz="4" w:space="0" w:color="000000"/>
              <w:right w:val="single" w:sz="4" w:space="0" w:color="000000"/>
            </w:tcBorders>
          </w:tcPr>
          <w:p w14:paraId="103E0B4F" w14:textId="0829D549" w:rsidR="00BC680B" w:rsidRPr="00BC680B" w:rsidRDefault="00BC680B" w:rsidP="00BC680B">
            <w:pPr>
              <w:tabs>
                <w:tab w:val="left" w:pos="142"/>
                <w:tab w:val="left" w:pos="360"/>
                <w:tab w:val="left" w:pos="4242"/>
              </w:tabs>
              <w:spacing w:line="256" w:lineRule="auto"/>
              <w:ind w:left="502" w:right="111" w:hanging="360"/>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ru-RU" w:eastAsia="en-US"/>
              </w:rPr>
              <w:t>1</w:t>
            </w:r>
            <w:r w:rsidRPr="00BC680B">
              <w:rPr>
                <w:rFonts w:ascii="Times New Roman" w:eastAsia="Times New Roman" w:hAnsi="Times New Roman" w:cs="Times New Roman"/>
                <w:color w:val="000000"/>
                <w:sz w:val="24"/>
                <w:szCs w:val="24"/>
                <w:lang w:eastAsia="en-US"/>
              </w:rPr>
              <w:t>5</w:t>
            </w:r>
          </w:p>
        </w:tc>
        <w:tc>
          <w:tcPr>
            <w:tcW w:w="1700" w:type="dxa"/>
            <w:tcBorders>
              <w:top w:val="single" w:sz="4" w:space="0" w:color="000000"/>
              <w:left w:val="single" w:sz="4" w:space="0" w:color="000000"/>
              <w:bottom w:val="single" w:sz="4" w:space="0" w:color="000000"/>
              <w:right w:val="single" w:sz="4" w:space="0" w:color="000000"/>
            </w:tcBorders>
          </w:tcPr>
          <w:p w14:paraId="37449756" w14:textId="77777777" w:rsidR="00BC680B" w:rsidRPr="00BC680B" w:rsidRDefault="00BC680B" w:rsidP="00BC680B">
            <w:pPr>
              <w:spacing w:line="256" w:lineRule="auto"/>
              <w:ind w:left="35"/>
              <w:rPr>
                <w:rFonts w:ascii="Times New Roman" w:hAnsi="Times New Roman" w:cs="Times New Roman"/>
                <w:sz w:val="24"/>
                <w:szCs w:val="24"/>
              </w:rPr>
            </w:pPr>
            <w:r w:rsidRPr="00BC680B">
              <w:rPr>
                <w:rFonts w:ascii="Times New Roman" w:hAnsi="Times New Roman" w:cs="Times New Roman"/>
                <w:sz w:val="24"/>
                <w:szCs w:val="24"/>
              </w:rPr>
              <w:t>Основные группы психических расстройств и заболеваний.</w:t>
            </w:r>
          </w:p>
          <w:p w14:paraId="5D6E9C93" w14:textId="77777777" w:rsidR="00BC680B" w:rsidRPr="00BC680B" w:rsidRDefault="00BC680B" w:rsidP="00BC680B">
            <w:pPr>
              <w:spacing w:line="256" w:lineRule="auto"/>
              <w:ind w:left="35"/>
              <w:rPr>
                <w:rFonts w:ascii="Times New Roman" w:hAnsi="Times New Roman" w:cs="Times New Roman"/>
                <w:sz w:val="24"/>
                <w:szCs w:val="24"/>
              </w:rPr>
            </w:pPr>
            <w:r w:rsidRPr="00BC680B">
              <w:rPr>
                <w:rFonts w:ascii="Times New Roman" w:hAnsi="Times New Roman" w:cs="Times New Roman"/>
                <w:sz w:val="24"/>
                <w:szCs w:val="24"/>
              </w:rPr>
              <w:t>Эпилепсия. Умственная отсталость. Деменция.</w:t>
            </w:r>
          </w:p>
        </w:tc>
        <w:tc>
          <w:tcPr>
            <w:tcW w:w="1417" w:type="dxa"/>
            <w:tcBorders>
              <w:top w:val="single" w:sz="4" w:space="0" w:color="000000"/>
              <w:left w:val="single" w:sz="4" w:space="0" w:color="000000"/>
              <w:bottom w:val="single" w:sz="4" w:space="0" w:color="000000"/>
              <w:right w:val="single" w:sz="4" w:space="0" w:color="000000"/>
            </w:tcBorders>
          </w:tcPr>
          <w:p w14:paraId="7779A78A" w14:textId="77777777" w:rsidR="00BC680B" w:rsidRPr="00BC680B" w:rsidRDefault="00BC680B" w:rsidP="00BC680B">
            <w:pPr>
              <w:keepNext/>
              <w:shd w:val="clear" w:color="auto" w:fill="FFFFFF"/>
              <w:spacing w:line="256" w:lineRule="auto"/>
              <w:jc w:val="both"/>
              <w:rPr>
                <w:rFonts w:ascii="Times New Roman" w:hAnsi="Times New Roman" w:cs="Times New Roman"/>
                <w:color w:val="000000"/>
                <w:sz w:val="24"/>
                <w:szCs w:val="24"/>
                <w:lang w:eastAsia="en-US"/>
              </w:rPr>
            </w:pPr>
          </w:p>
        </w:tc>
        <w:tc>
          <w:tcPr>
            <w:tcW w:w="1670" w:type="dxa"/>
            <w:tcBorders>
              <w:top w:val="single" w:sz="4" w:space="0" w:color="000000"/>
              <w:left w:val="single" w:sz="4" w:space="0" w:color="000000"/>
              <w:bottom w:val="single" w:sz="4" w:space="0" w:color="000000"/>
              <w:right w:val="single" w:sz="4" w:space="0" w:color="000000"/>
            </w:tcBorders>
          </w:tcPr>
          <w:p w14:paraId="111D47CE" w14:textId="77777777" w:rsidR="00BC680B" w:rsidRPr="00BC680B" w:rsidRDefault="00BC680B" w:rsidP="00BC680B">
            <w:pPr>
              <w:spacing w:line="256" w:lineRule="auto"/>
              <w:ind w:left="33" w:hanging="33"/>
              <w:jc w:val="center"/>
              <w:rPr>
                <w:rFonts w:ascii="Times New Roman" w:eastAsia="Times New Roman" w:hAnsi="Times New Roman" w:cs="Times New Roman"/>
                <w:color w:val="000000"/>
                <w:sz w:val="24"/>
                <w:szCs w:val="24"/>
                <w:lang w:val="ru-RU" w:eastAsia="en-US"/>
              </w:rPr>
            </w:pPr>
            <w:r w:rsidRPr="00BC680B">
              <w:rPr>
                <w:rFonts w:ascii="Times New Roman" w:eastAsia="Times New Roman" w:hAnsi="Times New Roman" w:cs="Times New Roman"/>
                <w:color w:val="000000"/>
                <w:sz w:val="24"/>
                <w:szCs w:val="24"/>
                <w:lang w:val="ru-RU" w:eastAsia="en-US"/>
              </w:rPr>
              <w:t>CBL</w:t>
            </w:r>
          </w:p>
          <w:p w14:paraId="2B586841" w14:textId="77777777" w:rsidR="00BC680B" w:rsidRPr="00BC680B" w:rsidRDefault="00BC680B" w:rsidP="00BC680B">
            <w:pPr>
              <w:spacing w:line="256" w:lineRule="auto"/>
              <w:ind w:left="33" w:hanging="33"/>
              <w:jc w:val="center"/>
              <w:rPr>
                <w:rFonts w:ascii="Times New Roman" w:eastAsia="Times New Roman" w:hAnsi="Times New Roman" w:cs="Times New Roman"/>
                <w:color w:val="000000"/>
                <w:sz w:val="24"/>
                <w:szCs w:val="24"/>
                <w:lang w:val="ru-RU" w:eastAsia="en-US"/>
              </w:rPr>
            </w:pPr>
            <w:r w:rsidRPr="00BC680B">
              <w:rPr>
                <w:rFonts w:ascii="Times New Roman" w:eastAsia="Times New Roman" w:hAnsi="Times New Roman" w:cs="Times New Roman"/>
                <w:color w:val="000000"/>
                <w:sz w:val="24"/>
                <w:szCs w:val="24"/>
                <w:lang w:val="ru-RU" w:eastAsia="en-US"/>
              </w:rPr>
              <w:t>Работа в парах</w:t>
            </w:r>
          </w:p>
          <w:p w14:paraId="79A444D9" w14:textId="77777777" w:rsidR="00BC680B" w:rsidRPr="00BC680B" w:rsidRDefault="00BC680B" w:rsidP="00BC680B">
            <w:pPr>
              <w:spacing w:line="256" w:lineRule="auto"/>
              <w:ind w:left="33" w:hanging="33"/>
              <w:jc w:val="center"/>
              <w:rPr>
                <w:rFonts w:ascii="Times New Roman" w:eastAsia="Times New Roman" w:hAnsi="Times New Roman" w:cs="Times New Roman"/>
                <w:color w:val="000000"/>
                <w:sz w:val="24"/>
                <w:szCs w:val="24"/>
                <w:lang w:val="ru-RU" w:eastAsia="en-US"/>
              </w:rPr>
            </w:pPr>
            <w:r w:rsidRPr="00BC680B">
              <w:rPr>
                <w:rFonts w:ascii="Times New Roman" w:eastAsia="Times New Roman" w:hAnsi="Times New Roman" w:cs="Times New Roman"/>
                <w:color w:val="000000"/>
                <w:sz w:val="24"/>
                <w:szCs w:val="24"/>
                <w:lang w:val="ru-RU" w:eastAsia="en-US"/>
              </w:rPr>
              <w:t>Ролевые игры</w:t>
            </w:r>
          </w:p>
        </w:tc>
        <w:tc>
          <w:tcPr>
            <w:tcW w:w="9666" w:type="dxa"/>
            <w:tcBorders>
              <w:top w:val="single" w:sz="4" w:space="0" w:color="000000"/>
              <w:left w:val="single" w:sz="4" w:space="0" w:color="000000"/>
              <w:bottom w:val="single" w:sz="4" w:space="0" w:color="000000"/>
              <w:right w:val="single" w:sz="4" w:space="0" w:color="000000"/>
            </w:tcBorders>
          </w:tcPr>
          <w:p w14:paraId="2DF244B9" w14:textId="77777777" w:rsidR="00BC680B" w:rsidRPr="00BC680B" w:rsidRDefault="00BC680B" w:rsidP="00BC680B">
            <w:pPr>
              <w:jc w:val="both"/>
              <w:rPr>
                <w:rFonts w:ascii="Times New Roman" w:hAnsi="Times New Roman" w:cs="Times New Roman"/>
                <w:sz w:val="24"/>
                <w:szCs w:val="24"/>
              </w:rPr>
            </w:pPr>
            <w:r w:rsidRPr="00BC680B">
              <w:rPr>
                <w:rFonts w:ascii="Times New Roman" w:hAnsi="Times New Roman" w:cs="Times New Roman"/>
                <w:sz w:val="24"/>
                <w:szCs w:val="24"/>
              </w:rPr>
              <w:t>Эпилепсия – основные клинические проявления, классификация приступов. Пароксизмальные явления (припадки эпилептические, истерические, диэнцефальные, эпилептический статус, особые состояния сознания). Их диагностическое значение. Лекарственное взаимодействие антиконвульсантов и обезболивающих средств при оказании стоматологической помощи. Противопоказания для применения препаратов с содержанием адреналина- риск развития эпилептического припадка.</w:t>
            </w:r>
          </w:p>
          <w:p w14:paraId="42434BD7" w14:textId="77777777" w:rsidR="00BC680B" w:rsidRPr="00BC680B" w:rsidRDefault="00BC680B" w:rsidP="00BC680B">
            <w:pPr>
              <w:jc w:val="both"/>
              <w:rPr>
                <w:rFonts w:ascii="Times New Roman" w:hAnsi="Times New Roman" w:cs="Times New Roman"/>
                <w:sz w:val="24"/>
                <w:szCs w:val="24"/>
              </w:rPr>
            </w:pPr>
            <w:r w:rsidRPr="00BC680B">
              <w:rPr>
                <w:rFonts w:ascii="Times New Roman" w:hAnsi="Times New Roman" w:cs="Times New Roman"/>
                <w:sz w:val="24"/>
                <w:szCs w:val="24"/>
              </w:rPr>
              <w:t>Умственная отсталость. Деменция. Клиническая синдромология. Основной уход и практика. Особенности поведения пациентов и оказание помощи пациентам с умственной отсталостью и деменцией на приеме у стоматолога. Базовый уход и практику (mhGAP ВОЗ).</w:t>
            </w:r>
          </w:p>
          <w:p w14:paraId="2AC160C2" w14:textId="77777777" w:rsidR="00BC680B" w:rsidRPr="00BC680B" w:rsidRDefault="00BC680B" w:rsidP="00BC680B">
            <w:pPr>
              <w:jc w:val="both"/>
              <w:rPr>
                <w:rFonts w:ascii="Times New Roman" w:hAnsi="Times New Roman" w:cs="Times New Roman"/>
                <w:sz w:val="24"/>
                <w:szCs w:val="24"/>
              </w:rPr>
            </w:pPr>
          </w:p>
        </w:tc>
      </w:tr>
      <w:tr w:rsidR="00BC680B" w:rsidRPr="00127472" w14:paraId="76A21326" w14:textId="77777777" w:rsidTr="00BC680B">
        <w:trPr>
          <w:tblHeader/>
        </w:trPr>
        <w:tc>
          <w:tcPr>
            <w:tcW w:w="562" w:type="dxa"/>
            <w:tcBorders>
              <w:top w:val="single" w:sz="4" w:space="0" w:color="000000"/>
              <w:left w:val="single" w:sz="4" w:space="0" w:color="000000"/>
              <w:bottom w:val="single" w:sz="4" w:space="0" w:color="000000"/>
              <w:right w:val="single" w:sz="4" w:space="0" w:color="000000"/>
            </w:tcBorders>
          </w:tcPr>
          <w:p w14:paraId="22F70BD0" w14:textId="47E7FDA7" w:rsidR="00BC680B" w:rsidRPr="00BC680B" w:rsidRDefault="00BC680B" w:rsidP="00BC680B">
            <w:pPr>
              <w:tabs>
                <w:tab w:val="left" w:pos="142"/>
                <w:tab w:val="left" w:pos="360"/>
                <w:tab w:val="left" w:pos="4242"/>
              </w:tabs>
              <w:spacing w:line="256" w:lineRule="auto"/>
              <w:ind w:left="502" w:right="111" w:hanging="360"/>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ru-RU" w:eastAsia="en-US"/>
              </w:rPr>
              <w:lastRenderedPageBreak/>
              <w:t>1</w:t>
            </w:r>
            <w:r w:rsidRPr="00BC680B">
              <w:rPr>
                <w:rFonts w:ascii="Times New Roman" w:eastAsia="Times New Roman" w:hAnsi="Times New Roman" w:cs="Times New Roman"/>
                <w:color w:val="000000"/>
                <w:sz w:val="24"/>
                <w:szCs w:val="24"/>
                <w:lang w:eastAsia="en-US"/>
              </w:rPr>
              <w:t>6</w:t>
            </w:r>
          </w:p>
        </w:tc>
        <w:tc>
          <w:tcPr>
            <w:tcW w:w="1700" w:type="dxa"/>
            <w:tcBorders>
              <w:top w:val="single" w:sz="4" w:space="0" w:color="000000"/>
              <w:left w:val="single" w:sz="4" w:space="0" w:color="000000"/>
              <w:bottom w:val="single" w:sz="4" w:space="0" w:color="000000"/>
              <w:right w:val="single" w:sz="4" w:space="0" w:color="000000"/>
            </w:tcBorders>
          </w:tcPr>
          <w:p w14:paraId="7A8CFB1B" w14:textId="77777777" w:rsidR="00BC680B" w:rsidRPr="00BC680B" w:rsidRDefault="00BC680B" w:rsidP="00BC680B">
            <w:pPr>
              <w:spacing w:line="256" w:lineRule="auto"/>
              <w:ind w:left="35"/>
              <w:rPr>
                <w:rFonts w:ascii="Times New Roman" w:hAnsi="Times New Roman" w:cs="Times New Roman"/>
                <w:sz w:val="24"/>
                <w:szCs w:val="24"/>
              </w:rPr>
            </w:pPr>
            <w:r w:rsidRPr="00BC680B">
              <w:rPr>
                <w:rFonts w:ascii="Times New Roman" w:hAnsi="Times New Roman" w:cs="Times New Roman"/>
                <w:sz w:val="24"/>
                <w:szCs w:val="24"/>
              </w:rPr>
              <w:t xml:space="preserve">Наркологическая семиотика и феноменология аддиктивных (наркологических) расстройств. </w:t>
            </w:r>
          </w:p>
        </w:tc>
        <w:tc>
          <w:tcPr>
            <w:tcW w:w="1417" w:type="dxa"/>
            <w:tcBorders>
              <w:top w:val="single" w:sz="4" w:space="0" w:color="000000"/>
              <w:left w:val="single" w:sz="4" w:space="0" w:color="000000"/>
              <w:bottom w:val="single" w:sz="4" w:space="0" w:color="000000"/>
              <w:right w:val="single" w:sz="4" w:space="0" w:color="000000"/>
            </w:tcBorders>
          </w:tcPr>
          <w:p w14:paraId="0D8A4521" w14:textId="77777777" w:rsidR="00BC680B" w:rsidRPr="00BC680B" w:rsidRDefault="00BC680B" w:rsidP="00BC680B">
            <w:pPr>
              <w:keepNext/>
              <w:shd w:val="clear" w:color="auto" w:fill="FFFFFF"/>
              <w:spacing w:line="256" w:lineRule="auto"/>
              <w:jc w:val="both"/>
              <w:rPr>
                <w:rFonts w:ascii="Times New Roman" w:hAnsi="Times New Roman" w:cs="Times New Roman"/>
                <w:color w:val="000000"/>
                <w:sz w:val="24"/>
                <w:szCs w:val="24"/>
                <w:lang w:eastAsia="en-US"/>
              </w:rPr>
            </w:pPr>
          </w:p>
        </w:tc>
        <w:tc>
          <w:tcPr>
            <w:tcW w:w="1670" w:type="dxa"/>
            <w:tcBorders>
              <w:top w:val="single" w:sz="4" w:space="0" w:color="000000"/>
              <w:left w:val="single" w:sz="4" w:space="0" w:color="000000"/>
              <w:bottom w:val="single" w:sz="4" w:space="0" w:color="000000"/>
              <w:right w:val="single" w:sz="4" w:space="0" w:color="000000"/>
            </w:tcBorders>
          </w:tcPr>
          <w:p w14:paraId="0C8AC24E" w14:textId="77777777" w:rsidR="00BC680B" w:rsidRPr="00BC680B" w:rsidRDefault="00BC680B" w:rsidP="00BC680B">
            <w:pPr>
              <w:spacing w:line="256" w:lineRule="auto"/>
              <w:ind w:left="33" w:hanging="33"/>
              <w:jc w:val="center"/>
              <w:rPr>
                <w:rFonts w:ascii="Times New Roman" w:eastAsia="Times New Roman" w:hAnsi="Times New Roman" w:cs="Times New Roman"/>
                <w:color w:val="000000"/>
                <w:sz w:val="24"/>
                <w:szCs w:val="24"/>
                <w:lang w:val="ru-RU" w:eastAsia="en-US"/>
              </w:rPr>
            </w:pPr>
            <w:r w:rsidRPr="00BC680B">
              <w:rPr>
                <w:rFonts w:ascii="Times New Roman" w:eastAsia="Times New Roman" w:hAnsi="Times New Roman" w:cs="Times New Roman"/>
                <w:color w:val="000000"/>
                <w:sz w:val="24"/>
                <w:szCs w:val="24"/>
                <w:lang w:val="ru-RU" w:eastAsia="en-US"/>
              </w:rPr>
              <w:t>CBL</w:t>
            </w:r>
          </w:p>
          <w:p w14:paraId="424CF078" w14:textId="77777777" w:rsidR="00BC680B" w:rsidRPr="00BC680B" w:rsidRDefault="00BC680B" w:rsidP="00BC680B">
            <w:pPr>
              <w:spacing w:line="256" w:lineRule="auto"/>
              <w:ind w:left="33" w:hanging="33"/>
              <w:jc w:val="center"/>
              <w:rPr>
                <w:rFonts w:ascii="Times New Roman" w:eastAsia="Times New Roman" w:hAnsi="Times New Roman" w:cs="Times New Roman"/>
                <w:color w:val="000000"/>
                <w:sz w:val="24"/>
                <w:szCs w:val="24"/>
                <w:lang w:val="ru-RU" w:eastAsia="en-US"/>
              </w:rPr>
            </w:pPr>
            <w:r w:rsidRPr="00BC680B">
              <w:rPr>
                <w:rFonts w:ascii="Times New Roman" w:eastAsia="Times New Roman" w:hAnsi="Times New Roman" w:cs="Times New Roman"/>
                <w:color w:val="000000"/>
                <w:sz w:val="24"/>
                <w:szCs w:val="24"/>
                <w:lang w:val="ru-RU" w:eastAsia="en-US"/>
              </w:rPr>
              <w:t>Работа в парах</w:t>
            </w:r>
          </w:p>
          <w:p w14:paraId="1CB20609" w14:textId="77777777" w:rsidR="00BC680B" w:rsidRPr="00BC680B" w:rsidRDefault="00BC680B" w:rsidP="00BC680B">
            <w:pPr>
              <w:spacing w:line="256" w:lineRule="auto"/>
              <w:ind w:left="33" w:hanging="33"/>
              <w:jc w:val="center"/>
              <w:rPr>
                <w:rFonts w:ascii="Times New Roman" w:eastAsia="Times New Roman" w:hAnsi="Times New Roman" w:cs="Times New Roman"/>
                <w:color w:val="000000"/>
                <w:sz w:val="24"/>
                <w:szCs w:val="24"/>
                <w:lang w:val="ru-RU" w:eastAsia="en-US"/>
              </w:rPr>
            </w:pPr>
            <w:r w:rsidRPr="00BC680B">
              <w:rPr>
                <w:rFonts w:ascii="Times New Roman" w:eastAsia="Times New Roman" w:hAnsi="Times New Roman" w:cs="Times New Roman"/>
                <w:color w:val="000000"/>
                <w:sz w:val="24"/>
                <w:szCs w:val="24"/>
                <w:lang w:val="ru-RU" w:eastAsia="en-US"/>
              </w:rPr>
              <w:t>Ролевые игры</w:t>
            </w:r>
          </w:p>
        </w:tc>
        <w:tc>
          <w:tcPr>
            <w:tcW w:w="9666" w:type="dxa"/>
            <w:tcBorders>
              <w:top w:val="single" w:sz="4" w:space="0" w:color="000000"/>
              <w:left w:val="single" w:sz="4" w:space="0" w:color="000000"/>
              <w:bottom w:val="single" w:sz="4" w:space="0" w:color="000000"/>
              <w:right w:val="single" w:sz="4" w:space="0" w:color="000000"/>
            </w:tcBorders>
          </w:tcPr>
          <w:p w14:paraId="749E43F5" w14:textId="77777777" w:rsidR="00BC680B" w:rsidRPr="00BC680B" w:rsidRDefault="00BC680B" w:rsidP="00BC680B">
            <w:pPr>
              <w:jc w:val="both"/>
              <w:rPr>
                <w:rFonts w:ascii="Times New Roman" w:hAnsi="Times New Roman" w:cs="Times New Roman"/>
                <w:sz w:val="24"/>
                <w:szCs w:val="24"/>
              </w:rPr>
            </w:pPr>
            <w:r w:rsidRPr="00BC680B">
              <w:rPr>
                <w:rFonts w:ascii="Times New Roman" w:hAnsi="Times New Roman" w:cs="Times New Roman"/>
                <w:sz w:val="24"/>
                <w:szCs w:val="24"/>
              </w:rPr>
              <w:t>Классификация психоактивных веществ. Объективные признаки наркотического и алкогольного опьянения. Психическая и физическая зависимость, симптомы измененной реактивности, абстинентный синдром. Базовые понятия о гашишизме, опийной наркомании, алкоголизме. Новые синтетические препараты с наркотическим действием. Стоматологический статус пациента – потребителя ПАВ. Отягощающее влияние наркотиков и алкоголя при проведении анестезии во время оперативных вмешательств. Пациент с абстинентным синдромом и в состоянии опьянения на приеме у стоматолога – основные клинические признаки. Процесс регенерации костной ткани (остеогенез) у наркозависимых лиц. Риск развития некроза при хирургическом вмешательстве. Показания и противопоказания для имплантов. Рекомендации для протезирования съемными конструкциями с мягкими прокладками, тонкостенными коронками и пр., позволяющими минимизировать риск слизистой ротовой полости. Алгоритм мероприятий для повышения эффективности стоматологической реабилитации потребителей ПАВ.</w:t>
            </w:r>
          </w:p>
        </w:tc>
      </w:tr>
    </w:tbl>
    <w:p w14:paraId="5C00FC26" w14:textId="77777777" w:rsidR="00AE2CD1" w:rsidRPr="00170D3D" w:rsidRDefault="00AE2CD1" w:rsidP="00AE2CD1">
      <w:pPr>
        <w:rPr>
          <w:rFonts w:ascii="Times New Roman" w:eastAsia="Times New Roman" w:hAnsi="Times New Roman" w:cs="Times New Roman"/>
          <w:color w:val="000000"/>
          <w:sz w:val="24"/>
          <w:szCs w:val="24"/>
          <w:lang w:val="ru-RU"/>
        </w:rPr>
        <w:sectPr w:rsidR="00AE2CD1" w:rsidRPr="00170D3D">
          <w:pgSz w:w="16838" w:h="11906" w:orient="landscape"/>
          <w:pgMar w:top="567" w:right="1134" w:bottom="1134" w:left="1134" w:header="709" w:footer="709" w:gutter="0"/>
          <w:cols w:space="720"/>
        </w:sectPr>
      </w:pPr>
    </w:p>
    <w:p w14:paraId="538B886C" w14:textId="77777777" w:rsidR="005301A8" w:rsidRPr="00170D3D" w:rsidRDefault="005301A8" w:rsidP="005301A8">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170D3D">
        <w:rPr>
          <w:rFonts w:ascii="Times New Roman" w:eastAsia="Times New Roman" w:hAnsi="Times New Roman" w:cs="Times New Roman"/>
          <w:b/>
          <w:color w:val="000000"/>
          <w:sz w:val="24"/>
          <w:szCs w:val="24"/>
        </w:rPr>
        <w:lastRenderedPageBreak/>
        <w:t>Задания на СРО, График их выполнения, Методические указания к ним</w:t>
      </w:r>
    </w:p>
    <w:p w14:paraId="2AFD7EDD" w14:textId="77777777" w:rsidR="005301A8" w:rsidRPr="00170D3D" w:rsidRDefault="005301A8" w:rsidP="005301A8">
      <w:pPr>
        <w:pBdr>
          <w:top w:val="nil"/>
          <w:left w:val="nil"/>
          <w:bottom w:val="nil"/>
          <w:right w:val="nil"/>
          <w:between w:val="nil"/>
        </w:pBdr>
        <w:rPr>
          <w:rFonts w:ascii="Times New Roman" w:eastAsia="Times New Roman" w:hAnsi="Times New Roman" w:cs="Times New Roman"/>
          <w:color w:val="000000"/>
          <w:sz w:val="24"/>
          <w:szCs w:val="24"/>
        </w:rPr>
      </w:pPr>
    </w:p>
    <w:p w14:paraId="59F89FC7" w14:textId="77777777" w:rsidR="005301A8" w:rsidRPr="00170D3D" w:rsidRDefault="005301A8" w:rsidP="005301A8">
      <w:pPr>
        <w:pBdr>
          <w:top w:val="nil"/>
          <w:left w:val="nil"/>
          <w:bottom w:val="nil"/>
          <w:right w:val="nil"/>
          <w:between w:val="nil"/>
        </w:pBdr>
        <w:rPr>
          <w:rFonts w:ascii="Times New Roman" w:eastAsia="Times New Roman" w:hAnsi="Times New Roman" w:cs="Times New Roman"/>
          <w:color w:val="000000"/>
          <w:sz w:val="24"/>
          <w:szCs w:val="24"/>
        </w:rPr>
      </w:pPr>
    </w:p>
    <w:p w14:paraId="321677AD" w14:textId="77777777" w:rsidR="005301A8" w:rsidRPr="00170D3D" w:rsidRDefault="005301A8" w:rsidP="005301A8">
      <w:pPr>
        <w:pBdr>
          <w:top w:val="nil"/>
          <w:left w:val="nil"/>
          <w:bottom w:val="nil"/>
          <w:right w:val="nil"/>
          <w:between w:val="nil"/>
        </w:pBdr>
        <w:rPr>
          <w:rFonts w:ascii="Times New Roman" w:eastAsia="Times New Roman" w:hAnsi="Times New Roman" w:cs="Times New Roman"/>
          <w:color w:val="000000"/>
          <w:sz w:val="24"/>
          <w:szCs w:val="24"/>
          <w:u w:val="single"/>
        </w:rPr>
      </w:pPr>
      <w:r w:rsidRPr="00170D3D">
        <w:rPr>
          <w:rFonts w:ascii="Times New Roman" w:eastAsia="Times New Roman" w:hAnsi="Times New Roman" w:cs="Times New Roman"/>
          <w:b/>
          <w:color w:val="000000"/>
          <w:sz w:val="24"/>
          <w:szCs w:val="24"/>
          <w:u w:val="single"/>
        </w:rPr>
        <w:t xml:space="preserve">Самостоятельная работа обучающегося с преподавателем: </w:t>
      </w:r>
      <w:r w:rsidRPr="00170D3D">
        <w:rPr>
          <w:rFonts w:ascii="Times New Roman" w:eastAsia="Times New Roman" w:hAnsi="Times New Roman" w:cs="Times New Roman"/>
          <w:b/>
          <w:color w:val="000000"/>
          <w:sz w:val="24"/>
          <w:szCs w:val="24"/>
          <w:u w:val="single"/>
          <w:lang w:val="ru-RU"/>
        </w:rPr>
        <w:t>2</w:t>
      </w:r>
      <w:r w:rsidRPr="00170D3D">
        <w:rPr>
          <w:rFonts w:ascii="Times New Roman" w:eastAsia="Times New Roman" w:hAnsi="Times New Roman" w:cs="Times New Roman"/>
          <w:b/>
          <w:color w:val="000000"/>
          <w:sz w:val="24"/>
          <w:szCs w:val="24"/>
          <w:u w:val="single"/>
        </w:rPr>
        <w:t>0 часов</w:t>
      </w:r>
    </w:p>
    <w:p w14:paraId="22F9EE48" w14:textId="77777777" w:rsidR="005301A8" w:rsidRPr="00170D3D" w:rsidRDefault="005301A8" w:rsidP="005301A8">
      <w:pPr>
        <w:widowControl w:val="0"/>
        <w:numPr>
          <w:ilvl w:val="0"/>
          <w:numId w:val="1"/>
        </w:numPr>
        <w:pBdr>
          <w:top w:val="nil"/>
          <w:left w:val="nil"/>
          <w:bottom w:val="nil"/>
          <w:right w:val="nil"/>
          <w:between w:val="nil"/>
        </w:pBdr>
        <w:ind w:left="426"/>
        <w:jc w:val="both"/>
        <w:rPr>
          <w:rFonts w:ascii="Times New Roman" w:hAnsi="Times New Roman" w:cs="Times New Roman"/>
          <w:color w:val="000000"/>
          <w:sz w:val="24"/>
          <w:szCs w:val="24"/>
        </w:rPr>
      </w:pPr>
      <w:r w:rsidRPr="00170D3D">
        <w:rPr>
          <w:rFonts w:ascii="Times New Roman" w:eastAsia="Times New Roman" w:hAnsi="Times New Roman" w:cs="Times New Roman"/>
          <w:color w:val="000000"/>
          <w:sz w:val="24"/>
          <w:szCs w:val="24"/>
        </w:rPr>
        <w:t>работа в малых группах в учебное время</w:t>
      </w:r>
    </w:p>
    <w:p w14:paraId="6937101A" w14:textId="77777777" w:rsidR="005301A8" w:rsidRPr="00170D3D" w:rsidRDefault="005301A8" w:rsidP="005301A8">
      <w:pPr>
        <w:widowControl w:val="0"/>
        <w:numPr>
          <w:ilvl w:val="0"/>
          <w:numId w:val="1"/>
        </w:numPr>
        <w:pBdr>
          <w:top w:val="nil"/>
          <w:left w:val="nil"/>
          <w:bottom w:val="nil"/>
          <w:right w:val="nil"/>
          <w:between w:val="nil"/>
        </w:pBdr>
        <w:ind w:left="426"/>
        <w:jc w:val="both"/>
        <w:rPr>
          <w:rFonts w:ascii="Times New Roman" w:hAnsi="Times New Roman" w:cs="Times New Roman"/>
          <w:color w:val="000000"/>
          <w:sz w:val="24"/>
          <w:szCs w:val="24"/>
        </w:rPr>
      </w:pPr>
      <w:r w:rsidRPr="00170D3D">
        <w:rPr>
          <w:rFonts w:ascii="Times New Roman" w:eastAsia="Times New Roman" w:hAnsi="Times New Roman" w:cs="Times New Roman"/>
          <w:color w:val="000000"/>
          <w:sz w:val="24"/>
          <w:szCs w:val="24"/>
        </w:rPr>
        <w:t>отработка практических навыков в Симуляционном Центре по сценариям</w:t>
      </w:r>
    </w:p>
    <w:p w14:paraId="0071AE62" w14:textId="77777777" w:rsidR="005301A8" w:rsidRPr="00170D3D" w:rsidRDefault="005301A8" w:rsidP="005301A8">
      <w:pPr>
        <w:widowControl w:val="0"/>
        <w:numPr>
          <w:ilvl w:val="0"/>
          <w:numId w:val="1"/>
        </w:numPr>
        <w:pBdr>
          <w:top w:val="nil"/>
          <w:left w:val="nil"/>
          <w:bottom w:val="nil"/>
          <w:right w:val="nil"/>
          <w:between w:val="nil"/>
        </w:pBdr>
        <w:ind w:left="426"/>
        <w:jc w:val="both"/>
        <w:rPr>
          <w:rFonts w:ascii="Times New Roman" w:hAnsi="Times New Roman" w:cs="Times New Roman"/>
          <w:color w:val="000000"/>
          <w:sz w:val="24"/>
          <w:szCs w:val="24"/>
        </w:rPr>
      </w:pPr>
      <w:r w:rsidRPr="00170D3D">
        <w:rPr>
          <w:rFonts w:ascii="Times New Roman" w:eastAsia="Times New Roman" w:hAnsi="Times New Roman" w:cs="Times New Roman"/>
          <w:color w:val="000000"/>
          <w:sz w:val="24"/>
          <w:szCs w:val="24"/>
        </w:rPr>
        <w:t xml:space="preserve">участие в СНО кафедры, выступления на конференциях </w:t>
      </w:r>
    </w:p>
    <w:p w14:paraId="243B9F86" w14:textId="77777777" w:rsidR="005301A8" w:rsidRPr="00170D3D" w:rsidRDefault="005301A8" w:rsidP="005301A8">
      <w:pPr>
        <w:widowControl w:val="0"/>
        <w:numPr>
          <w:ilvl w:val="0"/>
          <w:numId w:val="1"/>
        </w:numPr>
        <w:pBdr>
          <w:top w:val="nil"/>
          <w:left w:val="nil"/>
          <w:bottom w:val="nil"/>
          <w:right w:val="nil"/>
          <w:between w:val="nil"/>
        </w:pBdr>
        <w:ind w:left="426"/>
        <w:jc w:val="both"/>
        <w:rPr>
          <w:rFonts w:ascii="Times New Roman" w:hAnsi="Times New Roman" w:cs="Times New Roman"/>
          <w:color w:val="000000"/>
          <w:sz w:val="24"/>
          <w:szCs w:val="24"/>
        </w:rPr>
      </w:pPr>
      <w:r w:rsidRPr="00170D3D">
        <w:rPr>
          <w:rFonts w:ascii="Times New Roman" w:eastAsia="Times New Roman" w:hAnsi="Times New Roman" w:cs="Times New Roman"/>
          <w:color w:val="000000"/>
          <w:sz w:val="24"/>
          <w:szCs w:val="24"/>
        </w:rPr>
        <w:t xml:space="preserve">курация </w:t>
      </w:r>
      <w:r w:rsidRPr="00170D3D">
        <w:rPr>
          <w:rFonts w:ascii="Times New Roman" w:eastAsia="Times New Roman" w:hAnsi="Times New Roman" w:cs="Times New Roman"/>
          <w:color w:val="000000"/>
          <w:sz w:val="24"/>
          <w:szCs w:val="24"/>
          <w:lang w:val="ru-RU"/>
        </w:rPr>
        <w:t>неврологического пациента с написанием истории болезни</w:t>
      </w:r>
    </w:p>
    <w:p w14:paraId="1E639AD2" w14:textId="77777777" w:rsidR="005301A8" w:rsidRPr="00170D3D" w:rsidRDefault="005301A8" w:rsidP="005301A8">
      <w:pPr>
        <w:widowControl w:val="0"/>
        <w:pBdr>
          <w:top w:val="nil"/>
          <w:left w:val="nil"/>
          <w:bottom w:val="nil"/>
          <w:right w:val="nil"/>
          <w:between w:val="nil"/>
        </w:pBdr>
        <w:ind w:left="426"/>
        <w:jc w:val="both"/>
        <w:rPr>
          <w:rFonts w:ascii="Times New Roman" w:eastAsia="Times New Roman" w:hAnsi="Times New Roman" w:cs="Times New Roman"/>
          <w:color w:val="000000"/>
          <w:sz w:val="24"/>
          <w:szCs w:val="24"/>
        </w:rPr>
      </w:pPr>
    </w:p>
    <w:p w14:paraId="6E371FAC" w14:textId="77777777" w:rsidR="005301A8" w:rsidRPr="00170D3D" w:rsidRDefault="005301A8" w:rsidP="005301A8">
      <w:pPr>
        <w:pBdr>
          <w:top w:val="nil"/>
          <w:left w:val="nil"/>
          <w:bottom w:val="nil"/>
          <w:right w:val="nil"/>
          <w:between w:val="nil"/>
        </w:pBdr>
        <w:rPr>
          <w:rFonts w:ascii="Times New Roman" w:eastAsia="Times New Roman" w:hAnsi="Times New Roman" w:cs="Times New Roman"/>
          <w:color w:val="000000"/>
          <w:sz w:val="24"/>
          <w:szCs w:val="24"/>
          <w:u w:val="single"/>
        </w:rPr>
      </w:pPr>
    </w:p>
    <w:p w14:paraId="53C70694" w14:textId="77777777" w:rsidR="005301A8" w:rsidRPr="00170D3D" w:rsidRDefault="005301A8" w:rsidP="005301A8">
      <w:pPr>
        <w:pBdr>
          <w:top w:val="nil"/>
          <w:left w:val="nil"/>
          <w:bottom w:val="nil"/>
          <w:right w:val="nil"/>
          <w:between w:val="nil"/>
        </w:pBdr>
        <w:rPr>
          <w:rFonts w:ascii="Times New Roman" w:eastAsia="Times New Roman" w:hAnsi="Times New Roman" w:cs="Times New Roman"/>
          <w:color w:val="000000"/>
          <w:sz w:val="24"/>
          <w:szCs w:val="24"/>
          <w:u w:val="single"/>
        </w:rPr>
      </w:pPr>
      <w:r w:rsidRPr="00170D3D">
        <w:rPr>
          <w:rFonts w:ascii="Times New Roman" w:eastAsia="Times New Roman" w:hAnsi="Times New Roman" w:cs="Times New Roman"/>
          <w:b/>
          <w:color w:val="000000"/>
          <w:sz w:val="24"/>
          <w:szCs w:val="24"/>
          <w:u w:val="single"/>
        </w:rPr>
        <w:t xml:space="preserve">Внеаудиторная самостоятельная работа обучающегося: </w:t>
      </w:r>
      <w:r w:rsidRPr="00170D3D">
        <w:rPr>
          <w:rFonts w:ascii="Times New Roman" w:eastAsia="Times New Roman" w:hAnsi="Times New Roman" w:cs="Times New Roman"/>
          <w:b/>
          <w:color w:val="000000"/>
          <w:sz w:val="24"/>
          <w:szCs w:val="24"/>
          <w:u w:val="single"/>
          <w:lang w:val="ru-RU"/>
        </w:rPr>
        <w:t xml:space="preserve">20 </w:t>
      </w:r>
      <w:r w:rsidRPr="00170D3D">
        <w:rPr>
          <w:rFonts w:ascii="Times New Roman" w:eastAsia="Times New Roman" w:hAnsi="Times New Roman" w:cs="Times New Roman"/>
          <w:b/>
          <w:color w:val="000000"/>
          <w:sz w:val="24"/>
          <w:szCs w:val="24"/>
          <w:u w:val="single"/>
        </w:rPr>
        <w:t>часов</w:t>
      </w:r>
    </w:p>
    <w:p w14:paraId="15542C04" w14:textId="77777777" w:rsidR="005301A8" w:rsidRPr="00170D3D" w:rsidRDefault="005301A8" w:rsidP="005301A8">
      <w:pPr>
        <w:pBdr>
          <w:top w:val="nil"/>
          <w:left w:val="nil"/>
          <w:bottom w:val="nil"/>
          <w:right w:val="nil"/>
          <w:between w:val="nil"/>
        </w:pBdr>
        <w:rPr>
          <w:rFonts w:ascii="Times New Roman" w:eastAsia="Times New Roman" w:hAnsi="Times New Roman" w:cs="Times New Roman"/>
          <w:color w:val="000000"/>
          <w:sz w:val="24"/>
          <w:szCs w:val="24"/>
          <w:u w:val="single"/>
        </w:rPr>
      </w:pPr>
    </w:p>
    <w:p w14:paraId="59295D88" w14:textId="77777777" w:rsidR="005301A8" w:rsidRPr="00170D3D" w:rsidRDefault="005301A8" w:rsidP="005301A8">
      <w:pPr>
        <w:widowControl w:val="0"/>
        <w:numPr>
          <w:ilvl w:val="0"/>
          <w:numId w:val="2"/>
        </w:numPr>
        <w:pBdr>
          <w:top w:val="nil"/>
          <w:left w:val="nil"/>
          <w:bottom w:val="nil"/>
          <w:right w:val="nil"/>
          <w:between w:val="nil"/>
        </w:pBdr>
        <w:shd w:val="clear" w:color="auto" w:fill="FFFFFF"/>
        <w:ind w:left="426" w:hanging="426"/>
        <w:jc w:val="both"/>
        <w:rPr>
          <w:rFonts w:ascii="Times New Roman" w:hAnsi="Times New Roman" w:cs="Times New Roman"/>
          <w:color w:val="000000"/>
          <w:sz w:val="24"/>
          <w:szCs w:val="24"/>
        </w:rPr>
      </w:pPr>
      <w:r w:rsidRPr="00170D3D">
        <w:rPr>
          <w:rFonts w:ascii="Times New Roman" w:eastAsia="Times New Roman" w:hAnsi="Times New Roman" w:cs="Times New Roman"/>
          <w:color w:val="000000"/>
          <w:sz w:val="24"/>
          <w:szCs w:val="24"/>
        </w:rPr>
        <w:t>изучение специальной медицинской литературы</w:t>
      </w:r>
    </w:p>
    <w:p w14:paraId="22F62092" w14:textId="77777777" w:rsidR="005301A8" w:rsidRPr="00170D3D" w:rsidRDefault="005301A8" w:rsidP="005301A8">
      <w:pPr>
        <w:widowControl w:val="0"/>
        <w:numPr>
          <w:ilvl w:val="0"/>
          <w:numId w:val="2"/>
        </w:numPr>
        <w:pBdr>
          <w:top w:val="nil"/>
          <w:left w:val="nil"/>
          <w:bottom w:val="nil"/>
          <w:right w:val="nil"/>
          <w:between w:val="nil"/>
        </w:pBdr>
        <w:shd w:val="clear" w:color="auto" w:fill="FFFFFF"/>
        <w:ind w:left="426" w:hanging="426"/>
        <w:jc w:val="both"/>
        <w:rPr>
          <w:rFonts w:ascii="Times New Roman" w:hAnsi="Times New Roman" w:cs="Times New Roman"/>
          <w:color w:val="000000"/>
          <w:sz w:val="24"/>
          <w:szCs w:val="24"/>
        </w:rPr>
      </w:pPr>
      <w:r w:rsidRPr="00170D3D">
        <w:rPr>
          <w:rFonts w:ascii="Times New Roman" w:eastAsia="Times New Roman" w:hAnsi="Times New Roman" w:cs="Times New Roman"/>
          <w:color w:val="000000"/>
          <w:sz w:val="24"/>
          <w:szCs w:val="24"/>
        </w:rPr>
        <w:t>работа с электронными информационными ресурсами, в том числе и медицинских порталов сети Интернет</w:t>
      </w:r>
    </w:p>
    <w:p w14:paraId="574C45AC" w14:textId="77777777" w:rsidR="005301A8" w:rsidRPr="00170D3D" w:rsidRDefault="005301A8" w:rsidP="005301A8">
      <w:pPr>
        <w:widowControl w:val="0"/>
        <w:numPr>
          <w:ilvl w:val="0"/>
          <w:numId w:val="2"/>
        </w:numPr>
        <w:pBdr>
          <w:top w:val="nil"/>
          <w:left w:val="nil"/>
          <w:bottom w:val="nil"/>
          <w:right w:val="nil"/>
          <w:between w:val="nil"/>
        </w:pBdr>
        <w:shd w:val="clear" w:color="auto" w:fill="FFFFFF"/>
        <w:ind w:left="426" w:hanging="426"/>
        <w:jc w:val="both"/>
        <w:rPr>
          <w:rFonts w:ascii="Times New Roman" w:hAnsi="Times New Roman" w:cs="Times New Roman"/>
          <w:color w:val="000000"/>
          <w:sz w:val="24"/>
          <w:szCs w:val="24"/>
        </w:rPr>
      </w:pPr>
      <w:r w:rsidRPr="00170D3D">
        <w:rPr>
          <w:rFonts w:ascii="Times New Roman" w:eastAsia="Times New Roman" w:hAnsi="Times New Roman" w:cs="Times New Roman"/>
          <w:color w:val="000000"/>
          <w:sz w:val="24"/>
          <w:szCs w:val="24"/>
          <w:lang w:val="ru-RU"/>
        </w:rPr>
        <w:t xml:space="preserve">подготовка клинических разборов </w:t>
      </w:r>
    </w:p>
    <w:p w14:paraId="2419C003" w14:textId="77777777" w:rsidR="005301A8" w:rsidRPr="00170D3D" w:rsidRDefault="005301A8" w:rsidP="005301A8">
      <w:pPr>
        <w:widowControl w:val="0"/>
        <w:numPr>
          <w:ilvl w:val="0"/>
          <w:numId w:val="2"/>
        </w:numPr>
        <w:pBdr>
          <w:top w:val="nil"/>
          <w:left w:val="nil"/>
          <w:bottom w:val="nil"/>
          <w:right w:val="nil"/>
          <w:between w:val="nil"/>
        </w:pBdr>
        <w:shd w:val="clear" w:color="auto" w:fill="FFFFFF"/>
        <w:ind w:left="426" w:hanging="426"/>
        <w:jc w:val="both"/>
        <w:rPr>
          <w:rFonts w:ascii="Times New Roman" w:hAnsi="Times New Roman" w:cs="Times New Roman"/>
          <w:color w:val="000000"/>
          <w:sz w:val="24"/>
          <w:szCs w:val="24"/>
        </w:rPr>
      </w:pPr>
      <w:r w:rsidRPr="00170D3D">
        <w:rPr>
          <w:rFonts w:ascii="Times New Roman" w:eastAsia="Times New Roman" w:hAnsi="Times New Roman" w:cs="Times New Roman"/>
          <w:color w:val="000000"/>
          <w:sz w:val="24"/>
          <w:szCs w:val="24"/>
          <w:lang w:val="ru-RU"/>
        </w:rPr>
        <w:t>дежурства</w:t>
      </w:r>
    </w:p>
    <w:p w14:paraId="2F7F6CCD" w14:textId="77777777" w:rsidR="00AE2CD1" w:rsidRPr="00170D3D" w:rsidRDefault="00AE2CD1" w:rsidP="00AE2CD1">
      <w:pPr>
        <w:rPr>
          <w:rFonts w:ascii="Times New Roman" w:eastAsia="Times New Roman" w:hAnsi="Times New Roman" w:cs="Times New Roman"/>
          <w:color w:val="000000"/>
          <w:sz w:val="24"/>
          <w:szCs w:val="24"/>
        </w:rPr>
      </w:pPr>
    </w:p>
    <w:p w14:paraId="6D7AA670" w14:textId="77777777" w:rsidR="00AB7E49" w:rsidRPr="00081994" w:rsidRDefault="00AB7E49" w:rsidP="00AB7E49">
      <w:pPr>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Чек-лист оценки на 360° для студента</w:t>
      </w:r>
    </w:p>
    <w:p w14:paraId="154FF600" w14:textId="77777777" w:rsidR="00AB7E49" w:rsidRPr="00081994" w:rsidRDefault="00AB7E49" w:rsidP="00AB7E49">
      <w:pPr>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КУРАТОР и Преподаватель</w:t>
      </w:r>
    </w:p>
    <w:p w14:paraId="379D1346" w14:textId="77777777" w:rsidR="00AB7E49" w:rsidRPr="00081994" w:rsidRDefault="00AB7E49" w:rsidP="00AB7E49">
      <w:pPr>
        <w:rPr>
          <w:rFonts w:ascii="Times New Roman" w:eastAsia="Times New Roman" w:hAnsi="Times New Roman" w:cs="Times New Roman"/>
          <w:sz w:val="24"/>
          <w:szCs w:val="24"/>
          <w:lang w:val="ru-RU"/>
        </w:rPr>
      </w:pPr>
    </w:p>
    <w:p w14:paraId="1FF943E4" w14:textId="77777777" w:rsidR="00AB7E49" w:rsidRPr="00081994" w:rsidRDefault="00AB7E49" w:rsidP="00AB7E49">
      <w:pPr>
        <w:ind w:firstLine="284"/>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Ф.И.О. куратора ________________________________________ Подпись ______________</w:t>
      </w:r>
    </w:p>
    <w:p w14:paraId="38AE450A" w14:textId="77777777" w:rsidR="00AB7E49" w:rsidRPr="00081994" w:rsidRDefault="00AB7E49" w:rsidP="00AB7E49">
      <w:pPr>
        <w:rPr>
          <w:rFonts w:ascii="Times New Roman" w:eastAsia="Times New Roman" w:hAnsi="Times New Roman" w:cs="Times New Roman"/>
          <w:sz w:val="24"/>
          <w:szCs w:val="24"/>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357"/>
        <w:gridCol w:w="5692"/>
        <w:gridCol w:w="2564"/>
        <w:gridCol w:w="6187"/>
      </w:tblGrid>
      <w:tr w:rsidR="00AB7E49" w:rsidRPr="00081994" w14:paraId="32AF7892" w14:textId="77777777" w:rsidTr="00CD6E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9B67DA" w14:textId="77777777" w:rsidR="00AB7E49" w:rsidRPr="00081994" w:rsidRDefault="00AB7E49" w:rsidP="00CD6EC7">
            <w:pPr>
              <w:rPr>
                <w:rFonts w:ascii="Times New Roman" w:eastAsia="Times New Roman" w:hAnsi="Times New Roman" w:cs="Times New Roman"/>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EBDA28" w14:textId="77777777" w:rsidR="00AB7E49" w:rsidRPr="00081994" w:rsidRDefault="00AB7E49" w:rsidP="00CD6EC7">
            <w:pPr>
              <w:spacing w:line="0" w:lineRule="atLeast"/>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Очень хорошо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1D00B4" w14:textId="77777777" w:rsidR="00AB7E49" w:rsidRPr="00081994" w:rsidRDefault="00AB7E49" w:rsidP="00CD6EC7">
            <w:pPr>
              <w:spacing w:line="0" w:lineRule="atLeast"/>
              <w:ind w:left="-141" w:right="-75"/>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Критерии и баллы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B0E0DF" w14:textId="77777777" w:rsidR="00AB7E49" w:rsidRPr="00081994" w:rsidRDefault="00AB7E49" w:rsidP="00CD6EC7">
            <w:pPr>
              <w:spacing w:line="0" w:lineRule="atLeast"/>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Неудовлетворительно  </w:t>
            </w:r>
          </w:p>
        </w:tc>
      </w:tr>
      <w:tr w:rsidR="00AB7E49" w:rsidRPr="00081994" w14:paraId="44ED675A" w14:textId="77777777" w:rsidTr="00CD6E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B13D4D" w14:textId="77777777" w:rsidR="00AB7E49" w:rsidRPr="00081994" w:rsidRDefault="00AB7E49" w:rsidP="00CD6EC7">
            <w:pPr>
              <w:spacing w:line="0" w:lineRule="atLeast"/>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8978A7" w14:textId="77777777" w:rsidR="00AB7E49" w:rsidRPr="00081994" w:rsidRDefault="00AB7E49" w:rsidP="00CD6EC7">
            <w:pPr>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lang w:val="ru-RU"/>
              </w:rPr>
              <w:t>Постоянно готовится к занятиям:</w:t>
            </w:r>
          </w:p>
          <w:p w14:paraId="06E69C07" w14:textId="77777777" w:rsidR="00AB7E49" w:rsidRPr="00081994" w:rsidRDefault="00AB7E49" w:rsidP="00CD6EC7">
            <w:pPr>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lang w:val="ru-RU"/>
              </w:rPr>
              <w:t>Например, подкрепляет утверждения соответствующими ссылками, делает краткие резюме</w:t>
            </w:r>
          </w:p>
          <w:p w14:paraId="57FC67AC" w14:textId="77777777" w:rsidR="00AB7E49" w:rsidRPr="00081994" w:rsidRDefault="00AB7E49" w:rsidP="00CD6EC7">
            <w:pPr>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lang w:val="ru-RU"/>
              </w:rPr>
              <w:t>Демонстрирует навыки эффективного обучения, помогает в обучении другим</w:t>
            </w:r>
          </w:p>
          <w:p w14:paraId="092214FE" w14:textId="77777777" w:rsidR="00AB7E49" w:rsidRPr="00081994" w:rsidRDefault="00AB7E49" w:rsidP="00CD6EC7">
            <w:pPr>
              <w:spacing w:line="0" w:lineRule="atLeast"/>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8C1023" w14:textId="77777777" w:rsidR="00AB7E49" w:rsidRPr="00081994" w:rsidRDefault="00AB7E49" w:rsidP="00CD6EC7">
            <w:pPr>
              <w:ind w:left="-141" w:right="-75"/>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Подготовка</w:t>
            </w:r>
          </w:p>
          <w:p w14:paraId="475413F0" w14:textId="77777777" w:rsidR="00AB7E49" w:rsidRPr="00081994" w:rsidRDefault="00AB7E49" w:rsidP="00CD6EC7">
            <w:pPr>
              <w:rPr>
                <w:rFonts w:ascii="Times New Roman" w:eastAsia="Times New Roman" w:hAnsi="Times New Roman" w:cs="Times New Roman"/>
                <w:sz w:val="24"/>
                <w:szCs w:val="24"/>
                <w:lang w:val="ru-RU"/>
              </w:rPr>
            </w:pPr>
          </w:p>
          <w:p w14:paraId="7F8DB660" w14:textId="77777777" w:rsidR="00AB7E49" w:rsidRPr="00081994" w:rsidRDefault="00AB7E49" w:rsidP="00CD6EC7">
            <w:pPr>
              <w:spacing w:line="0" w:lineRule="atLeast"/>
              <w:ind w:left="-141" w:right="-75"/>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10 8 6 4 2 0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9A790F" w14:textId="77777777" w:rsidR="00AB7E49" w:rsidRPr="00081994" w:rsidRDefault="00AB7E49" w:rsidP="00CD6EC7">
            <w:pPr>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lang w:val="ru-RU"/>
              </w:rPr>
              <w:t>Постоянно не готовится к занятиям </w:t>
            </w:r>
          </w:p>
          <w:p w14:paraId="13231BC7" w14:textId="77777777" w:rsidR="00AB7E49" w:rsidRPr="00081994" w:rsidRDefault="00AB7E49" w:rsidP="00CD6EC7">
            <w:pPr>
              <w:spacing w:line="0" w:lineRule="atLeast"/>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lang w:val="ru-RU"/>
              </w:rPr>
              <w:t>Например, недостаточное чтение и изучение проблемных вопросов, вносит незначительный вклад в знания группы, не анализирует, не суммирует материал,</w:t>
            </w:r>
          </w:p>
        </w:tc>
      </w:tr>
      <w:tr w:rsidR="00AB7E49" w:rsidRPr="00081994" w14:paraId="127AC6C6" w14:textId="77777777" w:rsidTr="00CD6E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A2BB2A" w14:textId="77777777" w:rsidR="00AB7E49" w:rsidRPr="00081994" w:rsidRDefault="00AB7E49" w:rsidP="00CD6EC7">
            <w:pPr>
              <w:spacing w:line="0" w:lineRule="atLeast"/>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F32170" w14:textId="77777777" w:rsidR="00AB7E49" w:rsidRPr="00081994" w:rsidRDefault="00AB7E49" w:rsidP="00CD6EC7">
            <w:pPr>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lang w:val="ru-RU"/>
              </w:rPr>
              <w:t>Принимает ответственность за свое обучение:</w:t>
            </w:r>
          </w:p>
          <w:p w14:paraId="65567DBB" w14:textId="77777777" w:rsidR="00AB7E49" w:rsidRPr="00081994" w:rsidRDefault="00AB7E49" w:rsidP="00CD6EC7">
            <w:pPr>
              <w:spacing w:line="0" w:lineRule="atLeast"/>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lang w:val="ru-RU"/>
              </w:rPr>
              <w:t>Например, управляет своим планом обучения, активно пытается совершенствоваться, критически оценивает информационные ресурсы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226A0A" w14:textId="77777777" w:rsidR="00AB7E49" w:rsidRPr="00081994" w:rsidRDefault="00AB7E49" w:rsidP="00CD6EC7">
            <w:pPr>
              <w:ind w:left="-141" w:right="-75"/>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Ответственность</w:t>
            </w:r>
          </w:p>
          <w:p w14:paraId="3D4AEC2E" w14:textId="77777777" w:rsidR="00AB7E49" w:rsidRPr="00081994" w:rsidRDefault="00AB7E49" w:rsidP="00CD6EC7">
            <w:pPr>
              <w:rPr>
                <w:rFonts w:ascii="Times New Roman" w:eastAsia="Times New Roman" w:hAnsi="Times New Roman" w:cs="Times New Roman"/>
                <w:sz w:val="24"/>
                <w:szCs w:val="24"/>
                <w:lang w:val="ru-RU"/>
              </w:rPr>
            </w:pPr>
          </w:p>
          <w:p w14:paraId="7E5385C9" w14:textId="77777777" w:rsidR="00AB7E49" w:rsidRPr="00081994" w:rsidRDefault="00AB7E49" w:rsidP="00CD6EC7">
            <w:pPr>
              <w:spacing w:line="0" w:lineRule="atLeast"/>
              <w:ind w:left="-141" w:right="-75"/>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10 8 6 4 2 0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40717E" w14:textId="77777777" w:rsidR="00AB7E49" w:rsidRPr="00081994" w:rsidRDefault="00AB7E49" w:rsidP="00CD6EC7">
            <w:pPr>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lang w:val="ru-RU"/>
              </w:rPr>
              <w:t>Не принимает ответственность за свое обучение:</w:t>
            </w:r>
          </w:p>
          <w:p w14:paraId="744EEA2D" w14:textId="77777777" w:rsidR="00AB7E49" w:rsidRPr="00081994" w:rsidRDefault="00AB7E49" w:rsidP="00CD6EC7">
            <w:pPr>
              <w:spacing w:line="0" w:lineRule="atLeast"/>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lang w:val="ru-RU"/>
              </w:rPr>
              <w:t>Например, зависит от других при выполнении плана обучения, скрывает ошибки, редко критически анализирует ресурсы.</w:t>
            </w:r>
          </w:p>
        </w:tc>
      </w:tr>
      <w:tr w:rsidR="00AB7E49" w:rsidRPr="00081994" w14:paraId="4B7473E9" w14:textId="77777777" w:rsidTr="00CD6E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28482A" w14:textId="77777777" w:rsidR="00AB7E49" w:rsidRPr="00081994" w:rsidRDefault="00AB7E49" w:rsidP="00CD6EC7">
            <w:pPr>
              <w:spacing w:line="0" w:lineRule="atLeast"/>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652982" w14:textId="77777777" w:rsidR="00AB7E49" w:rsidRPr="00081994" w:rsidRDefault="00AB7E49" w:rsidP="00CD6EC7">
            <w:pPr>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lang w:val="ru-RU"/>
              </w:rPr>
              <w:t>Активно участвует в обучении группы:</w:t>
            </w:r>
          </w:p>
          <w:p w14:paraId="7AF6272E" w14:textId="77777777" w:rsidR="00AB7E49" w:rsidRPr="00081994" w:rsidRDefault="00AB7E49" w:rsidP="00CD6EC7">
            <w:pPr>
              <w:spacing w:line="0" w:lineRule="atLeast"/>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lang w:val="ru-RU"/>
              </w:rPr>
              <w:t>Например, активно участвует в обсуждении, охотно берет задания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4A1070" w14:textId="77777777" w:rsidR="00AB7E49" w:rsidRPr="00081994" w:rsidRDefault="00AB7E49" w:rsidP="00CD6EC7">
            <w:pPr>
              <w:ind w:left="-141" w:right="-75"/>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Участие</w:t>
            </w:r>
          </w:p>
          <w:p w14:paraId="446574C6" w14:textId="77777777" w:rsidR="00AB7E49" w:rsidRPr="00081994" w:rsidRDefault="00AB7E49" w:rsidP="00CD6EC7">
            <w:pPr>
              <w:rPr>
                <w:rFonts w:ascii="Times New Roman" w:eastAsia="Times New Roman" w:hAnsi="Times New Roman" w:cs="Times New Roman"/>
                <w:sz w:val="24"/>
                <w:szCs w:val="24"/>
                <w:lang w:val="ru-RU"/>
              </w:rPr>
            </w:pPr>
          </w:p>
          <w:p w14:paraId="033DB2D7" w14:textId="77777777" w:rsidR="00AB7E49" w:rsidRPr="00081994" w:rsidRDefault="00AB7E49" w:rsidP="00CD6EC7">
            <w:pPr>
              <w:spacing w:line="0" w:lineRule="atLeast"/>
              <w:ind w:left="-141" w:right="-75"/>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10 8 6 4 2 0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028C96" w14:textId="77777777" w:rsidR="00AB7E49" w:rsidRPr="00081994" w:rsidRDefault="00AB7E49" w:rsidP="00CD6EC7">
            <w:pPr>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lang w:val="ru-RU"/>
              </w:rPr>
              <w:t xml:space="preserve">Не </w:t>
            </w:r>
            <w:proofErr w:type="gramStart"/>
            <w:r w:rsidRPr="00081994">
              <w:rPr>
                <w:rFonts w:ascii="Times New Roman" w:eastAsia="Times New Roman" w:hAnsi="Times New Roman" w:cs="Times New Roman"/>
                <w:b/>
                <w:bCs/>
                <w:color w:val="000000"/>
                <w:lang w:val="ru-RU"/>
              </w:rPr>
              <w:t>активен</w:t>
            </w:r>
            <w:proofErr w:type="gramEnd"/>
            <w:r w:rsidRPr="00081994">
              <w:rPr>
                <w:rFonts w:ascii="Times New Roman" w:eastAsia="Times New Roman" w:hAnsi="Times New Roman" w:cs="Times New Roman"/>
                <w:b/>
                <w:bCs/>
                <w:color w:val="000000"/>
                <w:lang w:val="ru-RU"/>
              </w:rPr>
              <w:t xml:space="preserve"> в процессе обучения группы:</w:t>
            </w:r>
          </w:p>
          <w:p w14:paraId="09D85653" w14:textId="77777777" w:rsidR="00AB7E49" w:rsidRPr="00081994" w:rsidRDefault="00AB7E49" w:rsidP="00CD6EC7">
            <w:pPr>
              <w:spacing w:line="0" w:lineRule="atLeast"/>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lang w:val="ru-RU"/>
              </w:rPr>
              <w:t>Например, не участвует в процессе обсуждения, неохотно принимает задания   </w:t>
            </w:r>
          </w:p>
        </w:tc>
      </w:tr>
      <w:tr w:rsidR="00AB7E49" w:rsidRPr="00081994" w14:paraId="7F5CC60C" w14:textId="77777777" w:rsidTr="00CD6E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8F8F9B" w14:textId="77777777" w:rsidR="00AB7E49" w:rsidRPr="00081994" w:rsidRDefault="00AB7E49" w:rsidP="00CD6EC7">
            <w:pPr>
              <w:spacing w:line="0" w:lineRule="atLeast"/>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84FE9C" w14:textId="77777777" w:rsidR="00AB7E49" w:rsidRPr="00081994" w:rsidRDefault="00AB7E49" w:rsidP="00CD6EC7">
            <w:pP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lang w:val="ru-RU"/>
              </w:rPr>
              <w:t>Демонстрирует эффективные групповые навыки   </w:t>
            </w:r>
          </w:p>
          <w:p w14:paraId="64285D38" w14:textId="77777777" w:rsidR="00AB7E49" w:rsidRPr="00081994" w:rsidRDefault="00AB7E49" w:rsidP="00CD6EC7">
            <w:pPr>
              <w:spacing w:line="0" w:lineRule="atLeast"/>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lang w:val="ru-RU"/>
              </w:rPr>
              <w:t xml:space="preserve">Например, берет на себя инициативу, проявляет уважение и </w:t>
            </w:r>
            <w:r w:rsidRPr="00081994">
              <w:rPr>
                <w:rFonts w:ascii="Times New Roman" w:eastAsia="Times New Roman" w:hAnsi="Times New Roman" w:cs="Times New Roman"/>
                <w:color w:val="000000"/>
                <w:lang w:val="ru-RU"/>
              </w:rPr>
              <w:lastRenderedPageBreak/>
              <w:t>корректность в отношении других, помогает разрешать недоразумения и конфликты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8D102C" w14:textId="77777777" w:rsidR="00AB7E49" w:rsidRPr="00081994" w:rsidRDefault="00AB7E49" w:rsidP="00CD6EC7">
            <w:pPr>
              <w:ind w:left="-141" w:right="-75"/>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lastRenderedPageBreak/>
              <w:t>Групповые навыки</w:t>
            </w:r>
          </w:p>
          <w:p w14:paraId="6DB25839" w14:textId="77777777" w:rsidR="00AB7E49" w:rsidRPr="00081994" w:rsidRDefault="00AB7E49" w:rsidP="00CD6EC7">
            <w:pPr>
              <w:rPr>
                <w:rFonts w:ascii="Times New Roman" w:eastAsia="Times New Roman" w:hAnsi="Times New Roman" w:cs="Times New Roman"/>
                <w:sz w:val="24"/>
                <w:szCs w:val="24"/>
                <w:lang w:val="ru-RU"/>
              </w:rPr>
            </w:pPr>
          </w:p>
          <w:p w14:paraId="6DEF86A7" w14:textId="77777777" w:rsidR="00AB7E49" w:rsidRPr="00081994" w:rsidRDefault="00AB7E49" w:rsidP="00CD6EC7">
            <w:pPr>
              <w:spacing w:line="0" w:lineRule="atLeast"/>
              <w:ind w:left="-141" w:right="-75"/>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lastRenderedPageBreak/>
              <w:t>10 8 6 4 2 0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0DAFED" w14:textId="77777777" w:rsidR="00AB7E49" w:rsidRPr="00081994" w:rsidRDefault="00AB7E49" w:rsidP="00CD6EC7">
            <w:pPr>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lang w:val="ru-RU"/>
              </w:rPr>
              <w:lastRenderedPageBreak/>
              <w:t>Демонстрирует не эффективные групповые навыки   </w:t>
            </w:r>
          </w:p>
          <w:p w14:paraId="3D22E94B" w14:textId="77777777" w:rsidR="00AB7E49" w:rsidRPr="00081994" w:rsidRDefault="00AB7E49" w:rsidP="00CD6EC7">
            <w:pPr>
              <w:spacing w:line="0" w:lineRule="atLeast"/>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lang w:val="ru-RU"/>
              </w:rPr>
              <w:t xml:space="preserve">Например, неуместно вмешивается, показывает плохие навыки </w:t>
            </w:r>
            <w:r w:rsidRPr="00081994">
              <w:rPr>
                <w:rFonts w:ascii="Times New Roman" w:eastAsia="Times New Roman" w:hAnsi="Times New Roman" w:cs="Times New Roman"/>
                <w:color w:val="000000"/>
                <w:lang w:val="ru-RU"/>
              </w:rPr>
              <w:lastRenderedPageBreak/>
              <w:t xml:space="preserve">дискуссии, прерывая, уходя от ответа или игнорируя других, доминируя или проявляя нетерпение  </w:t>
            </w:r>
            <w:r w:rsidRPr="00081994">
              <w:rPr>
                <w:rFonts w:ascii="Times New Roman" w:eastAsia="Times New Roman" w:hAnsi="Times New Roman" w:cs="Times New Roman"/>
                <w:b/>
                <w:bCs/>
                <w:color w:val="000000"/>
                <w:lang w:val="ru-RU"/>
              </w:rPr>
              <w:t> </w:t>
            </w:r>
          </w:p>
        </w:tc>
      </w:tr>
      <w:tr w:rsidR="00AB7E49" w:rsidRPr="00081994" w14:paraId="72FE4770" w14:textId="77777777" w:rsidTr="00CD6E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26B877" w14:textId="77777777" w:rsidR="00AB7E49" w:rsidRPr="00081994" w:rsidRDefault="00AB7E49" w:rsidP="00CD6EC7">
            <w:pPr>
              <w:spacing w:line="0" w:lineRule="atLeast"/>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7F7BAE" w14:textId="77777777" w:rsidR="00AB7E49" w:rsidRPr="00081994" w:rsidRDefault="00AB7E49" w:rsidP="00CD6EC7">
            <w:pPr>
              <w:jc w:val="both"/>
              <w:rPr>
                <w:rFonts w:ascii="Times New Roman" w:eastAsia="Times New Roman" w:hAnsi="Times New Roman" w:cs="Times New Roman"/>
                <w:sz w:val="24"/>
                <w:szCs w:val="24"/>
                <w:lang w:val="ru-RU"/>
              </w:rPr>
            </w:pPr>
            <w:proofErr w:type="gramStart"/>
            <w:r w:rsidRPr="00081994">
              <w:rPr>
                <w:rFonts w:ascii="Times New Roman" w:eastAsia="Times New Roman" w:hAnsi="Times New Roman" w:cs="Times New Roman"/>
                <w:b/>
                <w:bCs/>
                <w:color w:val="000000"/>
                <w:lang w:val="ru-RU"/>
              </w:rPr>
              <w:t>Искусен</w:t>
            </w:r>
            <w:proofErr w:type="gramEnd"/>
            <w:r w:rsidRPr="00081994">
              <w:rPr>
                <w:rFonts w:ascii="Times New Roman" w:eastAsia="Times New Roman" w:hAnsi="Times New Roman" w:cs="Times New Roman"/>
                <w:b/>
                <w:bCs/>
                <w:color w:val="000000"/>
                <w:lang w:val="ru-RU"/>
              </w:rPr>
              <w:t xml:space="preserve"> в коммуникациях с ровесниками:</w:t>
            </w:r>
          </w:p>
          <w:p w14:paraId="0AB8A2DF" w14:textId="77777777" w:rsidR="00AB7E49" w:rsidRPr="00081994" w:rsidRDefault="00AB7E49" w:rsidP="00CD6EC7">
            <w:pPr>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lang w:val="ru-RU"/>
              </w:rPr>
              <w:t xml:space="preserve">Например, активно слушает, </w:t>
            </w:r>
            <w:proofErr w:type="gramStart"/>
            <w:r w:rsidRPr="00081994">
              <w:rPr>
                <w:rFonts w:ascii="Times New Roman" w:eastAsia="Times New Roman" w:hAnsi="Times New Roman" w:cs="Times New Roman"/>
                <w:color w:val="000000"/>
                <w:lang w:val="ru-RU"/>
              </w:rPr>
              <w:t>восприимчив</w:t>
            </w:r>
            <w:proofErr w:type="gramEnd"/>
            <w:r w:rsidRPr="00081994">
              <w:rPr>
                <w:rFonts w:ascii="Times New Roman" w:eastAsia="Times New Roman" w:hAnsi="Times New Roman" w:cs="Times New Roman"/>
                <w:color w:val="000000"/>
                <w:lang w:val="ru-RU"/>
              </w:rPr>
              <w:t xml:space="preserve"> к невербальным и эмоциональным сигналам  </w:t>
            </w:r>
          </w:p>
          <w:p w14:paraId="684D04A0" w14:textId="77777777" w:rsidR="00AB7E49" w:rsidRPr="00081994" w:rsidRDefault="00AB7E49" w:rsidP="00CD6EC7">
            <w:pPr>
              <w:spacing w:line="0" w:lineRule="atLeast"/>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lang w:val="ru-RU"/>
              </w:rPr>
              <w:t>Уважительное отношение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B75021" w14:textId="77777777" w:rsidR="00AB7E49" w:rsidRPr="00081994" w:rsidRDefault="00AB7E49" w:rsidP="00CD6EC7">
            <w:pPr>
              <w:ind w:left="-141" w:right="-75"/>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Коммуникации</w:t>
            </w:r>
          </w:p>
          <w:p w14:paraId="2C89F24F" w14:textId="77777777" w:rsidR="00AB7E49" w:rsidRPr="00081994" w:rsidRDefault="00AB7E49" w:rsidP="00CD6EC7">
            <w:pPr>
              <w:rPr>
                <w:rFonts w:ascii="Times New Roman" w:eastAsia="Times New Roman" w:hAnsi="Times New Roman" w:cs="Times New Roman"/>
                <w:sz w:val="24"/>
                <w:szCs w:val="24"/>
                <w:lang w:val="ru-RU"/>
              </w:rPr>
            </w:pPr>
          </w:p>
          <w:p w14:paraId="43217EF7" w14:textId="77777777" w:rsidR="00AB7E49" w:rsidRPr="00081994" w:rsidRDefault="00AB7E49" w:rsidP="00CD6EC7">
            <w:pPr>
              <w:spacing w:line="0" w:lineRule="atLeast"/>
              <w:ind w:left="-141" w:right="-75"/>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10 8 6 4 2 0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10A165" w14:textId="77777777" w:rsidR="00AB7E49" w:rsidRPr="00081994" w:rsidRDefault="00AB7E49" w:rsidP="00CD6EC7">
            <w:pPr>
              <w:jc w:val="both"/>
              <w:rPr>
                <w:rFonts w:ascii="Times New Roman" w:eastAsia="Times New Roman" w:hAnsi="Times New Roman" w:cs="Times New Roman"/>
                <w:sz w:val="24"/>
                <w:szCs w:val="24"/>
                <w:lang w:val="ru-RU"/>
              </w:rPr>
            </w:pPr>
            <w:proofErr w:type="gramStart"/>
            <w:r w:rsidRPr="00081994">
              <w:rPr>
                <w:rFonts w:ascii="Times New Roman" w:eastAsia="Times New Roman" w:hAnsi="Times New Roman" w:cs="Times New Roman"/>
                <w:b/>
                <w:bCs/>
                <w:color w:val="000000"/>
                <w:lang w:val="ru-RU"/>
              </w:rPr>
              <w:t>Труден</w:t>
            </w:r>
            <w:proofErr w:type="gramEnd"/>
            <w:r w:rsidRPr="00081994">
              <w:rPr>
                <w:rFonts w:ascii="Times New Roman" w:eastAsia="Times New Roman" w:hAnsi="Times New Roman" w:cs="Times New Roman"/>
                <w:b/>
                <w:bCs/>
                <w:color w:val="000000"/>
                <w:lang w:val="ru-RU"/>
              </w:rPr>
              <w:t xml:space="preserve"> в коммуникациях с ровесниками:</w:t>
            </w:r>
          </w:p>
          <w:p w14:paraId="540C8D76" w14:textId="77777777" w:rsidR="00AB7E49" w:rsidRPr="00081994" w:rsidRDefault="00AB7E49" w:rsidP="00CD6EC7">
            <w:pPr>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lang w:val="ru-RU"/>
              </w:rPr>
              <w:t>Например, плохие навыки слушания, не способен или не склонен внимать невербальным или эмоциональным сигналам </w:t>
            </w:r>
          </w:p>
          <w:p w14:paraId="009BC5C2" w14:textId="77777777" w:rsidR="00AB7E49" w:rsidRPr="00081994" w:rsidRDefault="00AB7E49" w:rsidP="00CD6EC7">
            <w:pPr>
              <w:spacing w:line="0" w:lineRule="atLeast"/>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lang w:val="ru-RU"/>
              </w:rPr>
              <w:t>Использование нецензурной лексики </w:t>
            </w:r>
          </w:p>
        </w:tc>
      </w:tr>
      <w:tr w:rsidR="00AB7E49" w:rsidRPr="00081994" w14:paraId="39E51D9D" w14:textId="77777777" w:rsidTr="00CD6E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079B16" w14:textId="77777777" w:rsidR="00AB7E49" w:rsidRPr="00081994" w:rsidRDefault="00AB7E49" w:rsidP="00CD6EC7">
            <w:pPr>
              <w:spacing w:line="0" w:lineRule="atLeast"/>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D5628C" w14:textId="77777777" w:rsidR="00AB7E49" w:rsidRPr="00081994" w:rsidRDefault="00AB7E49" w:rsidP="00CD6EC7">
            <w:pPr>
              <w:jc w:val="both"/>
              <w:rPr>
                <w:rFonts w:ascii="Times New Roman" w:eastAsia="Times New Roman" w:hAnsi="Times New Roman" w:cs="Times New Roman"/>
                <w:sz w:val="24"/>
                <w:szCs w:val="24"/>
                <w:lang w:val="ru-RU"/>
              </w:rPr>
            </w:pPr>
            <w:proofErr w:type="gramStart"/>
            <w:r w:rsidRPr="00081994">
              <w:rPr>
                <w:rFonts w:ascii="Times New Roman" w:eastAsia="Times New Roman" w:hAnsi="Times New Roman" w:cs="Times New Roman"/>
                <w:b/>
                <w:bCs/>
                <w:color w:val="000000"/>
                <w:lang w:val="ru-RU"/>
              </w:rPr>
              <w:t>Высоко развитые</w:t>
            </w:r>
            <w:proofErr w:type="gramEnd"/>
            <w:r w:rsidRPr="00081994">
              <w:rPr>
                <w:rFonts w:ascii="Times New Roman" w:eastAsia="Times New Roman" w:hAnsi="Times New Roman" w:cs="Times New Roman"/>
                <w:b/>
                <w:bCs/>
                <w:color w:val="000000"/>
                <w:lang w:val="ru-RU"/>
              </w:rPr>
              <w:t xml:space="preserve"> профессиональные навыки:</w:t>
            </w:r>
          </w:p>
          <w:p w14:paraId="3B32809B" w14:textId="77777777" w:rsidR="00AB7E49" w:rsidRPr="00081994" w:rsidRDefault="00AB7E49" w:rsidP="00CD6EC7">
            <w:pPr>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lang w:val="ru-RU"/>
              </w:rPr>
              <w:t xml:space="preserve">Стремится к выполнению заданий, ищет возможности для большего обучения, </w:t>
            </w:r>
            <w:proofErr w:type="gramStart"/>
            <w:r w:rsidRPr="00081994">
              <w:rPr>
                <w:rFonts w:ascii="Times New Roman" w:eastAsia="Times New Roman" w:hAnsi="Times New Roman" w:cs="Times New Roman"/>
                <w:color w:val="000000"/>
                <w:lang w:val="ru-RU"/>
              </w:rPr>
              <w:t>уверенный</w:t>
            </w:r>
            <w:proofErr w:type="gramEnd"/>
            <w:r w:rsidRPr="00081994">
              <w:rPr>
                <w:rFonts w:ascii="Times New Roman" w:eastAsia="Times New Roman" w:hAnsi="Times New Roman" w:cs="Times New Roman"/>
                <w:color w:val="000000"/>
                <w:lang w:val="ru-RU"/>
              </w:rPr>
              <w:t xml:space="preserve"> и квалифицированный</w:t>
            </w:r>
          </w:p>
          <w:p w14:paraId="1B7C9BCB" w14:textId="77777777" w:rsidR="00AB7E49" w:rsidRPr="00081994" w:rsidRDefault="00AB7E49" w:rsidP="00CD6EC7">
            <w:pPr>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lang w:val="ru-RU"/>
              </w:rPr>
              <w:t>Соблюдение этики и деонтологии в отношении пациентов и медперсонала</w:t>
            </w:r>
          </w:p>
          <w:p w14:paraId="16717A4A" w14:textId="77777777" w:rsidR="00AB7E49" w:rsidRPr="00081994" w:rsidRDefault="00AB7E49" w:rsidP="00CD6EC7">
            <w:pPr>
              <w:spacing w:line="0" w:lineRule="atLeast"/>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lang w:val="ru-RU"/>
              </w:rPr>
              <w:t>Соблюдение субординации.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6D1D8F" w14:textId="77777777" w:rsidR="00AB7E49" w:rsidRPr="00081994" w:rsidRDefault="00AB7E49" w:rsidP="00CD6EC7">
            <w:pPr>
              <w:ind w:left="-141" w:right="-75"/>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Профессионализм</w:t>
            </w:r>
          </w:p>
          <w:p w14:paraId="6713C506" w14:textId="77777777" w:rsidR="00AB7E49" w:rsidRPr="00081994" w:rsidRDefault="00AB7E49" w:rsidP="00CD6EC7">
            <w:pPr>
              <w:rPr>
                <w:rFonts w:ascii="Times New Roman" w:eastAsia="Times New Roman" w:hAnsi="Times New Roman" w:cs="Times New Roman"/>
                <w:sz w:val="24"/>
                <w:szCs w:val="24"/>
                <w:lang w:val="ru-RU"/>
              </w:rPr>
            </w:pPr>
          </w:p>
          <w:p w14:paraId="7C7A5B5B" w14:textId="77777777" w:rsidR="00AB7E49" w:rsidRPr="00081994" w:rsidRDefault="00AB7E49" w:rsidP="00CD6EC7">
            <w:pPr>
              <w:spacing w:line="0" w:lineRule="atLeast"/>
              <w:ind w:left="-141" w:right="-75"/>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10 8 6 4 2 0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0FACA3" w14:textId="77777777" w:rsidR="00AB7E49" w:rsidRPr="00081994" w:rsidRDefault="00AB7E49" w:rsidP="00CD6EC7">
            <w:pPr>
              <w:jc w:val="both"/>
              <w:rPr>
                <w:rFonts w:ascii="Times New Roman" w:eastAsia="Times New Roman" w:hAnsi="Times New Roman" w:cs="Times New Roman"/>
                <w:sz w:val="24"/>
                <w:szCs w:val="24"/>
                <w:lang w:val="ru-RU"/>
              </w:rPr>
            </w:pPr>
            <w:proofErr w:type="gramStart"/>
            <w:r w:rsidRPr="00081994">
              <w:rPr>
                <w:rFonts w:ascii="Times New Roman" w:eastAsia="Times New Roman" w:hAnsi="Times New Roman" w:cs="Times New Roman"/>
                <w:b/>
                <w:bCs/>
                <w:color w:val="000000"/>
                <w:lang w:val="ru-RU"/>
              </w:rPr>
              <w:t>Неуклюжий</w:t>
            </w:r>
            <w:proofErr w:type="gramEnd"/>
            <w:r w:rsidRPr="00081994">
              <w:rPr>
                <w:rFonts w:ascii="Times New Roman" w:eastAsia="Times New Roman" w:hAnsi="Times New Roman" w:cs="Times New Roman"/>
                <w:b/>
                <w:bCs/>
                <w:color w:val="000000"/>
                <w:lang w:val="ru-RU"/>
              </w:rPr>
              <w:t>, боится, отказываясь пробовать даже основные процедуры</w:t>
            </w:r>
          </w:p>
          <w:p w14:paraId="5D5EEFB6" w14:textId="77777777" w:rsidR="00AB7E49" w:rsidRPr="00081994" w:rsidRDefault="00AB7E49" w:rsidP="00CD6EC7">
            <w:pPr>
              <w:rPr>
                <w:rFonts w:ascii="Times New Roman" w:eastAsia="Times New Roman" w:hAnsi="Times New Roman" w:cs="Times New Roman"/>
                <w:sz w:val="24"/>
                <w:szCs w:val="24"/>
                <w:lang w:val="ru-RU"/>
              </w:rPr>
            </w:pPr>
          </w:p>
          <w:p w14:paraId="1E1EF4C2" w14:textId="77777777" w:rsidR="00AB7E49" w:rsidRPr="00081994" w:rsidRDefault="00AB7E49" w:rsidP="00CD6EC7">
            <w:pPr>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lang w:val="ru-RU"/>
              </w:rPr>
              <w:t>Неполноценность в профессиональном поведении – причинение вреда пациенту, грубое неуважительное отношение к медперсоналу, коллегам</w:t>
            </w:r>
          </w:p>
          <w:p w14:paraId="24A06F93" w14:textId="77777777" w:rsidR="00AB7E49" w:rsidRPr="00081994" w:rsidRDefault="00AB7E49" w:rsidP="00CD6EC7">
            <w:pPr>
              <w:spacing w:line="0" w:lineRule="atLeast"/>
              <w:rPr>
                <w:rFonts w:ascii="Times New Roman" w:eastAsia="Times New Roman" w:hAnsi="Times New Roman" w:cs="Times New Roman"/>
                <w:sz w:val="24"/>
                <w:szCs w:val="24"/>
                <w:lang w:val="ru-RU"/>
              </w:rPr>
            </w:pPr>
          </w:p>
        </w:tc>
      </w:tr>
      <w:tr w:rsidR="00AB7E49" w:rsidRPr="00081994" w14:paraId="77EC6F5F" w14:textId="77777777" w:rsidTr="00CD6E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ADE741" w14:textId="77777777" w:rsidR="00AB7E49" w:rsidRPr="00081994" w:rsidRDefault="00AB7E49" w:rsidP="00CD6EC7">
            <w:pPr>
              <w:spacing w:line="0" w:lineRule="atLeast"/>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8D6C93" w14:textId="77777777" w:rsidR="00AB7E49" w:rsidRPr="00081994" w:rsidRDefault="00AB7E49" w:rsidP="00CD6EC7">
            <w:pPr>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lang w:val="ru-RU"/>
              </w:rPr>
              <w:t>Высокий самоанализ:</w:t>
            </w:r>
          </w:p>
          <w:p w14:paraId="1B8B1394" w14:textId="77777777" w:rsidR="00AB7E49" w:rsidRPr="00081994" w:rsidRDefault="00AB7E49" w:rsidP="00CD6EC7">
            <w:pPr>
              <w:spacing w:line="0" w:lineRule="atLeast"/>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lang w:val="ru-RU"/>
              </w:rPr>
              <w:t>Например, распознает ограниченность своих знаний или способностей, не становясь в оборону или упрекая других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7AD5E1" w14:textId="77777777" w:rsidR="00AB7E49" w:rsidRPr="00081994" w:rsidRDefault="00AB7E49" w:rsidP="00CD6EC7">
            <w:pPr>
              <w:ind w:left="-141" w:right="-75"/>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Рефлексия</w:t>
            </w:r>
          </w:p>
          <w:p w14:paraId="206BECA9" w14:textId="77777777" w:rsidR="00AB7E49" w:rsidRPr="00081994" w:rsidRDefault="00AB7E49" w:rsidP="00CD6EC7">
            <w:pPr>
              <w:rPr>
                <w:rFonts w:ascii="Times New Roman" w:eastAsia="Times New Roman" w:hAnsi="Times New Roman" w:cs="Times New Roman"/>
                <w:sz w:val="24"/>
                <w:szCs w:val="24"/>
                <w:lang w:val="ru-RU"/>
              </w:rPr>
            </w:pPr>
          </w:p>
          <w:p w14:paraId="6762D3A7" w14:textId="77777777" w:rsidR="00AB7E49" w:rsidRPr="00081994" w:rsidRDefault="00AB7E49" w:rsidP="00CD6EC7">
            <w:pPr>
              <w:spacing w:line="0" w:lineRule="atLeast"/>
              <w:ind w:left="-141" w:right="-75"/>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10 8 6 4 2 0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5E99B7" w14:textId="77777777" w:rsidR="00AB7E49" w:rsidRPr="00081994" w:rsidRDefault="00AB7E49" w:rsidP="00CD6EC7">
            <w:pPr>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lang w:val="ru-RU"/>
              </w:rPr>
              <w:t>Низкий самоанализ:</w:t>
            </w:r>
          </w:p>
          <w:p w14:paraId="293BD879" w14:textId="77777777" w:rsidR="00AB7E49" w:rsidRPr="00081994" w:rsidRDefault="00AB7E49" w:rsidP="00CD6EC7">
            <w:pPr>
              <w:spacing w:line="0" w:lineRule="atLeast"/>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lang w:val="ru-RU"/>
              </w:rPr>
              <w:t>Например, нуждается в большем осознании границ понимания или способностей и не делает позитивные шаги к исправлению     </w:t>
            </w:r>
          </w:p>
        </w:tc>
      </w:tr>
      <w:tr w:rsidR="00AB7E49" w:rsidRPr="00081994" w14:paraId="677F8C28" w14:textId="77777777" w:rsidTr="00CD6E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799269" w14:textId="77777777" w:rsidR="00AB7E49" w:rsidRPr="00081994" w:rsidRDefault="00AB7E49" w:rsidP="00CD6EC7">
            <w:pPr>
              <w:spacing w:line="0" w:lineRule="atLeast"/>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F2AC93" w14:textId="77777777" w:rsidR="00AB7E49" w:rsidRPr="00081994" w:rsidRDefault="00AB7E49" w:rsidP="00CD6EC7">
            <w:pPr>
              <w:jc w:val="both"/>
              <w:rPr>
                <w:rFonts w:ascii="Times New Roman" w:eastAsia="Times New Roman" w:hAnsi="Times New Roman" w:cs="Times New Roman"/>
                <w:sz w:val="24"/>
                <w:szCs w:val="24"/>
                <w:lang w:val="ru-RU"/>
              </w:rPr>
            </w:pPr>
            <w:proofErr w:type="gramStart"/>
            <w:r w:rsidRPr="00081994">
              <w:rPr>
                <w:rFonts w:ascii="Times New Roman" w:eastAsia="Times New Roman" w:hAnsi="Times New Roman" w:cs="Times New Roman"/>
                <w:b/>
                <w:bCs/>
                <w:color w:val="000000"/>
                <w:lang w:val="ru-RU"/>
              </w:rPr>
              <w:t>Высоко развитое</w:t>
            </w:r>
            <w:proofErr w:type="gramEnd"/>
            <w:r w:rsidRPr="00081994">
              <w:rPr>
                <w:rFonts w:ascii="Times New Roman" w:eastAsia="Times New Roman" w:hAnsi="Times New Roman" w:cs="Times New Roman"/>
                <w:b/>
                <w:bCs/>
                <w:color w:val="000000"/>
                <w:lang w:val="ru-RU"/>
              </w:rPr>
              <w:t xml:space="preserve"> критическое мышление:</w:t>
            </w:r>
          </w:p>
          <w:p w14:paraId="26D3427E" w14:textId="77777777" w:rsidR="00AB7E49" w:rsidRPr="00081994" w:rsidRDefault="00AB7E49" w:rsidP="00CD6EC7">
            <w:pPr>
              <w:spacing w:line="0" w:lineRule="atLeast"/>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lang w:val="ru-RU"/>
              </w:rPr>
              <w:t>Например, соответственно демонстрирует навыки в выполнении ключевых заданий, таких как генерирование гипотез, применение знаний к случаям из практики, критическая оценка информации, делает вслух заключения, объяснение процесса размышления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AAB35E" w14:textId="77777777" w:rsidR="00AB7E49" w:rsidRPr="00081994" w:rsidRDefault="00AB7E49" w:rsidP="00CD6EC7">
            <w:pPr>
              <w:ind w:left="-141" w:right="-75"/>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Критическое мышление</w:t>
            </w:r>
          </w:p>
          <w:p w14:paraId="5CAFDD96" w14:textId="77777777" w:rsidR="00AB7E49" w:rsidRPr="00081994" w:rsidRDefault="00AB7E49" w:rsidP="00CD6EC7">
            <w:pPr>
              <w:rPr>
                <w:rFonts w:ascii="Times New Roman" w:eastAsia="Times New Roman" w:hAnsi="Times New Roman" w:cs="Times New Roman"/>
                <w:sz w:val="24"/>
                <w:szCs w:val="24"/>
                <w:lang w:val="ru-RU"/>
              </w:rPr>
            </w:pPr>
          </w:p>
          <w:p w14:paraId="61D4A56C" w14:textId="77777777" w:rsidR="00AB7E49" w:rsidRPr="00081994" w:rsidRDefault="00AB7E49" w:rsidP="00CD6EC7">
            <w:pPr>
              <w:spacing w:line="0" w:lineRule="atLeast"/>
              <w:ind w:left="-141" w:right="-75"/>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10 8 6 4 2 0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DB0996" w14:textId="77777777" w:rsidR="00AB7E49" w:rsidRPr="00081994" w:rsidRDefault="00AB7E49" w:rsidP="00CD6EC7">
            <w:pPr>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lang w:val="ru-RU"/>
              </w:rPr>
              <w:t>Дефицит критического мышления:</w:t>
            </w:r>
          </w:p>
          <w:p w14:paraId="2F0B81CE" w14:textId="77777777" w:rsidR="00AB7E49" w:rsidRPr="00081994" w:rsidRDefault="00AB7E49" w:rsidP="00CD6EC7">
            <w:pPr>
              <w:spacing w:line="0" w:lineRule="atLeast"/>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lang w:val="ru-RU"/>
              </w:rPr>
              <w:t xml:space="preserve">Например, испытывает трудности в выполнении ключевых заданий. Как </w:t>
            </w:r>
            <w:proofErr w:type="gramStart"/>
            <w:r w:rsidRPr="00081994">
              <w:rPr>
                <w:rFonts w:ascii="Times New Roman" w:eastAsia="Times New Roman" w:hAnsi="Times New Roman" w:cs="Times New Roman"/>
                <w:color w:val="000000"/>
                <w:lang w:val="ru-RU"/>
              </w:rPr>
              <w:t>правило</w:t>
            </w:r>
            <w:proofErr w:type="gramEnd"/>
            <w:r w:rsidRPr="00081994">
              <w:rPr>
                <w:rFonts w:ascii="Times New Roman" w:eastAsia="Times New Roman" w:hAnsi="Times New Roman" w:cs="Times New Roman"/>
                <w:color w:val="000000"/>
                <w:lang w:val="ru-RU"/>
              </w:rPr>
              <w:t xml:space="preserve"> не генерирует гипотезы, не применяет знания в практике либо из-за их нехватки, либо из-за неумения (отсутствие индукции), не умеет критически оценивать информацию</w:t>
            </w:r>
          </w:p>
        </w:tc>
      </w:tr>
      <w:tr w:rsidR="00AB7E49" w:rsidRPr="00081994" w14:paraId="0553EE3D" w14:textId="77777777" w:rsidTr="00CD6E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30CFF2" w14:textId="77777777" w:rsidR="00AB7E49" w:rsidRPr="00081994" w:rsidRDefault="00AB7E49" w:rsidP="00CD6EC7">
            <w:pPr>
              <w:spacing w:line="0" w:lineRule="atLeast"/>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A64298" w14:textId="77777777" w:rsidR="00AB7E49" w:rsidRPr="00081994" w:rsidRDefault="00AB7E49" w:rsidP="00CD6EC7">
            <w:pPr>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lang w:val="ru-RU"/>
              </w:rPr>
              <w:t>Полностью соблюдает правила академического поведения с пониманием, предлагает улучшения с целью повышения эффективности.</w:t>
            </w:r>
          </w:p>
          <w:p w14:paraId="5F55863A" w14:textId="77777777" w:rsidR="00AB7E49" w:rsidRPr="00081994" w:rsidRDefault="00AB7E49" w:rsidP="00CD6EC7">
            <w:pPr>
              <w:spacing w:line="0" w:lineRule="atLeast"/>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lang w:val="ru-RU"/>
              </w:rPr>
              <w:t>Соблюдает этику общения – как устную, так и письменную (в чатах и обращениях)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0B4412" w14:textId="77777777" w:rsidR="00AB7E49" w:rsidRPr="00081994" w:rsidRDefault="00AB7E49" w:rsidP="00CD6EC7">
            <w:pPr>
              <w:ind w:left="-141" w:right="-75"/>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Соблюдение правил академического поведения</w:t>
            </w:r>
          </w:p>
          <w:p w14:paraId="1E3F610D" w14:textId="77777777" w:rsidR="00AB7E49" w:rsidRPr="00081994" w:rsidRDefault="00AB7E49" w:rsidP="00CD6EC7">
            <w:pPr>
              <w:spacing w:line="0" w:lineRule="atLeast"/>
              <w:ind w:left="-141" w:right="-75"/>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10 8 6 4 2 0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7AE29A" w14:textId="77777777" w:rsidR="00AB7E49" w:rsidRPr="00081994" w:rsidRDefault="00AB7E49" w:rsidP="00CD6EC7">
            <w:pPr>
              <w:spacing w:line="0" w:lineRule="atLeast"/>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lang w:val="ru-RU"/>
              </w:rPr>
              <w:t>Пренебрегает правилами, мешает другим членам коллектива</w:t>
            </w:r>
          </w:p>
        </w:tc>
      </w:tr>
      <w:tr w:rsidR="00AB7E49" w:rsidRPr="00081994" w14:paraId="55F2C280" w14:textId="77777777" w:rsidTr="00CD6E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E747CA" w14:textId="77777777" w:rsidR="00AB7E49" w:rsidRPr="00081994" w:rsidRDefault="00AB7E49" w:rsidP="00CD6EC7">
            <w:pPr>
              <w:spacing w:line="0" w:lineRule="atLeast"/>
              <w:ind w:right="-113"/>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BA0D79" w14:textId="77777777" w:rsidR="00AB7E49" w:rsidRPr="00081994" w:rsidRDefault="00AB7E49" w:rsidP="00CD6EC7">
            <w:pPr>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lang w:val="ru-RU"/>
              </w:rPr>
              <w:t>Полностью соблюдает правила с полным их пониманием, побуждает других членов группы придерживаться правил </w:t>
            </w:r>
          </w:p>
          <w:p w14:paraId="0AA3D192" w14:textId="77777777" w:rsidR="00AB7E49" w:rsidRPr="00081994" w:rsidRDefault="00AB7E49" w:rsidP="00CD6EC7">
            <w:pPr>
              <w:spacing w:line="0" w:lineRule="atLeast"/>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lang w:val="ru-RU"/>
              </w:rPr>
              <w:t>Строго соблюдает принципы врачебной этики и PRIMUM NON NOCERE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AB961F" w14:textId="77777777" w:rsidR="00AB7E49" w:rsidRPr="00081994" w:rsidRDefault="00AB7E49" w:rsidP="00CD6EC7">
            <w:pPr>
              <w:ind w:left="-141" w:right="-75"/>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Соблюдение правил поведения в клинике</w:t>
            </w:r>
          </w:p>
          <w:p w14:paraId="56AAF30F" w14:textId="77777777" w:rsidR="00AB7E49" w:rsidRPr="00081994" w:rsidRDefault="00AB7E49" w:rsidP="00CD6EC7">
            <w:pPr>
              <w:spacing w:line="0" w:lineRule="atLeast"/>
              <w:ind w:left="-141" w:right="-75"/>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10 8 6 4 2 0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3B7172" w14:textId="77777777" w:rsidR="00AB7E49" w:rsidRPr="00081994" w:rsidRDefault="00AB7E49" w:rsidP="00CD6EC7">
            <w:pPr>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lang w:val="ru-RU"/>
              </w:rPr>
              <w:t>Нарушает правила.</w:t>
            </w:r>
          </w:p>
          <w:p w14:paraId="3E7C0AF1" w14:textId="77777777" w:rsidR="00AB7E49" w:rsidRPr="00081994" w:rsidRDefault="00AB7E49" w:rsidP="00CD6EC7">
            <w:pPr>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lang w:val="ru-RU"/>
              </w:rPr>
              <w:t>Побуждает и провоцирует других членов группы нарушать правила</w:t>
            </w:r>
          </w:p>
          <w:p w14:paraId="37BC8203" w14:textId="77777777" w:rsidR="00AB7E49" w:rsidRPr="00081994" w:rsidRDefault="00AB7E49" w:rsidP="00CD6EC7">
            <w:pPr>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lang w:val="ru-RU"/>
              </w:rPr>
              <w:t>Создает угрозу пациенту </w:t>
            </w:r>
          </w:p>
          <w:p w14:paraId="55D48B59" w14:textId="77777777" w:rsidR="00AB7E49" w:rsidRPr="00081994" w:rsidRDefault="00AB7E49" w:rsidP="00CD6EC7">
            <w:pPr>
              <w:spacing w:after="240" w:line="0" w:lineRule="atLeast"/>
              <w:rPr>
                <w:rFonts w:ascii="Times New Roman" w:eastAsia="Times New Roman" w:hAnsi="Times New Roman" w:cs="Times New Roman"/>
                <w:sz w:val="24"/>
                <w:szCs w:val="24"/>
                <w:lang w:val="ru-RU"/>
              </w:rPr>
            </w:pPr>
            <w:r w:rsidRPr="00081994">
              <w:rPr>
                <w:rFonts w:ascii="Times New Roman" w:eastAsia="Times New Roman" w:hAnsi="Times New Roman" w:cs="Times New Roman"/>
                <w:sz w:val="24"/>
                <w:szCs w:val="24"/>
                <w:lang w:val="ru-RU"/>
              </w:rPr>
              <w:br/>
            </w:r>
          </w:p>
        </w:tc>
      </w:tr>
      <w:tr w:rsidR="00AB7E49" w:rsidRPr="00081994" w14:paraId="5AA3DE99" w14:textId="77777777" w:rsidTr="00CD6E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1C9B4A" w14:textId="77777777" w:rsidR="00AB7E49" w:rsidRPr="00081994" w:rsidRDefault="00AB7E49" w:rsidP="00CD6EC7">
            <w:pPr>
              <w:rPr>
                <w:rFonts w:ascii="Times New Roman" w:eastAsia="Times New Roman" w:hAnsi="Times New Roman" w:cs="Times New Roman"/>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7E4A37" w14:textId="77777777" w:rsidR="00AB7E49" w:rsidRPr="00081994" w:rsidRDefault="00AB7E49" w:rsidP="00CD6EC7">
            <w:pPr>
              <w:spacing w:line="0" w:lineRule="atLeast"/>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Максимально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F1DBC6" w14:textId="77777777" w:rsidR="00AB7E49" w:rsidRPr="00081994" w:rsidRDefault="00AB7E49" w:rsidP="00CD6EC7">
            <w:pPr>
              <w:spacing w:line="0" w:lineRule="atLeast"/>
              <w:ind w:left="-141" w:right="-75"/>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100 баллов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8912D2" w14:textId="77777777" w:rsidR="00AB7E49" w:rsidRPr="00081994" w:rsidRDefault="00AB7E49" w:rsidP="00CD6EC7">
            <w:pPr>
              <w:rPr>
                <w:rFonts w:ascii="Times New Roman" w:eastAsia="Times New Roman" w:hAnsi="Times New Roman" w:cs="Times New Roman"/>
                <w:sz w:val="1"/>
                <w:szCs w:val="24"/>
                <w:lang w:val="ru-RU"/>
              </w:rPr>
            </w:pPr>
          </w:p>
        </w:tc>
      </w:tr>
    </w:tbl>
    <w:p w14:paraId="5B9F8B64" w14:textId="77777777" w:rsidR="00AB7E49" w:rsidRPr="00081994" w:rsidRDefault="00AB7E49" w:rsidP="00AB7E49">
      <w:pPr>
        <w:rPr>
          <w:rFonts w:ascii="Times New Roman" w:eastAsia="Times New Roman" w:hAnsi="Times New Roman" w:cs="Times New Roman"/>
          <w:sz w:val="24"/>
          <w:szCs w:val="24"/>
          <w:lang w:val="ru-RU"/>
        </w:rPr>
      </w:pPr>
    </w:p>
    <w:p w14:paraId="12B3662E" w14:textId="77777777" w:rsidR="00AB7E49" w:rsidRPr="00081994" w:rsidRDefault="00AB7E49" w:rsidP="00AB7E49">
      <w:pPr>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lang w:val="ru-RU"/>
        </w:rPr>
        <w:t>* грубое нарушение профессионального поведения, правил поведения в клинике – или снижение оценки по РК или аннулирование; этический комитет</w:t>
      </w:r>
    </w:p>
    <w:p w14:paraId="0763A6F1" w14:textId="77777777" w:rsidR="00AB7E49" w:rsidRPr="00081994" w:rsidRDefault="00AB7E49" w:rsidP="00AB7E49">
      <w:pPr>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lang w:val="ru-RU"/>
        </w:rPr>
        <w:t>К подобным нарушениям является угроза здоровью пациентов из-за действия (</w:t>
      </w:r>
      <w:proofErr w:type="gramStart"/>
      <w:r w:rsidRPr="00081994">
        <w:rPr>
          <w:rFonts w:ascii="Times New Roman" w:eastAsia="Times New Roman" w:hAnsi="Times New Roman" w:cs="Times New Roman"/>
          <w:color w:val="000000"/>
          <w:lang w:val="ru-RU"/>
        </w:rPr>
        <w:t>например</w:t>
      </w:r>
      <w:proofErr w:type="gramEnd"/>
      <w:r w:rsidRPr="00081994">
        <w:rPr>
          <w:rFonts w:ascii="Times New Roman" w:eastAsia="Times New Roman" w:hAnsi="Times New Roman" w:cs="Times New Roman"/>
          <w:color w:val="000000"/>
          <w:lang w:val="ru-RU"/>
        </w:rPr>
        <w:t xml:space="preserve"> курение на территории клиники) или бездействия; грубость и хамство в отношении любого человека (пациента, </w:t>
      </w:r>
      <w:proofErr w:type="spellStart"/>
      <w:r w:rsidRPr="00081994">
        <w:rPr>
          <w:rFonts w:ascii="Times New Roman" w:eastAsia="Times New Roman" w:hAnsi="Times New Roman" w:cs="Times New Roman"/>
          <w:color w:val="000000"/>
          <w:lang w:val="ru-RU"/>
        </w:rPr>
        <w:t>одногруппника</w:t>
      </w:r>
      <w:proofErr w:type="spellEnd"/>
      <w:r w:rsidRPr="00081994">
        <w:rPr>
          <w:rFonts w:ascii="Times New Roman" w:eastAsia="Times New Roman" w:hAnsi="Times New Roman" w:cs="Times New Roman"/>
          <w:color w:val="000000"/>
          <w:lang w:val="ru-RU"/>
        </w:rPr>
        <w:t>, коллеги, преподавателя, врача, медперсонала)</w:t>
      </w:r>
    </w:p>
    <w:p w14:paraId="15080FD2" w14:textId="77777777" w:rsidR="00AB7E49" w:rsidRDefault="00AB7E49" w:rsidP="00AB7E49">
      <w:pPr>
        <w:pBdr>
          <w:top w:val="nil"/>
          <w:left w:val="nil"/>
          <w:bottom w:val="nil"/>
          <w:right w:val="nil"/>
          <w:between w:val="nil"/>
        </w:pBdr>
        <w:rPr>
          <w:rFonts w:ascii="Times New Roman" w:eastAsia="Times New Roman" w:hAnsi="Times New Roman" w:cs="Times New Roman"/>
          <w:color w:val="000000"/>
          <w:sz w:val="24"/>
          <w:szCs w:val="24"/>
          <w:lang w:val="ru-RU"/>
        </w:rPr>
      </w:pPr>
    </w:p>
    <w:p w14:paraId="71539B77" w14:textId="77777777" w:rsidR="00AB7E49" w:rsidRDefault="00AB7E49" w:rsidP="00AB7E49">
      <w:pPr>
        <w:pBdr>
          <w:top w:val="nil"/>
          <w:left w:val="nil"/>
          <w:bottom w:val="nil"/>
          <w:right w:val="nil"/>
          <w:between w:val="nil"/>
        </w:pBdr>
        <w:rPr>
          <w:rFonts w:ascii="Times New Roman" w:eastAsia="Times New Roman" w:hAnsi="Times New Roman" w:cs="Times New Roman"/>
          <w:color w:val="000000"/>
          <w:sz w:val="24"/>
          <w:szCs w:val="24"/>
          <w:lang w:val="ru-RU"/>
        </w:rPr>
      </w:pPr>
    </w:p>
    <w:p w14:paraId="2F801C91" w14:textId="77777777" w:rsidR="00AB7E49" w:rsidRDefault="00AB7E49" w:rsidP="00AB7E49">
      <w:pPr>
        <w:pBdr>
          <w:top w:val="nil"/>
          <w:left w:val="nil"/>
          <w:bottom w:val="nil"/>
          <w:right w:val="nil"/>
          <w:between w:val="nil"/>
        </w:pBdr>
        <w:rPr>
          <w:rFonts w:ascii="Times New Roman" w:eastAsia="Times New Roman" w:hAnsi="Times New Roman" w:cs="Times New Roman"/>
          <w:color w:val="000000"/>
          <w:sz w:val="24"/>
          <w:szCs w:val="24"/>
          <w:lang w:val="ru-RU"/>
        </w:rPr>
      </w:pPr>
    </w:p>
    <w:p w14:paraId="60D4B593" w14:textId="77777777" w:rsidR="00AB7E49" w:rsidRDefault="00AB7E49" w:rsidP="00AB7E49">
      <w:pPr>
        <w:pBdr>
          <w:top w:val="nil"/>
          <w:left w:val="nil"/>
          <w:bottom w:val="nil"/>
          <w:right w:val="nil"/>
          <w:between w:val="nil"/>
        </w:pBdr>
        <w:rPr>
          <w:rFonts w:ascii="Times New Roman" w:eastAsia="Times New Roman" w:hAnsi="Times New Roman" w:cs="Times New Roman"/>
          <w:color w:val="000000"/>
          <w:sz w:val="24"/>
          <w:szCs w:val="24"/>
          <w:lang w:val="ru-RU"/>
        </w:rPr>
      </w:pPr>
    </w:p>
    <w:p w14:paraId="5B46AC81" w14:textId="77777777" w:rsidR="00AB7E49" w:rsidRDefault="00AB7E49" w:rsidP="00AB7E49">
      <w:pPr>
        <w:pBdr>
          <w:top w:val="nil"/>
          <w:left w:val="nil"/>
          <w:bottom w:val="nil"/>
          <w:right w:val="nil"/>
          <w:between w:val="nil"/>
        </w:pBdr>
        <w:rPr>
          <w:rFonts w:ascii="Times New Roman" w:eastAsia="Times New Roman" w:hAnsi="Times New Roman" w:cs="Times New Roman"/>
          <w:color w:val="000000"/>
          <w:sz w:val="24"/>
          <w:szCs w:val="24"/>
          <w:lang w:val="ru-RU"/>
        </w:rPr>
      </w:pPr>
    </w:p>
    <w:p w14:paraId="4154C47A" w14:textId="77777777" w:rsidR="00AB7E49" w:rsidRDefault="00AB7E49" w:rsidP="00AB7E49">
      <w:pPr>
        <w:pBdr>
          <w:top w:val="nil"/>
          <w:left w:val="nil"/>
          <w:bottom w:val="nil"/>
          <w:right w:val="nil"/>
          <w:between w:val="nil"/>
        </w:pBdr>
        <w:rPr>
          <w:rFonts w:ascii="Times New Roman" w:eastAsia="Times New Roman" w:hAnsi="Times New Roman" w:cs="Times New Roman"/>
          <w:color w:val="000000"/>
          <w:sz w:val="24"/>
          <w:szCs w:val="24"/>
          <w:lang w:val="ru-RU"/>
        </w:rPr>
      </w:pPr>
    </w:p>
    <w:p w14:paraId="6C026092" w14:textId="77777777" w:rsidR="00AB7E49" w:rsidRDefault="00AB7E49" w:rsidP="00AB7E49">
      <w:pPr>
        <w:pBdr>
          <w:top w:val="nil"/>
          <w:left w:val="nil"/>
          <w:bottom w:val="nil"/>
          <w:right w:val="nil"/>
          <w:between w:val="nil"/>
        </w:pBdr>
        <w:rPr>
          <w:rFonts w:ascii="Times New Roman" w:eastAsia="Times New Roman" w:hAnsi="Times New Roman" w:cs="Times New Roman"/>
          <w:color w:val="000000"/>
          <w:sz w:val="24"/>
          <w:szCs w:val="24"/>
          <w:lang w:val="ru-RU"/>
        </w:rPr>
      </w:pPr>
    </w:p>
    <w:p w14:paraId="323FC297" w14:textId="77777777" w:rsidR="00AB7E49" w:rsidRDefault="00AB7E49" w:rsidP="00AB7E49">
      <w:pPr>
        <w:pBdr>
          <w:top w:val="nil"/>
          <w:left w:val="nil"/>
          <w:bottom w:val="nil"/>
          <w:right w:val="nil"/>
          <w:between w:val="nil"/>
        </w:pBdr>
        <w:rPr>
          <w:rFonts w:ascii="Times New Roman" w:eastAsia="Times New Roman" w:hAnsi="Times New Roman" w:cs="Times New Roman"/>
          <w:color w:val="000000"/>
          <w:sz w:val="24"/>
          <w:szCs w:val="24"/>
          <w:lang w:val="ru-RU"/>
        </w:rPr>
      </w:pPr>
    </w:p>
    <w:p w14:paraId="5318F6F1" w14:textId="77777777" w:rsidR="00AB7E49" w:rsidRDefault="00AB7E49" w:rsidP="00AB7E49">
      <w:pPr>
        <w:pBdr>
          <w:top w:val="nil"/>
          <w:left w:val="nil"/>
          <w:bottom w:val="nil"/>
          <w:right w:val="nil"/>
          <w:between w:val="nil"/>
        </w:pBdr>
        <w:rPr>
          <w:rFonts w:ascii="Times New Roman" w:eastAsia="Times New Roman" w:hAnsi="Times New Roman" w:cs="Times New Roman"/>
          <w:color w:val="000000"/>
          <w:sz w:val="24"/>
          <w:szCs w:val="24"/>
          <w:lang w:val="ru-RU"/>
        </w:rPr>
      </w:pPr>
    </w:p>
    <w:p w14:paraId="7FC65E74" w14:textId="77777777" w:rsidR="00AB7E49" w:rsidRDefault="00AB7E49" w:rsidP="00AB7E49">
      <w:pPr>
        <w:pBdr>
          <w:top w:val="nil"/>
          <w:left w:val="nil"/>
          <w:bottom w:val="nil"/>
          <w:right w:val="nil"/>
          <w:between w:val="nil"/>
        </w:pBdr>
        <w:rPr>
          <w:rFonts w:ascii="Times New Roman" w:eastAsia="Times New Roman" w:hAnsi="Times New Roman" w:cs="Times New Roman"/>
          <w:color w:val="000000"/>
          <w:sz w:val="24"/>
          <w:szCs w:val="24"/>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3693"/>
        <w:gridCol w:w="2399"/>
        <w:gridCol w:w="2074"/>
        <w:gridCol w:w="2459"/>
        <w:gridCol w:w="2277"/>
        <w:gridCol w:w="1898"/>
      </w:tblGrid>
      <w:tr w:rsidR="00AB7E49" w:rsidRPr="00081994" w14:paraId="5E7C793C" w14:textId="77777777" w:rsidTr="00CD6EC7">
        <w:trPr>
          <w:trHeight w:val="20"/>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227F59" w14:textId="77777777" w:rsidR="00AB7E49" w:rsidRPr="00081994" w:rsidRDefault="00AB7E49" w:rsidP="00CD6EC7">
            <w:pPr>
              <w:spacing w:line="20" w:lineRule="atLeast"/>
              <w:ind w:right="-198"/>
              <w:jc w:val="center"/>
              <w:rPr>
                <w:rFonts w:ascii="Times New Roman" w:eastAsia="Times New Roman" w:hAnsi="Times New Roman" w:cs="Times New Roman"/>
                <w:sz w:val="24"/>
                <w:szCs w:val="24"/>
                <w:lang w:val="ru-RU"/>
              </w:rPr>
            </w:pPr>
            <w:proofErr w:type="spellStart"/>
            <w:r w:rsidRPr="00081994">
              <w:rPr>
                <w:rFonts w:ascii="Times New Roman" w:eastAsia="Times New Roman" w:hAnsi="Times New Roman" w:cs="Times New Roman"/>
                <w:b/>
                <w:bCs/>
                <w:color w:val="000000"/>
                <w:sz w:val="24"/>
                <w:szCs w:val="24"/>
                <w:lang w:val="ru-RU"/>
              </w:rPr>
              <w:t>Балльно</w:t>
            </w:r>
            <w:proofErr w:type="spellEnd"/>
            <w:r w:rsidRPr="00081994">
              <w:rPr>
                <w:rFonts w:ascii="Times New Roman" w:eastAsia="Times New Roman" w:hAnsi="Times New Roman" w:cs="Times New Roman"/>
                <w:b/>
                <w:bCs/>
                <w:color w:val="000000"/>
                <w:sz w:val="24"/>
                <w:szCs w:val="24"/>
                <w:lang w:val="ru-RU"/>
              </w:rPr>
              <w:t xml:space="preserve">-рейтинговая оценка профессиональных навыков студентов – на </w:t>
            </w:r>
            <w:proofErr w:type="spellStart"/>
            <w:r w:rsidRPr="00081994">
              <w:rPr>
                <w:rFonts w:ascii="Times New Roman" w:eastAsia="Times New Roman" w:hAnsi="Times New Roman" w:cs="Times New Roman"/>
                <w:b/>
                <w:bCs/>
                <w:color w:val="000000"/>
                <w:sz w:val="24"/>
                <w:szCs w:val="24"/>
                <w:lang w:val="ru-RU"/>
              </w:rPr>
              <w:t>миниклиническом</w:t>
            </w:r>
            <w:proofErr w:type="spellEnd"/>
            <w:r w:rsidRPr="00081994">
              <w:rPr>
                <w:rFonts w:ascii="Times New Roman" w:eastAsia="Times New Roman" w:hAnsi="Times New Roman" w:cs="Times New Roman"/>
                <w:b/>
                <w:bCs/>
                <w:color w:val="000000"/>
                <w:sz w:val="24"/>
                <w:szCs w:val="24"/>
                <w:lang w:val="ru-RU"/>
              </w:rPr>
              <w:t xml:space="preserve"> экзамене</w:t>
            </w:r>
          </w:p>
        </w:tc>
      </w:tr>
      <w:tr w:rsidR="00AB7E49" w:rsidRPr="00081994" w14:paraId="221BE152" w14:textId="77777777" w:rsidTr="00CD6EC7">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43CF08" w14:textId="77777777" w:rsidR="00AB7E49" w:rsidRPr="00081994" w:rsidRDefault="00AB7E49" w:rsidP="00CD6EC7">
            <w:pPr>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Профессиональные</w:t>
            </w:r>
          </w:p>
          <w:p w14:paraId="0C6A56C0" w14:textId="77777777" w:rsidR="00AB7E49" w:rsidRPr="00081994" w:rsidRDefault="00AB7E49" w:rsidP="00CD6EC7">
            <w:pPr>
              <w:spacing w:line="20" w:lineRule="atLeast"/>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 навыки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8ECC5A" w14:textId="77777777" w:rsidR="00AB7E49" w:rsidRPr="00081994" w:rsidRDefault="00AB7E49" w:rsidP="00CD6EC7">
            <w:pPr>
              <w:spacing w:line="20" w:lineRule="atLeast"/>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2 балла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429947" w14:textId="77777777" w:rsidR="00AB7E49" w:rsidRPr="00081994" w:rsidRDefault="00AB7E49" w:rsidP="00CD6EC7">
            <w:pPr>
              <w:spacing w:line="20" w:lineRule="atLeast"/>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4 балла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FEE095" w14:textId="77777777" w:rsidR="00AB7E49" w:rsidRPr="00081994" w:rsidRDefault="00AB7E49" w:rsidP="00CD6EC7">
            <w:pPr>
              <w:spacing w:line="20" w:lineRule="atLeast"/>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6 баллов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FA78EA" w14:textId="77777777" w:rsidR="00AB7E49" w:rsidRPr="00081994" w:rsidRDefault="00AB7E49" w:rsidP="00CD6EC7">
            <w:pPr>
              <w:spacing w:line="20" w:lineRule="atLeast"/>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8 баллов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FD791C" w14:textId="77777777" w:rsidR="00AB7E49" w:rsidRPr="00081994" w:rsidRDefault="00AB7E49" w:rsidP="00CD6EC7">
            <w:pPr>
              <w:spacing w:line="20" w:lineRule="atLeast"/>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10 баллов</w:t>
            </w:r>
          </w:p>
        </w:tc>
      </w:tr>
      <w:tr w:rsidR="00AB7E49" w:rsidRPr="00081994" w14:paraId="780D3AD4" w14:textId="77777777" w:rsidTr="00CD6EC7">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9FB878" w14:textId="77777777" w:rsidR="00AB7E49" w:rsidRPr="00081994" w:rsidRDefault="00AB7E49" w:rsidP="00CD6EC7">
            <w:pPr>
              <w:spacing w:line="20" w:lineRule="atLeast"/>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1. Сбор анамнеза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74977A" w14:textId="77777777" w:rsidR="00AB7E49" w:rsidRPr="00081994" w:rsidRDefault="00AB7E49" w:rsidP="00CD6EC7">
            <w:pPr>
              <w:spacing w:line="20" w:lineRule="atLeast"/>
              <w:rPr>
                <w:rFonts w:ascii="Times New Roman" w:eastAsia="Times New Roman" w:hAnsi="Times New Roman" w:cs="Times New Roman"/>
                <w:sz w:val="24"/>
                <w:szCs w:val="24"/>
                <w:lang w:val="ru-RU"/>
              </w:rPr>
            </w:pPr>
            <w:proofErr w:type="gramStart"/>
            <w:r w:rsidRPr="00081994">
              <w:rPr>
                <w:rFonts w:ascii="Times New Roman" w:eastAsia="Times New Roman" w:hAnsi="Times New Roman" w:cs="Times New Roman"/>
                <w:color w:val="000000"/>
                <w:sz w:val="24"/>
                <w:szCs w:val="24"/>
                <w:lang w:val="ru-RU"/>
              </w:rPr>
              <w:t>собран</w:t>
            </w:r>
            <w:proofErr w:type="gramEnd"/>
            <w:r w:rsidRPr="00081994">
              <w:rPr>
                <w:rFonts w:ascii="Times New Roman" w:eastAsia="Times New Roman" w:hAnsi="Times New Roman" w:cs="Times New Roman"/>
                <w:color w:val="000000"/>
                <w:sz w:val="24"/>
                <w:szCs w:val="24"/>
                <w:lang w:val="ru-RU"/>
              </w:rPr>
              <w:t xml:space="preserve"> хаотично с детализацией не имеющих значения для диагностики фактов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E412E3" w14:textId="77777777" w:rsidR="00AB7E49" w:rsidRPr="00081994" w:rsidRDefault="00AB7E49" w:rsidP="00CD6EC7">
            <w:pPr>
              <w:spacing w:line="20" w:lineRule="atLeast"/>
              <w:rPr>
                <w:rFonts w:ascii="Times New Roman" w:eastAsia="Times New Roman" w:hAnsi="Times New Roman" w:cs="Times New Roman"/>
                <w:sz w:val="24"/>
                <w:szCs w:val="24"/>
                <w:lang w:val="ru-RU"/>
              </w:rPr>
            </w:pPr>
            <w:proofErr w:type="gramStart"/>
            <w:r w:rsidRPr="00081994">
              <w:rPr>
                <w:rFonts w:ascii="Times New Roman" w:eastAsia="Times New Roman" w:hAnsi="Times New Roman" w:cs="Times New Roman"/>
                <w:color w:val="000000"/>
                <w:sz w:val="24"/>
                <w:szCs w:val="24"/>
                <w:lang w:val="ru-RU"/>
              </w:rPr>
              <w:t>собран</w:t>
            </w:r>
            <w:proofErr w:type="gramEnd"/>
            <w:r w:rsidRPr="00081994">
              <w:rPr>
                <w:rFonts w:ascii="Times New Roman" w:eastAsia="Times New Roman" w:hAnsi="Times New Roman" w:cs="Times New Roman"/>
                <w:color w:val="000000"/>
                <w:sz w:val="24"/>
                <w:szCs w:val="24"/>
                <w:lang w:val="ru-RU"/>
              </w:rPr>
              <w:t xml:space="preserve"> несистематично с существенными упущениями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B57A10" w14:textId="77777777" w:rsidR="00AB7E49" w:rsidRPr="00081994" w:rsidRDefault="00AB7E49" w:rsidP="00CD6EC7">
            <w:pPr>
              <w:spacing w:line="20" w:lineRule="atLeast"/>
              <w:rPr>
                <w:rFonts w:ascii="Times New Roman" w:eastAsia="Times New Roman" w:hAnsi="Times New Roman" w:cs="Times New Roman"/>
                <w:sz w:val="24"/>
                <w:szCs w:val="24"/>
                <w:lang w:val="ru-RU"/>
              </w:rPr>
            </w:pPr>
            <w:proofErr w:type="gramStart"/>
            <w:r w:rsidRPr="00081994">
              <w:rPr>
                <w:rFonts w:ascii="Times New Roman" w:eastAsia="Times New Roman" w:hAnsi="Times New Roman" w:cs="Times New Roman"/>
                <w:color w:val="000000"/>
                <w:sz w:val="24"/>
                <w:szCs w:val="24"/>
                <w:lang w:val="ru-RU"/>
              </w:rPr>
              <w:t>собран</w:t>
            </w:r>
            <w:proofErr w:type="gramEnd"/>
            <w:r w:rsidRPr="00081994">
              <w:rPr>
                <w:rFonts w:ascii="Times New Roman" w:eastAsia="Times New Roman" w:hAnsi="Times New Roman" w:cs="Times New Roman"/>
                <w:color w:val="000000"/>
                <w:sz w:val="24"/>
                <w:szCs w:val="24"/>
                <w:lang w:val="ru-RU"/>
              </w:rPr>
              <w:t xml:space="preserve"> с фиксированием фактов, не дающих представления о сути заболевания и последовательности развития симптомов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188B5B" w14:textId="77777777" w:rsidR="00AB7E49" w:rsidRPr="00081994" w:rsidRDefault="00AB7E49" w:rsidP="00CD6EC7">
            <w:pPr>
              <w:spacing w:line="20" w:lineRule="atLeast"/>
              <w:rPr>
                <w:rFonts w:ascii="Times New Roman" w:eastAsia="Times New Roman" w:hAnsi="Times New Roman" w:cs="Times New Roman"/>
                <w:sz w:val="24"/>
                <w:szCs w:val="24"/>
                <w:lang w:val="ru-RU"/>
              </w:rPr>
            </w:pPr>
            <w:proofErr w:type="gramStart"/>
            <w:r w:rsidRPr="00081994">
              <w:rPr>
                <w:rFonts w:ascii="Times New Roman" w:eastAsia="Times New Roman" w:hAnsi="Times New Roman" w:cs="Times New Roman"/>
                <w:color w:val="000000"/>
                <w:sz w:val="24"/>
                <w:szCs w:val="24"/>
                <w:lang w:val="ru-RU"/>
              </w:rPr>
              <w:t>собран</w:t>
            </w:r>
            <w:proofErr w:type="gramEnd"/>
            <w:r w:rsidRPr="00081994">
              <w:rPr>
                <w:rFonts w:ascii="Times New Roman" w:eastAsia="Times New Roman" w:hAnsi="Times New Roman" w:cs="Times New Roman"/>
                <w:color w:val="000000"/>
                <w:sz w:val="24"/>
                <w:szCs w:val="24"/>
                <w:lang w:val="ru-RU"/>
              </w:rPr>
              <w:t xml:space="preserve"> систематично, но без достаточного уточнения характера основных симптомов и возможных причин их возникновения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A71034" w14:textId="77777777" w:rsidR="00AB7E49" w:rsidRPr="00081994" w:rsidRDefault="00AB7E49" w:rsidP="00CD6EC7">
            <w:pPr>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собран систематично, анамнез полностью отражает динамику развития заболевания</w:t>
            </w:r>
          </w:p>
          <w:p w14:paraId="4025752E" w14:textId="77777777" w:rsidR="00AB7E49" w:rsidRPr="00081994" w:rsidRDefault="00AB7E49" w:rsidP="00CD6EC7">
            <w:pPr>
              <w:spacing w:line="20" w:lineRule="atLeast"/>
              <w:rPr>
                <w:rFonts w:ascii="Times New Roman" w:eastAsia="Times New Roman" w:hAnsi="Times New Roman" w:cs="Times New Roman"/>
                <w:sz w:val="24"/>
                <w:szCs w:val="24"/>
                <w:lang w:val="ru-RU"/>
              </w:rPr>
            </w:pPr>
          </w:p>
        </w:tc>
      </w:tr>
      <w:tr w:rsidR="00AB7E49" w:rsidRPr="00081994" w14:paraId="433EC6DD" w14:textId="77777777" w:rsidTr="00CD6EC7">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96BE0B" w14:textId="77777777" w:rsidR="00AB7E49" w:rsidRPr="00081994" w:rsidRDefault="00AB7E49" w:rsidP="00CD6EC7">
            <w:pP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 xml:space="preserve">2.  </w:t>
            </w:r>
            <w:proofErr w:type="spellStart"/>
            <w:r w:rsidRPr="00081994">
              <w:rPr>
                <w:rFonts w:ascii="Times New Roman" w:eastAsia="Times New Roman" w:hAnsi="Times New Roman" w:cs="Times New Roman"/>
                <w:b/>
                <w:bCs/>
                <w:color w:val="000000"/>
                <w:sz w:val="24"/>
                <w:szCs w:val="24"/>
                <w:lang w:val="ru-RU"/>
              </w:rPr>
              <w:t>Физикальное</w:t>
            </w:r>
            <w:proofErr w:type="spellEnd"/>
          </w:p>
          <w:p w14:paraId="68057C8B" w14:textId="77777777" w:rsidR="00AB7E49" w:rsidRPr="00081994" w:rsidRDefault="00AB7E49" w:rsidP="00CD6EC7">
            <w:pPr>
              <w:spacing w:line="20" w:lineRule="atLeast"/>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      обследование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87C474" w14:textId="77777777" w:rsidR="00AB7E49" w:rsidRPr="00081994" w:rsidRDefault="00AB7E49" w:rsidP="00CD6EC7">
            <w:pPr>
              <w:spacing w:line="20" w:lineRule="atLeast"/>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мануальными навыками не владеет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885575" w14:textId="77777777" w:rsidR="00AB7E49" w:rsidRPr="00081994" w:rsidRDefault="00AB7E49" w:rsidP="00CD6EC7">
            <w:pPr>
              <w:spacing w:line="20" w:lineRule="atLeast"/>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проведено хаотично, с упущениями, без эффекта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432FA2" w14:textId="77777777" w:rsidR="00AB7E49" w:rsidRPr="00081994" w:rsidRDefault="00AB7E49" w:rsidP="00CD6EC7">
            <w:pPr>
              <w:spacing w:line="20" w:lineRule="atLeast"/>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проведено недостаточно полно с техническими погрешностями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875AA7" w14:textId="77777777" w:rsidR="00AB7E49" w:rsidRPr="00081994" w:rsidRDefault="00AB7E49" w:rsidP="00CD6EC7">
            <w:pPr>
              <w:spacing w:line="20" w:lineRule="atLeast"/>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проведено систематично, но с незначительными техническими неточностями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AD9BCC" w14:textId="77777777" w:rsidR="00AB7E49" w:rsidRPr="00081994" w:rsidRDefault="00AB7E49" w:rsidP="00CD6EC7">
            <w:pPr>
              <w:spacing w:line="20" w:lineRule="atLeast"/>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проведено систематично, технически правильно и эффективно</w:t>
            </w:r>
          </w:p>
        </w:tc>
      </w:tr>
      <w:tr w:rsidR="00AB7E49" w:rsidRPr="00081994" w14:paraId="385377F4" w14:textId="77777777" w:rsidTr="00CD6EC7">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5FD963" w14:textId="77777777" w:rsidR="00AB7E49" w:rsidRPr="00081994" w:rsidRDefault="00AB7E49" w:rsidP="00CD6EC7">
            <w:pP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3.  Предварительный             </w:t>
            </w:r>
          </w:p>
          <w:p w14:paraId="2A238149" w14:textId="77777777" w:rsidR="00AB7E49" w:rsidRPr="00081994" w:rsidRDefault="00AB7E49" w:rsidP="00CD6EC7">
            <w:pPr>
              <w:spacing w:line="20" w:lineRule="atLeast"/>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    диагноз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238A96" w14:textId="77777777" w:rsidR="00AB7E49" w:rsidRPr="00081994" w:rsidRDefault="00AB7E49" w:rsidP="00CD6EC7">
            <w:pPr>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поставлен </w:t>
            </w:r>
          </w:p>
          <w:p w14:paraId="018877C2" w14:textId="77777777" w:rsidR="00AB7E49" w:rsidRPr="00081994" w:rsidRDefault="00AB7E49" w:rsidP="00CD6EC7">
            <w:pPr>
              <w:spacing w:line="20" w:lineRule="atLeast"/>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неправильно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670A17" w14:textId="77777777" w:rsidR="00AB7E49" w:rsidRPr="00081994" w:rsidRDefault="00AB7E49" w:rsidP="00CD6EC7">
            <w:pPr>
              <w:spacing w:line="20" w:lineRule="atLeast"/>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указан только класс болезни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FB1289" w14:textId="77777777" w:rsidR="00AB7E49" w:rsidRPr="00081994" w:rsidRDefault="00AB7E49" w:rsidP="00CD6EC7">
            <w:pPr>
              <w:spacing w:line="20" w:lineRule="atLeast"/>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выделен ведущий синдром, но диагностического заключения нет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02F2A7" w14:textId="77777777" w:rsidR="00AB7E49" w:rsidRPr="00081994" w:rsidRDefault="00AB7E49" w:rsidP="00CD6EC7">
            <w:pPr>
              <w:spacing w:line="20" w:lineRule="atLeast"/>
              <w:rPr>
                <w:rFonts w:ascii="Times New Roman" w:eastAsia="Times New Roman" w:hAnsi="Times New Roman" w:cs="Times New Roman"/>
                <w:sz w:val="24"/>
                <w:szCs w:val="24"/>
                <w:lang w:val="ru-RU"/>
              </w:rPr>
            </w:pPr>
            <w:proofErr w:type="gramStart"/>
            <w:r w:rsidRPr="00081994">
              <w:rPr>
                <w:rFonts w:ascii="Times New Roman" w:eastAsia="Times New Roman" w:hAnsi="Times New Roman" w:cs="Times New Roman"/>
                <w:color w:val="000000"/>
                <w:sz w:val="24"/>
                <w:szCs w:val="24"/>
                <w:lang w:val="ru-RU"/>
              </w:rPr>
              <w:t>установлен</w:t>
            </w:r>
            <w:proofErr w:type="gramEnd"/>
            <w:r w:rsidRPr="00081994">
              <w:rPr>
                <w:rFonts w:ascii="Times New Roman" w:eastAsia="Times New Roman" w:hAnsi="Times New Roman" w:cs="Times New Roman"/>
                <w:color w:val="000000"/>
                <w:sz w:val="24"/>
                <w:szCs w:val="24"/>
                <w:lang w:val="ru-RU"/>
              </w:rPr>
              <w:t xml:space="preserve"> верно, без обоснования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23C543" w14:textId="77777777" w:rsidR="00AB7E49" w:rsidRPr="00081994" w:rsidRDefault="00AB7E49" w:rsidP="00CD6EC7">
            <w:pPr>
              <w:spacing w:line="20" w:lineRule="atLeast"/>
              <w:rPr>
                <w:rFonts w:ascii="Times New Roman" w:eastAsia="Times New Roman" w:hAnsi="Times New Roman" w:cs="Times New Roman"/>
                <w:sz w:val="24"/>
                <w:szCs w:val="24"/>
                <w:lang w:val="ru-RU"/>
              </w:rPr>
            </w:pPr>
            <w:proofErr w:type="gramStart"/>
            <w:r w:rsidRPr="00081994">
              <w:rPr>
                <w:rFonts w:ascii="Times New Roman" w:eastAsia="Times New Roman" w:hAnsi="Times New Roman" w:cs="Times New Roman"/>
                <w:color w:val="000000"/>
                <w:sz w:val="24"/>
                <w:szCs w:val="24"/>
                <w:lang w:val="ru-RU"/>
              </w:rPr>
              <w:t>установлен</w:t>
            </w:r>
            <w:proofErr w:type="gramEnd"/>
            <w:r w:rsidRPr="00081994">
              <w:rPr>
                <w:rFonts w:ascii="Times New Roman" w:eastAsia="Times New Roman" w:hAnsi="Times New Roman" w:cs="Times New Roman"/>
                <w:color w:val="000000"/>
                <w:sz w:val="24"/>
                <w:szCs w:val="24"/>
                <w:lang w:val="ru-RU"/>
              </w:rPr>
              <w:t xml:space="preserve"> верно, дано обоснование</w:t>
            </w:r>
          </w:p>
        </w:tc>
      </w:tr>
      <w:tr w:rsidR="00AB7E49" w:rsidRPr="00081994" w14:paraId="5D16ACA2" w14:textId="77777777" w:rsidTr="00CD6EC7">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2D9298" w14:textId="77777777" w:rsidR="00AB7E49" w:rsidRPr="00081994" w:rsidRDefault="00AB7E49" w:rsidP="00CD6EC7">
            <w:pP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4. Назначение плана           </w:t>
            </w:r>
          </w:p>
          <w:p w14:paraId="705DD1F1" w14:textId="77777777" w:rsidR="00AB7E49" w:rsidRPr="00081994" w:rsidRDefault="00AB7E49" w:rsidP="00CD6EC7">
            <w:pP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        обследования</w:t>
            </w:r>
          </w:p>
          <w:p w14:paraId="5A4C0D00" w14:textId="77777777" w:rsidR="00AB7E49" w:rsidRPr="00081994" w:rsidRDefault="00AB7E49" w:rsidP="00CD6EC7">
            <w:pPr>
              <w:spacing w:line="20" w:lineRule="atLeast"/>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9B9BFB" w14:textId="77777777" w:rsidR="00AB7E49" w:rsidRPr="00081994" w:rsidRDefault="00AB7E49" w:rsidP="00CD6EC7">
            <w:pPr>
              <w:spacing w:line="20" w:lineRule="atLeast"/>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назначены противопоказанные исследования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BBC401" w14:textId="77777777" w:rsidR="00AB7E49" w:rsidRPr="00081994" w:rsidRDefault="00AB7E49" w:rsidP="00CD6EC7">
            <w:pPr>
              <w:spacing w:line="20" w:lineRule="atLeast"/>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неадекватное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5B0958" w14:textId="77777777" w:rsidR="00AB7E49" w:rsidRPr="00081994" w:rsidRDefault="00AB7E49" w:rsidP="00CD6EC7">
            <w:pPr>
              <w:spacing w:line="20" w:lineRule="atLeast"/>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не полностью адекватное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824A8A" w14:textId="77777777" w:rsidR="00AB7E49" w:rsidRPr="00081994" w:rsidRDefault="00AB7E49" w:rsidP="00CD6EC7">
            <w:pPr>
              <w:spacing w:line="20" w:lineRule="atLeast"/>
              <w:rPr>
                <w:rFonts w:ascii="Times New Roman" w:eastAsia="Times New Roman" w:hAnsi="Times New Roman" w:cs="Times New Roman"/>
                <w:sz w:val="24"/>
                <w:szCs w:val="24"/>
                <w:lang w:val="ru-RU"/>
              </w:rPr>
            </w:pPr>
            <w:proofErr w:type="gramStart"/>
            <w:r w:rsidRPr="00081994">
              <w:rPr>
                <w:rFonts w:ascii="Times New Roman" w:eastAsia="Times New Roman" w:hAnsi="Times New Roman" w:cs="Times New Roman"/>
                <w:color w:val="000000"/>
                <w:sz w:val="24"/>
                <w:szCs w:val="24"/>
                <w:lang w:val="ru-RU"/>
              </w:rPr>
              <w:t>адекватное</w:t>
            </w:r>
            <w:proofErr w:type="gramEnd"/>
            <w:r w:rsidRPr="00081994">
              <w:rPr>
                <w:rFonts w:ascii="Times New Roman" w:eastAsia="Times New Roman" w:hAnsi="Times New Roman" w:cs="Times New Roman"/>
                <w:color w:val="000000"/>
                <w:sz w:val="24"/>
                <w:szCs w:val="24"/>
                <w:lang w:val="ru-RU"/>
              </w:rPr>
              <w:t>, но с несущественными упущениями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72543F" w14:textId="77777777" w:rsidR="00AB7E49" w:rsidRPr="00081994" w:rsidRDefault="00AB7E49" w:rsidP="00CD6EC7">
            <w:pPr>
              <w:spacing w:line="20" w:lineRule="atLeast"/>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полное и адекватное</w:t>
            </w:r>
          </w:p>
        </w:tc>
      </w:tr>
      <w:tr w:rsidR="00AB7E49" w:rsidRPr="00081994" w14:paraId="44BE30A7" w14:textId="77777777" w:rsidTr="00CD6EC7">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E9A216" w14:textId="77777777" w:rsidR="00AB7E49" w:rsidRPr="00081994" w:rsidRDefault="00AB7E49" w:rsidP="00CD6EC7">
            <w:pPr>
              <w:spacing w:line="20" w:lineRule="atLeast"/>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5.    Интерпретация результатов обследования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FBFAAA" w14:textId="77777777" w:rsidR="00AB7E49" w:rsidRPr="00081994" w:rsidRDefault="00AB7E49" w:rsidP="00CD6EC7">
            <w:pPr>
              <w:spacing w:line="20" w:lineRule="atLeast"/>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неправильная оценка, приведшая к противопоказанным действиям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CC08FA" w14:textId="77777777" w:rsidR="00AB7E49" w:rsidRPr="00081994" w:rsidRDefault="00AB7E49" w:rsidP="00CD6EC7">
            <w:pPr>
              <w:spacing w:line="20" w:lineRule="atLeast"/>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 xml:space="preserve">во многом не </w:t>
            </w:r>
            <w:proofErr w:type="gramStart"/>
            <w:r w:rsidRPr="00081994">
              <w:rPr>
                <w:rFonts w:ascii="Times New Roman" w:eastAsia="Times New Roman" w:hAnsi="Times New Roman" w:cs="Times New Roman"/>
                <w:color w:val="000000"/>
                <w:sz w:val="24"/>
                <w:szCs w:val="24"/>
                <w:lang w:val="ru-RU"/>
              </w:rPr>
              <w:t>правильная</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8121A8" w14:textId="77777777" w:rsidR="00AB7E49" w:rsidRPr="00081994" w:rsidRDefault="00AB7E49" w:rsidP="00CD6EC7">
            <w:pPr>
              <w:spacing w:line="20" w:lineRule="atLeast"/>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 xml:space="preserve">частично </w:t>
            </w:r>
            <w:proofErr w:type="gramStart"/>
            <w:r w:rsidRPr="00081994">
              <w:rPr>
                <w:rFonts w:ascii="Times New Roman" w:eastAsia="Times New Roman" w:hAnsi="Times New Roman" w:cs="Times New Roman"/>
                <w:color w:val="000000"/>
                <w:sz w:val="24"/>
                <w:szCs w:val="24"/>
                <w:lang w:val="ru-RU"/>
              </w:rPr>
              <w:t>правильная</w:t>
            </w:r>
            <w:proofErr w:type="gramEnd"/>
            <w:r w:rsidRPr="00081994">
              <w:rPr>
                <w:rFonts w:ascii="Times New Roman" w:eastAsia="Times New Roman" w:hAnsi="Times New Roman" w:cs="Times New Roman"/>
                <w:color w:val="000000"/>
                <w:sz w:val="24"/>
                <w:szCs w:val="24"/>
                <w:lang w:val="ru-RU"/>
              </w:rPr>
              <w:t xml:space="preserve"> с существенными упущениями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F504C5" w14:textId="77777777" w:rsidR="00AB7E49" w:rsidRPr="00081994" w:rsidRDefault="00AB7E49" w:rsidP="00CD6EC7">
            <w:pPr>
              <w:spacing w:line="20" w:lineRule="atLeast"/>
              <w:rPr>
                <w:rFonts w:ascii="Times New Roman" w:eastAsia="Times New Roman" w:hAnsi="Times New Roman" w:cs="Times New Roman"/>
                <w:sz w:val="24"/>
                <w:szCs w:val="24"/>
                <w:lang w:val="ru-RU"/>
              </w:rPr>
            </w:pPr>
            <w:proofErr w:type="gramStart"/>
            <w:r w:rsidRPr="00081994">
              <w:rPr>
                <w:rFonts w:ascii="Times New Roman" w:eastAsia="Times New Roman" w:hAnsi="Times New Roman" w:cs="Times New Roman"/>
                <w:color w:val="000000"/>
                <w:sz w:val="24"/>
                <w:szCs w:val="24"/>
                <w:lang w:val="ru-RU"/>
              </w:rPr>
              <w:t>правильная</w:t>
            </w:r>
            <w:proofErr w:type="gramEnd"/>
            <w:r w:rsidRPr="00081994">
              <w:rPr>
                <w:rFonts w:ascii="Times New Roman" w:eastAsia="Times New Roman" w:hAnsi="Times New Roman" w:cs="Times New Roman"/>
                <w:color w:val="000000"/>
                <w:sz w:val="24"/>
                <w:szCs w:val="24"/>
                <w:lang w:val="ru-RU"/>
              </w:rPr>
              <w:t xml:space="preserve"> с несущественными неточностями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C4D222" w14:textId="77777777" w:rsidR="00AB7E49" w:rsidRPr="00081994" w:rsidRDefault="00AB7E49" w:rsidP="00CD6EC7">
            <w:pPr>
              <w:spacing w:line="20" w:lineRule="atLeast"/>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полная и правильная</w:t>
            </w:r>
          </w:p>
        </w:tc>
      </w:tr>
      <w:tr w:rsidR="00AB7E49" w:rsidRPr="00081994" w14:paraId="609ED160" w14:textId="77777777" w:rsidTr="00CD6EC7">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5D4963" w14:textId="77777777" w:rsidR="00AB7E49" w:rsidRPr="00081994" w:rsidRDefault="00AB7E49" w:rsidP="00AB7E49">
            <w:pPr>
              <w:numPr>
                <w:ilvl w:val="0"/>
                <w:numId w:val="25"/>
              </w:numPr>
              <w:textAlignment w:val="baseline"/>
              <w:rPr>
                <w:rFonts w:ascii="Times New Roman" w:eastAsia="Times New Roman" w:hAnsi="Times New Roman" w:cs="Times New Roman"/>
                <w:b/>
                <w:bCs/>
                <w:color w:val="000000"/>
                <w:sz w:val="24"/>
                <w:szCs w:val="24"/>
                <w:lang w:val="ru-RU"/>
              </w:rPr>
            </w:pPr>
            <w:proofErr w:type="spellStart"/>
            <w:r w:rsidRPr="00081994">
              <w:rPr>
                <w:rFonts w:ascii="Times New Roman" w:eastAsia="Times New Roman" w:hAnsi="Times New Roman" w:cs="Times New Roman"/>
                <w:b/>
                <w:bCs/>
                <w:color w:val="000000"/>
                <w:sz w:val="24"/>
                <w:szCs w:val="24"/>
                <w:lang w:val="ru-RU"/>
              </w:rPr>
              <w:t>Дифференциаль</w:t>
            </w:r>
            <w:proofErr w:type="spellEnd"/>
            <w:r w:rsidRPr="00081994">
              <w:rPr>
                <w:rFonts w:ascii="Times New Roman" w:eastAsia="Times New Roman" w:hAnsi="Times New Roman" w:cs="Times New Roman"/>
                <w:b/>
                <w:bCs/>
                <w:color w:val="000000"/>
                <w:sz w:val="24"/>
                <w:szCs w:val="24"/>
                <w:lang w:val="ru-RU"/>
              </w:rPr>
              <w:t xml:space="preserve"> -</w:t>
            </w:r>
          </w:p>
          <w:p w14:paraId="48D5492F" w14:textId="77777777" w:rsidR="00AB7E49" w:rsidRPr="00081994" w:rsidRDefault="00AB7E49" w:rsidP="00CD6EC7">
            <w:pPr>
              <w:spacing w:after="120" w:line="20" w:lineRule="atLeast"/>
              <w:rPr>
                <w:rFonts w:ascii="Times New Roman" w:eastAsia="Times New Roman" w:hAnsi="Times New Roman" w:cs="Times New Roman"/>
                <w:sz w:val="24"/>
                <w:szCs w:val="24"/>
                <w:lang w:val="ru-RU"/>
              </w:rPr>
            </w:pPr>
            <w:proofErr w:type="spellStart"/>
            <w:r w:rsidRPr="00081994">
              <w:rPr>
                <w:rFonts w:ascii="Times New Roman" w:eastAsia="Times New Roman" w:hAnsi="Times New Roman" w:cs="Times New Roman"/>
                <w:b/>
                <w:bCs/>
                <w:color w:val="000000"/>
                <w:sz w:val="24"/>
                <w:szCs w:val="24"/>
                <w:lang w:val="ru-RU"/>
              </w:rPr>
              <w:lastRenderedPageBreak/>
              <w:t>ный</w:t>
            </w:r>
            <w:proofErr w:type="spellEnd"/>
            <w:r w:rsidRPr="00081994">
              <w:rPr>
                <w:rFonts w:ascii="Times New Roman" w:eastAsia="Times New Roman" w:hAnsi="Times New Roman" w:cs="Times New Roman"/>
                <w:b/>
                <w:bCs/>
                <w:color w:val="000000"/>
                <w:sz w:val="24"/>
                <w:szCs w:val="24"/>
                <w:lang w:val="ru-RU"/>
              </w:rPr>
              <w:t xml:space="preserve"> диагноз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657155" w14:textId="77777777" w:rsidR="00AB7E49" w:rsidRPr="00081994" w:rsidRDefault="00AB7E49" w:rsidP="00CD6EC7">
            <w:pPr>
              <w:spacing w:line="20" w:lineRule="atLeast"/>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lastRenderedPageBreak/>
              <w:t>неадекватный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B99AE1" w14:textId="77777777" w:rsidR="00AB7E49" w:rsidRPr="00081994" w:rsidRDefault="00AB7E49" w:rsidP="00CD6EC7">
            <w:pPr>
              <w:spacing w:line="20" w:lineRule="atLeast"/>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хаотичный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776AC8" w14:textId="77777777" w:rsidR="00AB7E49" w:rsidRPr="00081994" w:rsidRDefault="00AB7E49" w:rsidP="00CD6EC7">
            <w:pPr>
              <w:spacing w:line="20" w:lineRule="atLeast"/>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Неполный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48213F" w14:textId="77777777" w:rsidR="00AB7E49" w:rsidRPr="00081994" w:rsidRDefault="00AB7E49" w:rsidP="00CD6EC7">
            <w:pPr>
              <w:spacing w:line="20" w:lineRule="atLeast"/>
              <w:rPr>
                <w:rFonts w:ascii="Times New Roman" w:eastAsia="Times New Roman" w:hAnsi="Times New Roman" w:cs="Times New Roman"/>
                <w:sz w:val="24"/>
                <w:szCs w:val="24"/>
                <w:lang w:val="ru-RU"/>
              </w:rPr>
            </w:pPr>
            <w:proofErr w:type="gramStart"/>
            <w:r w:rsidRPr="00081994">
              <w:rPr>
                <w:rFonts w:ascii="Times New Roman" w:eastAsia="Times New Roman" w:hAnsi="Times New Roman" w:cs="Times New Roman"/>
                <w:color w:val="000000"/>
                <w:sz w:val="24"/>
                <w:szCs w:val="24"/>
                <w:lang w:val="ru-RU"/>
              </w:rPr>
              <w:t>проведён</w:t>
            </w:r>
            <w:proofErr w:type="gramEnd"/>
            <w:r w:rsidRPr="00081994">
              <w:rPr>
                <w:rFonts w:ascii="Times New Roman" w:eastAsia="Times New Roman" w:hAnsi="Times New Roman" w:cs="Times New Roman"/>
                <w:color w:val="000000"/>
                <w:sz w:val="24"/>
                <w:szCs w:val="24"/>
                <w:lang w:val="ru-RU"/>
              </w:rPr>
              <w:t xml:space="preserve"> </w:t>
            </w:r>
            <w:r w:rsidRPr="00081994">
              <w:rPr>
                <w:rFonts w:ascii="Times New Roman" w:eastAsia="Times New Roman" w:hAnsi="Times New Roman" w:cs="Times New Roman"/>
                <w:color w:val="000000"/>
                <w:sz w:val="24"/>
                <w:szCs w:val="24"/>
                <w:lang w:val="ru-RU"/>
              </w:rPr>
              <w:lastRenderedPageBreak/>
              <w:t>аргументировано, но не со всеми схожими заболеваниями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303644" w14:textId="77777777" w:rsidR="00AB7E49" w:rsidRPr="00081994" w:rsidRDefault="00AB7E49" w:rsidP="00CD6EC7">
            <w:pPr>
              <w:spacing w:after="120" w:line="20" w:lineRule="atLeast"/>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lastRenderedPageBreak/>
              <w:t>полный</w:t>
            </w:r>
          </w:p>
        </w:tc>
      </w:tr>
      <w:tr w:rsidR="00AB7E49" w:rsidRPr="00081994" w14:paraId="5B2043A8" w14:textId="77777777" w:rsidTr="00CD6EC7">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D347AF" w14:textId="77777777" w:rsidR="00AB7E49" w:rsidRPr="00081994" w:rsidRDefault="00AB7E49" w:rsidP="00CD6EC7">
            <w:pPr>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lastRenderedPageBreak/>
              <w:t>Профессиональные</w:t>
            </w:r>
          </w:p>
          <w:p w14:paraId="0F71EF6D" w14:textId="77777777" w:rsidR="00AB7E49" w:rsidRPr="00081994" w:rsidRDefault="00AB7E49" w:rsidP="00CD6EC7">
            <w:pPr>
              <w:spacing w:line="20" w:lineRule="atLeast"/>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Навыки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FADCD3" w14:textId="77777777" w:rsidR="00AB7E49" w:rsidRPr="00081994" w:rsidRDefault="00AB7E49" w:rsidP="00CD6EC7">
            <w:pPr>
              <w:spacing w:line="20" w:lineRule="atLeast"/>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2 балла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F65548" w14:textId="77777777" w:rsidR="00AB7E49" w:rsidRPr="00081994" w:rsidRDefault="00AB7E49" w:rsidP="00CD6EC7">
            <w:pPr>
              <w:spacing w:line="20" w:lineRule="atLeast"/>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4 балла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3281B3" w14:textId="77777777" w:rsidR="00AB7E49" w:rsidRPr="00081994" w:rsidRDefault="00AB7E49" w:rsidP="00CD6EC7">
            <w:pPr>
              <w:spacing w:line="20" w:lineRule="atLeast"/>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6 баллов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A681FF" w14:textId="77777777" w:rsidR="00AB7E49" w:rsidRPr="00081994" w:rsidRDefault="00AB7E49" w:rsidP="00CD6EC7">
            <w:pPr>
              <w:spacing w:line="20" w:lineRule="atLeast"/>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8 баллов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D608E7" w14:textId="77777777" w:rsidR="00AB7E49" w:rsidRPr="00081994" w:rsidRDefault="00AB7E49" w:rsidP="00CD6EC7">
            <w:pPr>
              <w:spacing w:line="20" w:lineRule="atLeast"/>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10 баллов</w:t>
            </w:r>
          </w:p>
        </w:tc>
      </w:tr>
      <w:tr w:rsidR="00AB7E49" w:rsidRPr="00081994" w14:paraId="537AE85C" w14:textId="77777777" w:rsidTr="00CD6EC7">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D077A4" w14:textId="77777777" w:rsidR="00AB7E49" w:rsidRPr="00081994" w:rsidRDefault="00AB7E49" w:rsidP="00CD6EC7">
            <w:pPr>
              <w:spacing w:line="20" w:lineRule="atLeast"/>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7.     Окончательный     диагноз и его обоснование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8AD931" w14:textId="77777777" w:rsidR="00AB7E49" w:rsidRPr="00081994" w:rsidRDefault="00AB7E49" w:rsidP="00CD6EC7">
            <w:pPr>
              <w:spacing w:line="20" w:lineRule="atLeast"/>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отсутствие клинического мышления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BB2E5B" w14:textId="77777777" w:rsidR="00AB7E49" w:rsidRPr="00081994" w:rsidRDefault="00AB7E49" w:rsidP="00CD6EC7">
            <w:pPr>
              <w:spacing w:line="20" w:lineRule="atLeast"/>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диагноз обоснован сумбурно, малоубедительно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EE0EC8" w14:textId="77777777" w:rsidR="00AB7E49" w:rsidRPr="00081994" w:rsidRDefault="00AB7E49" w:rsidP="00CD6EC7">
            <w:pPr>
              <w:spacing w:line="20" w:lineRule="atLeast"/>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диагноз недостаточно обоснован, не распознаны осложнения, сопутствующие заболевания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B9F190" w14:textId="77777777" w:rsidR="00AB7E49" w:rsidRPr="00081994" w:rsidRDefault="00AB7E49" w:rsidP="00CD6EC7">
            <w:pPr>
              <w:spacing w:line="20" w:lineRule="atLeast"/>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диагноз основного заболевания полный, но не указаны сопутствующие заболевания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74F229" w14:textId="77777777" w:rsidR="00AB7E49" w:rsidRPr="00081994" w:rsidRDefault="00AB7E49" w:rsidP="00CD6EC7">
            <w:pPr>
              <w:spacing w:line="20" w:lineRule="atLeast"/>
              <w:jc w:val="both"/>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исчерпывающе полный, обоснованный</w:t>
            </w:r>
          </w:p>
        </w:tc>
      </w:tr>
      <w:tr w:rsidR="00AB7E49" w:rsidRPr="00081994" w14:paraId="2388E837" w14:textId="77777777" w:rsidTr="00CD6EC7">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30E69E" w14:textId="77777777" w:rsidR="00AB7E49" w:rsidRPr="00081994" w:rsidRDefault="00AB7E49" w:rsidP="00CD6EC7">
            <w:pPr>
              <w:spacing w:line="20" w:lineRule="atLeast"/>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8.  Выбор лечения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0C0308" w14:textId="77777777" w:rsidR="00AB7E49" w:rsidRPr="00081994" w:rsidRDefault="00AB7E49" w:rsidP="00CD6EC7">
            <w:pPr>
              <w:spacing w:line="20" w:lineRule="atLeast"/>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назначены противопоказанные препараты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DD1643" w14:textId="77777777" w:rsidR="00AB7E49" w:rsidRPr="00081994" w:rsidRDefault="00AB7E49" w:rsidP="00CD6EC7">
            <w:pPr>
              <w:spacing w:line="20" w:lineRule="atLeast"/>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 xml:space="preserve">недостаточно </w:t>
            </w:r>
            <w:proofErr w:type="gramStart"/>
            <w:r w:rsidRPr="00081994">
              <w:rPr>
                <w:rFonts w:ascii="Times New Roman" w:eastAsia="Times New Roman" w:hAnsi="Times New Roman" w:cs="Times New Roman"/>
                <w:color w:val="000000"/>
                <w:sz w:val="24"/>
                <w:szCs w:val="24"/>
                <w:lang w:val="ru-RU"/>
              </w:rPr>
              <w:t>адекватный</w:t>
            </w:r>
            <w:proofErr w:type="gramEnd"/>
            <w:r w:rsidRPr="00081994">
              <w:rPr>
                <w:rFonts w:ascii="Times New Roman" w:eastAsia="Times New Roman" w:hAnsi="Times New Roman" w:cs="Times New Roman"/>
                <w:color w:val="000000"/>
                <w:sz w:val="24"/>
                <w:szCs w:val="24"/>
                <w:lang w:val="ru-RU"/>
              </w:rPr>
              <w:t xml:space="preserve"> по существу и дозировке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ABBF57" w14:textId="77777777" w:rsidR="00AB7E49" w:rsidRPr="00081994" w:rsidRDefault="00AB7E49" w:rsidP="00CD6EC7">
            <w:pPr>
              <w:spacing w:line="20" w:lineRule="atLeast"/>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лечение недостаточно полное и по основному и по сопутствующему заболеванию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D82C84" w14:textId="77777777" w:rsidR="00AB7E49" w:rsidRPr="00081994" w:rsidRDefault="00AB7E49" w:rsidP="00CD6EC7">
            <w:pPr>
              <w:spacing w:line="20" w:lineRule="atLeast"/>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 xml:space="preserve">правильное, но недостаточно исчерпывающее или </w:t>
            </w:r>
            <w:proofErr w:type="spellStart"/>
            <w:r w:rsidRPr="00081994">
              <w:rPr>
                <w:rFonts w:ascii="Times New Roman" w:eastAsia="Times New Roman" w:hAnsi="Times New Roman" w:cs="Times New Roman"/>
                <w:color w:val="000000"/>
                <w:sz w:val="24"/>
                <w:szCs w:val="24"/>
                <w:lang w:val="ru-RU"/>
              </w:rPr>
              <w:t>полипрагмазия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30C1D6" w14:textId="77777777" w:rsidR="00AB7E49" w:rsidRPr="00081994" w:rsidRDefault="00AB7E49" w:rsidP="00CD6EC7">
            <w:pPr>
              <w:spacing w:line="20" w:lineRule="atLeast"/>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лечение вполне адекватное</w:t>
            </w:r>
          </w:p>
        </w:tc>
      </w:tr>
      <w:tr w:rsidR="00AB7E49" w:rsidRPr="00081994" w14:paraId="5D824A20" w14:textId="77777777" w:rsidTr="00CD6EC7">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4145AC" w14:textId="77777777" w:rsidR="00AB7E49" w:rsidRPr="00081994" w:rsidRDefault="00AB7E49" w:rsidP="00CD6EC7">
            <w:pPr>
              <w:spacing w:line="20" w:lineRule="atLeast"/>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9.   Представление о механизме действия назначенных средств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1AB11A" w14:textId="77777777" w:rsidR="00AB7E49" w:rsidRPr="00081994" w:rsidRDefault="00AB7E49" w:rsidP="00CD6EC7">
            <w:pPr>
              <w:spacing w:line="20" w:lineRule="atLeast"/>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неправильная трактовка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08EF37" w14:textId="77777777" w:rsidR="00AB7E49" w:rsidRPr="00081994" w:rsidRDefault="00AB7E49" w:rsidP="00CD6EC7">
            <w:pPr>
              <w:spacing w:line="20" w:lineRule="atLeast"/>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 xml:space="preserve">во многом </w:t>
            </w:r>
            <w:proofErr w:type="gramStart"/>
            <w:r w:rsidRPr="00081994">
              <w:rPr>
                <w:rFonts w:ascii="Times New Roman" w:eastAsia="Times New Roman" w:hAnsi="Times New Roman" w:cs="Times New Roman"/>
                <w:color w:val="000000"/>
                <w:sz w:val="24"/>
                <w:szCs w:val="24"/>
                <w:lang w:val="ru-RU"/>
              </w:rPr>
              <w:t>ошибочное</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CDD05F" w14:textId="77777777" w:rsidR="00AB7E49" w:rsidRPr="00081994" w:rsidRDefault="00AB7E49" w:rsidP="00CD6EC7">
            <w:pPr>
              <w:spacing w:line="20" w:lineRule="atLeast"/>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частичное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BF999D" w14:textId="77777777" w:rsidR="00AB7E49" w:rsidRPr="00081994" w:rsidRDefault="00AB7E49" w:rsidP="00CD6EC7">
            <w:pPr>
              <w:spacing w:line="20" w:lineRule="atLeast"/>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ошибается в несущественных деталях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74F25A" w14:textId="77777777" w:rsidR="00AB7E49" w:rsidRPr="00081994" w:rsidRDefault="00AB7E49" w:rsidP="00CD6EC7">
            <w:pPr>
              <w:spacing w:line="20" w:lineRule="atLeast"/>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полное</w:t>
            </w:r>
          </w:p>
        </w:tc>
      </w:tr>
      <w:tr w:rsidR="00AB7E49" w:rsidRPr="00081994" w14:paraId="6FF4F5F4" w14:textId="77777777" w:rsidTr="00CD6EC7">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6288F6" w14:textId="77777777" w:rsidR="00AB7E49" w:rsidRPr="00081994" w:rsidRDefault="00AB7E49" w:rsidP="00CD6EC7">
            <w:pPr>
              <w:spacing w:line="20" w:lineRule="atLeast"/>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10. Определение прогноза и профилактики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2D2F50" w14:textId="77777777" w:rsidR="00AB7E49" w:rsidRPr="00081994" w:rsidRDefault="00AB7E49" w:rsidP="00CD6EC7">
            <w:pPr>
              <w:spacing w:line="20" w:lineRule="atLeast"/>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не может определить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7D0A20" w14:textId="77777777" w:rsidR="00AB7E49" w:rsidRPr="00081994" w:rsidRDefault="00AB7E49" w:rsidP="00CD6EC7">
            <w:pPr>
              <w:spacing w:line="20" w:lineRule="atLeast"/>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неадекватное определение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FA1CFA" w14:textId="77777777" w:rsidR="00AB7E49" w:rsidRPr="00081994" w:rsidRDefault="00AB7E49" w:rsidP="00CD6EC7">
            <w:pPr>
              <w:spacing w:line="20" w:lineRule="atLeast"/>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недостаточно адекватное и неполное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369B3A" w14:textId="77777777" w:rsidR="00AB7E49" w:rsidRPr="00081994" w:rsidRDefault="00AB7E49" w:rsidP="00CD6EC7">
            <w:pPr>
              <w:spacing w:line="20" w:lineRule="atLeast"/>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адекватное, но неполное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EDFC4E" w14:textId="77777777" w:rsidR="00AB7E49" w:rsidRPr="00081994" w:rsidRDefault="00AB7E49" w:rsidP="00CD6EC7">
            <w:pPr>
              <w:spacing w:line="20" w:lineRule="atLeast"/>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адекватное, полное</w:t>
            </w:r>
          </w:p>
        </w:tc>
      </w:tr>
    </w:tbl>
    <w:p w14:paraId="238C85A2" w14:textId="77777777" w:rsidR="00AB7E49" w:rsidRPr="00081994" w:rsidRDefault="00AB7E49" w:rsidP="00AB7E49">
      <w:pPr>
        <w:jc w:val="center"/>
        <w:rPr>
          <w:rFonts w:ascii="Times New Roman" w:eastAsia="Times New Roman" w:hAnsi="Times New Roman" w:cs="Times New Roman"/>
          <w:sz w:val="24"/>
          <w:szCs w:val="24"/>
          <w:lang w:val="ru-RU"/>
        </w:rPr>
      </w:pPr>
      <w:proofErr w:type="spellStart"/>
      <w:r w:rsidRPr="00081994">
        <w:rPr>
          <w:rFonts w:ascii="Times New Roman" w:eastAsia="Times New Roman" w:hAnsi="Times New Roman" w:cs="Times New Roman"/>
          <w:b/>
          <w:bCs/>
          <w:color w:val="000000"/>
          <w:sz w:val="24"/>
          <w:szCs w:val="24"/>
          <w:lang w:val="ru-RU"/>
        </w:rPr>
        <w:t>Балльно</w:t>
      </w:r>
      <w:proofErr w:type="spellEnd"/>
      <w:r w:rsidRPr="00081994">
        <w:rPr>
          <w:rFonts w:ascii="Times New Roman" w:eastAsia="Times New Roman" w:hAnsi="Times New Roman" w:cs="Times New Roman"/>
          <w:b/>
          <w:bCs/>
          <w:color w:val="000000"/>
          <w:sz w:val="24"/>
          <w:szCs w:val="24"/>
          <w:lang w:val="ru-RU"/>
        </w:rPr>
        <w:t>-рейтинговая оценка ведения истории болезни (максимально 100 баллов)</w:t>
      </w:r>
    </w:p>
    <w:p w14:paraId="60EF5238" w14:textId="77777777" w:rsidR="00AB7E49" w:rsidRPr="00081994" w:rsidRDefault="00AB7E49" w:rsidP="00AB7E49">
      <w:pPr>
        <w:rPr>
          <w:rFonts w:ascii="Times New Roman" w:eastAsia="Times New Roman" w:hAnsi="Times New Roman" w:cs="Times New Roman"/>
          <w:sz w:val="24"/>
          <w:szCs w:val="24"/>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2610"/>
        <w:gridCol w:w="2415"/>
        <w:gridCol w:w="2602"/>
        <w:gridCol w:w="1781"/>
        <w:gridCol w:w="2421"/>
        <w:gridCol w:w="2499"/>
      </w:tblGrid>
      <w:tr w:rsidR="00AB7E49" w:rsidRPr="00081994" w14:paraId="07FAEBAF" w14:textId="77777777" w:rsidTr="00CD6EC7">
        <w:trPr>
          <w:trHeight w:val="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321B4A" w14:textId="77777777" w:rsidR="00AB7E49" w:rsidRPr="00081994" w:rsidRDefault="00AB7E49" w:rsidP="00CD6EC7">
            <w:pPr>
              <w:rPr>
                <w:rFonts w:ascii="Times New Roman" w:eastAsia="Times New Roman" w:hAnsi="Times New Roman" w:cs="Times New Roman"/>
                <w:sz w:val="24"/>
                <w:szCs w:val="24"/>
                <w:lang w:val="ru-RU"/>
              </w:rPr>
            </w:pPr>
          </w:p>
          <w:p w14:paraId="154DC3C5" w14:textId="77777777" w:rsidR="00AB7E49" w:rsidRPr="00081994" w:rsidRDefault="00AB7E49" w:rsidP="00CD6EC7">
            <w:pPr>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w:t>
            </w:r>
          </w:p>
          <w:p w14:paraId="635C26E5" w14:textId="77777777" w:rsidR="00AB7E49" w:rsidRPr="00081994" w:rsidRDefault="00AB7E49" w:rsidP="00CD6EC7">
            <w:pPr>
              <w:spacing w:line="20" w:lineRule="atLeast"/>
              <w:rPr>
                <w:rFonts w:ascii="Times New Roman" w:eastAsia="Times New Roman" w:hAnsi="Times New Roman" w:cs="Times New Roman"/>
                <w:sz w:val="24"/>
                <w:szCs w:val="24"/>
                <w:lang w:val="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4D0039" w14:textId="77777777" w:rsidR="00AB7E49" w:rsidRPr="00081994" w:rsidRDefault="00AB7E49" w:rsidP="00CD6EC7">
            <w:pPr>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Критерии</w:t>
            </w:r>
          </w:p>
          <w:p w14:paraId="620E6D29" w14:textId="77777777" w:rsidR="00AB7E49" w:rsidRPr="00081994" w:rsidRDefault="00AB7E49" w:rsidP="00CD6EC7">
            <w:pPr>
              <w:spacing w:line="20" w:lineRule="atLeast"/>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(оценивается по бальной системе)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7EB1A8" w14:textId="77777777" w:rsidR="00AB7E49" w:rsidRPr="00081994" w:rsidRDefault="00AB7E49" w:rsidP="00CD6EC7">
            <w:pPr>
              <w:spacing w:line="20" w:lineRule="atLeast"/>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726C39" w14:textId="77777777" w:rsidR="00AB7E49" w:rsidRPr="00081994" w:rsidRDefault="00AB7E49" w:rsidP="00CD6EC7">
            <w:pPr>
              <w:spacing w:line="20" w:lineRule="atLeast"/>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AE99A7" w14:textId="77777777" w:rsidR="00AB7E49" w:rsidRPr="00081994" w:rsidRDefault="00AB7E49" w:rsidP="00CD6EC7">
            <w:pPr>
              <w:spacing w:line="20" w:lineRule="atLeast"/>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49786D" w14:textId="77777777" w:rsidR="00AB7E49" w:rsidRPr="00081994" w:rsidRDefault="00AB7E49" w:rsidP="00CD6EC7">
            <w:pPr>
              <w:spacing w:line="20" w:lineRule="atLeast"/>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9DE8DB" w14:textId="77777777" w:rsidR="00AB7E49" w:rsidRPr="00081994" w:rsidRDefault="00AB7E49" w:rsidP="00CD6EC7">
            <w:pPr>
              <w:spacing w:line="20" w:lineRule="atLeast"/>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2</w:t>
            </w:r>
          </w:p>
        </w:tc>
      </w:tr>
      <w:tr w:rsidR="00AB7E49" w:rsidRPr="00081994" w14:paraId="5B517265" w14:textId="77777777" w:rsidTr="00CD6EC7">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304F0C" w14:textId="77777777" w:rsidR="00AB7E49" w:rsidRPr="00081994" w:rsidRDefault="00AB7E49" w:rsidP="00CD6EC7">
            <w:pPr>
              <w:rPr>
                <w:rFonts w:ascii="Times New Roman" w:eastAsia="Times New Roman" w:hAnsi="Times New Roman" w:cs="Times New Roman"/>
                <w:sz w:val="24"/>
                <w:szCs w:val="24"/>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555B39" w14:textId="77777777" w:rsidR="00AB7E49" w:rsidRPr="00081994" w:rsidRDefault="00AB7E49" w:rsidP="00CD6EC7">
            <w:pPr>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9967B6" w14:textId="77777777" w:rsidR="00AB7E49" w:rsidRPr="00081994" w:rsidRDefault="00AB7E49" w:rsidP="00CD6EC7">
            <w:pPr>
              <w:spacing w:line="20" w:lineRule="atLeast"/>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i/>
                <w:iCs/>
                <w:color w:val="000000"/>
                <w:sz w:val="24"/>
                <w:szCs w:val="24"/>
                <w:lang w:val="ru-RU"/>
              </w:rPr>
              <w:t>отлично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2C67F8" w14:textId="77777777" w:rsidR="00AB7E49" w:rsidRPr="00081994" w:rsidRDefault="00AB7E49" w:rsidP="00CD6EC7">
            <w:pPr>
              <w:spacing w:line="20" w:lineRule="atLeast"/>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i/>
                <w:iCs/>
                <w:color w:val="000000"/>
                <w:sz w:val="24"/>
                <w:szCs w:val="24"/>
                <w:lang w:val="ru-RU"/>
              </w:rPr>
              <w:t>выше среднего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9D4712" w14:textId="77777777" w:rsidR="00AB7E49" w:rsidRPr="00081994" w:rsidRDefault="00AB7E49" w:rsidP="00CD6EC7">
            <w:pPr>
              <w:spacing w:line="20" w:lineRule="atLeast"/>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i/>
                <w:iCs/>
                <w:color w:val="000000"/>
                <w:sz w:val="24"/>
                <w:szCs w:val="24"/>
                <w:lang w:val="ru-RU"/>
              </w:rPr>
              <w:t>приемлемый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BC5D4D" w14:textId="77777777" w:rsidR="00AB7E49" w:rsidRPr="00081994" w:rsidRDefault="00AB7E49" w:rsidP="00CD6EC7">
            <w:pPr>
              <w:spacing w:line="20" w:lineRule="atLeast"/>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i/>
                <w:iCs/>
                <w:color w:val="000000"/>
                <w:sz w:val="24"/>
                <w:szCs w:val="24"/>
                <w:lang w:val="ru-RU"/>
              </w:rPr>
              <w:t>требует исправления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540BB1" w14:textId="77777777" w:rsidR="00AB7E49" w:rsidRPr="00081994" w:rsidRDefault="00AB7E49" w:rsidP="00CD6EC7">
            <w:pPr>
              <w:spacing w:line="20" w:lineRule="atLeast"/>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i/>
                <w:iCs/>
                <w:color w:val="000000"/>
                <w:sz w:val="24"/>
                <w:szCs w:val="24"/>
                <w:lang w:val="ru-RU"/>
              </w:rPr>
              <w:t>неприемлемо</w:t>
            </w:r>
          </w:p>
        </w:tc>
      </w:tr>
      <w:tr w:rsidR="00AB7E49" w:rsidRPr="00081994" w14:paraId="5AA9F82D" w14:textId="77777777" w:rsidTr="00CD6EC7">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9E7883" w14:textId="77777777" w:rsidR="00AB7E49" w:rsidRPr="00081994" w:rsidRDefault="00AB7E49" w:rsidP="00CD6EC7">
            <w:pPr>
              <w:spacing w:line="20" w:lineRule="atLeast"/>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82220B" w14:textId="77777777" w:rsidR="00AB7E49" w:rsidRPr="00081994" w:rsidRDefault="00AB7E49" w:rsidP="00CD6EC7">
            <w:pPr>
              <w:spacing w:line="20" w:lineRule="atLeast"/>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Жалобы больного: основные и второстепенные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60BB6B" w14:textId="77777777" w:rsidR="00AB7E49" w:rsidRPr="00081994" w:rsidRDefault="00AB7E49" w:rsidP="00CD6EC7">
            <w:pPr>
              <w:spacing w:line="20" w:lineRule="atLeast"/>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Полно и систематизировано, с пониманием важных деталей</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02ACEB" w14:textId="77777777" w:rsidR="00AB7E49" w:rsidRPr="00081994" w:rsidRDefault="00AB7E49" w:rsidP="00CD6EC7">
            <w:pPr>
              <w:spacing w:line="20" w:lineRule="atLeast"/>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Точно и полно</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B0AFCB" w14:textId="77777777" w:rsidR="00AB7E49" w:rsidRPr="00081994" w:rsidRDefault="00AB7E49" w:rsidP="00CD6EC7">
            <w:pPr>
              <w:spacing w:line="20" w:lineRule="atLeast"/>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Основная информация</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54B6A4" w14:textId="77777777" w:rsidR="00AB7E49" w:rsidRPr="00081994" w:rsidRDefault="00AB7E49" w:rsidP="00CD6EC7">
            <w:pPr>
              <w:spacing w:line="20" w:lineRule="atLeast"/>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Неполно или неточно, упущены некоторые детали</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EF9EC0" w14:textId="77777777" w:rsidR="00AB7E49" w:rsidRPr="00081994" w:rsidRDefault="00AB7E49" w:rsidP="00CD6EC7">
            <w:pPr>
              <w:spacing w:line="20" w:lineRule="atLeast"/>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Упускает важное</w:t>
            </w:r>
          </w:p>
        </w:tc>
      </w:tr>
      <w:tr w:rsidR="00AB7E49" w:rsidRPr="00081994" w14:paraId="193A0295" w14:textId="77777777" w:rsidTr="00CD6EC7">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A2BAAD" w14:textId="77777777" w:rsidR="00AB7E49" w:rsidRPr="00081994" w:rsidRDefault="00AB7E49" w:rsidP="00CD6EC7">
            <w:pPr>
              <w:spacing w:line="20" w:lineRule="atLeast"/>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E06102" w14:textId="77777777" w:rsidR="00AB7E49" w:rsidRPr="00081994" w:rsidRDefault="00AB7E49" w:rsidP="00CD6EC7">
            <w:pPr>
              <w:spacing w:line="20" w:lineRule="atLeast"/>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Сбор анамнеза  заболевания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F63B41" w14:textId="77777777" w:rsidR="00AB7E49" w:rsidRPr="00081994" w:rsidRDefault="00AB7E49" w:rsidP="00CD6EC7">
            <w:pPr>
              <w:rPr>
                <w:rFonts w:ascii="Times New Roman" w:eastAsia="Times New Roman" w:hAnsi="Times New Roman" w:cs="Times New Roman"/>
                <w:sz w:val="24"/>
                <w:szCs w:val="24"/>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4C08EE" w14:textId="77777777" w:rsidR="00AB7E49" w:rsidRPr="00081994" w:rsidRDefault="00AB7E49" w:rsidP="00CD6EC7">
            <w:pPr>
              <w:rPr>
                <w:rFonts w:ascii="Times New Roman" w:eastAsia="Times New Roman" w:hAnsi="Times New Roman" w:cs="Times New Roman"/>
                <w:sz w:val="24"/>
                <w:szCs w:val="24"/>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FF3D8C" w14:textId="77777777" w:rsidR="00AB7E49" w:rsidRPr="00081994" w:rsidRDefault="00AB7E49" w:rsidP="00CD6EC7">
            <w:pPr>
              <w:rPr>
                <w:rFonts w:ascii="Times New Roman" w:eastAsia="Times New Roman" w:hAnsi="Times New Roman" w:cs="Times New Roman"/>
                <w:sz w:val="24"/>
                <w:szCs w:val="24"/>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E8E858" w14:textId="77777777" w:rsidR="00AB7E49" w:rsidRPr="00081994" w:rsidRDefault="00AB7E49" w:rsidP="00CD6EC7">
            <w:pPr>
              <w:rPr>
                <w:rFonts w:ascii="Times New Roman" w:eastAsia="Times New Roman" w:hAnsi="Times New Roman" w:cs="Times New Roman"/>
                <w:sz w:val="24"/>
                <w:szCs w:val="24"/>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26528F" w14:textId="77777777" w:rsidR="00AB7E49" w:rsidRPr="00081994" w:rsidRDefault="00AB7E49" w:rsidP="00CD6EC7">
            <w:pPr>
              <w:rPr>
                <w:rFonts w:ascii="Times New Roman" w:eastAsia="Times New Roman" w:hAnsi="Times New Roman" w:cs="Times New Roman"/>
                <w:sz w:val="24"/>
                <w:szCs w:val="24"/>
                <w:lang w:val="ru-RU"/>
              </w:rPr>
            </w:pPr>
          </w:p>
        </w:tc>
      </w:tr>
      <w:tr w:rsidR="00AB7E49" w:rsidRPr="00081994" w14:paraId="1E222B95" w14:textId="77777777" w:rsidTr="00CD6EC7">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81BE4E" w14:textId="77777777" w:rsidR="00AB7E49" w:rsidRPr="00081994" w:rsidRDefault="00AB7E49" w:rsidP="00CD6EC7">
            <w:pPr>
              <w:spacing w:line="20" w:lineRule="atLeast"/>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6EAEAC" w14:textId="77777777" w:rsidR="00AB7E49" w:rsidRPr="00081994" w:rsidRDefault="00AB7E49" w:rsidP="00CD6EC7">
            <w:pPr>
              <w:spacing w:line="20" w:lineRule="atLeast"/>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Анамнез жизни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2FCB63" w14:textId="77777777" w:rsidR="00AB7E49" w:rsidRPr="00081994" w:rsidRDefault="00AB7E49" w:rsidP="00CD6EC7">
            <w:pPr>
              <w:rPr>
                <w:rFonts w:ascii="Times New Roman" w:eastAsia="Times New Roman" w:hAnsi="Times New Roman" w:cs="Times New Roman"/>
                <w:sz w:val="24"/>
                <w:szCs w:val="24"/>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9A52B4" w14:textId="77777777" w:rsidR="00AB7E49" w:rsidRPr="00081994" w:rsidRDefault="00AB7E49" w:rsidP="00CD6EC7">
            <w:pPr>
              <w:rPr>
                <w:rFonts w:ascii="Times New Roman" w:eastAsia="Times New Roman" w:hAnsi="Times New Roman" w:cs="Times New Roman"/>
                <w:sz w:val="24"/>
                <w:szCs w:val="24"/>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63B701" w14:textId="77777777" w:rsidR="00AB7E49" w:rsidRPr="00081994" w:rsidRDefault="00AB7E49" w:rsidP="00CD6EC7">
            <w:pPr>
              <w:rPr>
                <w:rFonts w:ascii="Times New Roman" w:eastAsia="Times New Roman" w:hAnsi="Times New Roman" w:cs="Times New Roman"/>
                <w:sz w:val="24"/>
                <w:szCs w:val="24"/>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70859D" w14:textId="77777777" w:rsidR="00AB7E49" w:rsidRPr="00081994" w:rsidRDefault="00AB7E49" w:rsidP="00CD6EC7">
            <w:pPr>
              <w:rPr>
                <w:rFonts w:ascii="Times New Roman" w:eastAsia="Times New Roman" w:hAnsi="Times New Roman" w:cs="Times New Roman"/>
                <w:sz w:val="24"/>
                <w:szCs w:val="24"/>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C2D997" w14:textId="77777777" w:rsidR="00AB7E49" w:rsidRPr="00081994" w:rsidRDefault="00AB7E49" w:rsidP="00CD6EC7">
            <w:pPr>
              <w:rPr>
                <w:rFonts w:ascii="Times New Roman" w:eastAsia="Times New Roman" w:hAnsi="Times New Roman" w:cs="Times New Roman"/>
                <w:sz w:val="24"/>
                <w:szCs w:val="24"/>
                <w:lang w:val="ru-RU"/>
              </w:rPr>
            </w:pPr>
          </w:p>
        </w:tc>
      </w:tr>
      <w:tr w:rsidR="00AB7E49" w:rsidRPr="00081994" w14:paraId="38D67FD0" w14:textId="77777777" w:rsidTr="00CD6EC7">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EEAFAC" w14:textId="77777777" w:rsidR="00AB7E49" w:rsidRPr="00081994" w:rsidRDefault="00AB7E49" w:rsidP="00CD6EC7">
            <w:pPr>
              <w:spacing w:line="20" w:lineRule="atLeast"/>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D62A56" w14:textId="77777777" w:rsidR="00AB7E49" w:rsidRPr="00081994" w:rsidRDefault="00AB7E49" w:rsidP="00CD6EC7">
            <w:pPr>
              <w:spacing w:line="20" w:lineRule="atLeast"/>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 xml:space="preserve">Объективный статус – </w:t>
            </w:r>
            <w:r w:rsidRPr="00081994">
              <w:rPr>
                <w:rFonts w:ascii="Times New Roman" w:eastAsia="Times New Roman" w:hAnsi="Times New Roman" w:cs="Times New Roman"/>
                <w:color w:val="000000"/>
                <w:sz w:val="24"/>
                <w:szCs w:val="24"/>
                <w:lang w:val="ru-RU"/>
              </w:rPr>
              <w:lastRenderedPageBreak/>
              <w:t>общий осмотр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22D859" w14:textId="77777777" w:rsidR="00AB7E49" w:rsidRPr="00081994" w:rsidRDefault="00AB7E49" w:rsidP="00CD6EC7">
            <w:pPr>
              <w:spacing w:line="20" w:lineRule="atLeast"/>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lastRenderedPageBreak/>
              <w:t xml:space="preserve">Полно, эффективно, </w:t>
            </w:r>
            <w:r w:rsidRPr="00081994">
              <w:rPr>
                <w:rFonts w:ascii="Times New Roman" w:eastAsia="Times New Roman" w:hAnsi="Times New Roman" w:cs="Times New Roman"/>
                <w:color w:val="000000"/>
                <w:sz w:val="24"/>
                <w:szCs w:val="24"/>
                <w:lang w:val="ru-RU"/>
              </w:rPr>
              <w:lastRenderedPageBreak/>
              <w:t>организованно, с пониманием важных деталей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D27D2A" w14:textId="77777777" w:rsidR="00AB7E49" w:rsidRPr="00081994" w:rsidRDefault="00AB7E49" w:rsidP="00CD6EC7">
            <w:pPr>
              <w:spacing w:line="20" w:lineRule="atLeast"/>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lastRenderedPageBreak/>
              <w:t xml:space="preserve">Последовательно и </w:t>
            </w:r>
            <w:r w:rsidRPr="00081994">
              <w:rPr>
                <w:rFonts w:ascii="Times New Roman" w:eastAsia="Times New Roman" w:hAnsi="Times New Roman" w:cs="Times New Roman"/>
                <w:color w:val="000000"/>
                <w:sz w:val="24"/>
                <w:szCs w:val="24"/>
                <w:lang w:val="ru-RU"/>
              </w:rPr>
              <w:lastRenderedPageBreak/>
              <w:t>правильно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187BE5" w14:textId="77777777" w:rsidR="00AB7E49" w:rsidRPr="00081994" w:rsidRDefault="00AB7E49" w:rsidP="00CD6EC7">
            <w:pPr>
              <w:spacing w:line="20" w:lineRule="atLeast"/>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lastRenderedPageBreak/>
              <w:t xml:space="preserve">Выявление </w:t>
            </w:r>
            <w:r w:rsidRPr="00081994">
              <w:rPr>
                <w:rFonts w:ascii="Times New Roman" w:eastAsia="Times New Roman" w:hAnsi="Times New Roman" w:cs="Times New Roman"/>
                <w:color w:val="000000"/>
                <w:sz w:val="24"/>
                <w:szCs w:val="24"/>
                <w:lang w:val="ru-RU"/>
              </w:rPr>
              <w:lastRenderedPageBreak/>
              <w:t>основных данных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55A62F" w14:textId="77777777" w:rsidR="00AB7E49" w:rsidRPr="00081994" w:rsidRDefault="00AB7E49" w:rsidP="00CD6EC7">
            <w:pPr>
              <w:spacing w:line="20" w:lineRule="atLeast"/>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lastRenderedPageBreak/>
              <w:t xml:space="preserve">Неполно или не </w:t>
            </w:r>
            <w:r w:rsidRPr="00081994">
              <w:rPr>
                <w:rFonts w:ascii="Times New Roman" w:eastAsia="Times New Roman" w:hAnsi="Times New Roman" w:cs="Times New Roman"/>
                <w:color w:val="000000"/>
                <w:sz w:val="24"/>
                <w:szCs w:val="24"/>
                <w:lang w:val="ru-RU"/>
              </w:rPr>
              <w:lastRenderedPageBreak/>
              <w:t xml:space="preserve">совсем правильно, не </w:t>
            </w:r>
            <w:proofErr w:type="gramStart"/>
            <w:r w:rsidRPr="00081994">
              <w:rPr>
                <w:rFonts w:ascii="Times New Roman" w:eastAsia="Times New Roman" w:hAnsi="Times New Roman" w:cs="Times New Roman"/>
                <w:color w:val="000000"/>
                <w:sz w:val="24"/>
                <w:szCs w:val="24"/>
                <w:lang w:val="ru-RU"/>
              </w:rPr>
              <w:t>внимателен</w:t>
            </w:r>
            <w:proofErr w:type="gramEnd"/>
            <w:r w:rsidRPr="00081994">
              <w:rPr>
                <w:rFonts w:ascii="Times New Roman" w:eastAsia="Times New Roman" w:hAnsi="Times New Roman" w:cs="Times New Roman"/>
                <w:color w:val="000000"/>
                <w:sz w:val="24"/>
                <w:szCs w:val="24"/>
                <w:lang w:val="ru-RU"/>
              </w:rPr>
              <w:t xml:space="preserve"> к удобству пациента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D51012" w14:textId="77777777" w:rsidR="00AB7E49" w:rsidRPr="00081994" w:rsidRDefault="00AB7E49" w:rsidP="00CD6EC7">
            <w:pPr>
              <w:spacing w:line="20" w:lineRule="atLeast"/>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lastRenderedPageBreak/>
              <w:t xml:space="preserve">Несоответствующие </w:t>
            </w:r>
            <w:r w:rsidRPr="00081994">
              <w:rPr>
                <w:rFonts w:ascii="Times New Roman" w:eastAsia="Times New Roman" w:hAnsi="Times New Roman" w:cs="Times New Roman"/>
                <w:color w:val="000000"/>
                <w:sz w:val="24"/>
                <w:szCs w:val="24"/>
                <w:lang w:val="ru-RU"/>
              </w:rPr>
              <w:lastRenderedPageBreak/>
              <w:t>данные</w:t>
            </w:r>
          </w:p>
        </w:tc>
      </w:tr>
      <w:tr w:rsidR="00AB7E49" w:rsidRPr="00081994" w14:paraId="7EBFF5DF" w14:textId="77777777" w:rsidTr="00CD6EC7">
        <w:trPr>
          <w:trHeight w:val="331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F23332" w14:textId="77777777" w:rsidR="00AB7E49" w:rsidRPr="00081994" w:rsidRDefault="00AB7E49" w:rsidP="00CD6EC7">
            <w:pPr>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A2B678" w14:textId="77777777" w:rsidR="00AB7E49" w:rsidRPr="00081994" w:rsidRDefault="00AB7E49" w:rsidP="00CD6EC7">
            <w:pP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 xml:space="preserve"> Нервная система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3EE101" w14:textId="77777777" w:rsidR="00AB7E49" w:rsidRPr="00081994" w:rsidRDefault="00AB7E49" w:rsidP="00CD6EC7">
            <w:pPr>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4A9ACF" w14:textId="77777777" w:rsidR="00AB7E49" w:rsidRPr="00081994" w:rsidRDefault="00AB7E49" w:rsidP="00CD6EC7">
            <w:pPr>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 xml:space="preserve">Полное, эффективное, технически правильное применение всех навыков осмотра, </w:t>
            </w:r>
            <w:proofErr w:type="spellStart"/>
            <w:r w:rsidRPr="00081994">
              <w:rPr>
                <w:rFonts w:ascii="Times New Roman" w:eastAsia="Times New Roman" w:hAnsi="Times New Roman" w:cs="Times New Roman"/>
                <w:color w:val="000000"/>
                <w:sz w:val="24"/>
                <w:szCs w:val="24"/>
                <w:lang w:val="ru-RU"/>
              </w:rPr>
              <w:t>физикального</w:t>
            </w:r>
            <w:proofErr w:type="spellEnd"/>
            <w:r w:rsidRPr="00081994">
              <w:rPr>
                <w:rFonts w:ascii="Times New Roman" w:eastAsia="Times New Roman" w:hAnsi="Times New Roman" w:cs="Times New Roman"/>
                <w:color w:val="000000"/>
                <w:sz w:val="24"/>
                <w:szCs w:val="24"/>
                <w:lang w:val="ru-RU"/>
              </w:rPr>
              <w:t xml:space="preserve"> осмотра с незначительными ошибками, или исправился в ходе выполнения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21E0EC" w14:textId="77777777" w:rsidR="00AB7E49" w:rsidRPr="00081994" w:rsidRDefault="00AB7E49" w:rsidP="00CD6EC7">
            <w:pPr>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Выявлены основные данные</w:t>
            </w:r>
          </w:p>
          <w:p w14:paraId="34BEA2F7" w14:textId="77777777" w:rsidR="00AB7E49" w:rsidRPr="00081994" w:rsidRDefault="00AB7E49" w:rsidP="00CD6EC7">
            <w:pPr>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 xml:space="preserve">Навыки </w:t>
            </w:r>
            <w:proofErr w:type="spellStart"/>
            <w:r w:rsidRPr="00081994">
              <w:rPr>
                <w:rFonts w:ascii="Times New Roman" w:eastAsia="Times New Roman" w:hAnsi="Times New Roman" w:cs="Times New Roman"/>
                <w:color w:val="000000"/>
                <w:sz w:val="24"/>
                <w:szCs w:val="24"/>
                <w:lang w:val="ru-RU"/>
              </w:rPr>
              <w:t>физикального</w:t>
            </w:r>
            <w:proofErr w:type="spellEnd"/>
            <w:r w:rsidRPr="00081994">
              <w:rPr>
                <w:rFonts w:ascii="Times New Roman" w:eastAsia="Times New Roman" w:hAnsi="Times New Roman" w:cs="Times New Roman"/>
                <w:color w:val="000000"/>
                <w:sz w:val="24"/>
                <w:szCs w:val="24"/>
                <w:lang w:val="ru-RU"/>
              </w:rPr>
              <w:t xml:space="preserve"> обследования усвоены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7EA06B" w14:textId="77777777" w:rsidR="00AB7E49" w:rsidRPr="00081994" w:rsidRDefault="00AB7E49" w:rsidP="00CD6EC7">
            <w:pPr>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Неполно или неточно</w:t>
            </w:r>
          </w:p>
          <w:p w14:paraId="64DCF5AC" w14:textId="77777777" w:rsidR="00AB7E49" w:rsidRPr="00081994" w:rsidRDefault="00AB7E49" w:rsidP="00CD6EC7">
            <w:pPr>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 xml:space="preserve">Навыки </w:t>
            </w:r>
            <w:proofErr w:type="spellStart"/>
            <w:r w:rsidRPr="00081994">
              <w:rPr>
                <w:rFonts w:ascii="Times New Roman" w:eastAsia="Times New Roman" w:hAnsi="Times New Roman" w:cs="Times New Roman"/>
                <w:color w:val="000000"/>
                <w:sz w:val="24"/>
                <w:szCs w:val="24"/>
                <w:lang w:val="ru-RU"/>
              </w:rPr>
              <w:t>физикального</w:t>
            </w:r>
            <w:proofErr w:type="spellEnd"/>
            <w:r w:rsidRPr="00081994">
              <w:rPr>
                <w:rFonts w:ascii="Times New Roman" w:eastAsia="Times New Roman" w:hAnsi="Times New Roman" w:cs="Times New Roman"/>
                <w:color w:val="000000"/>
                <w:sz w:val="24"/>
                <w:szCs w:val="24"/>
                <w:lang w:val="ru-RU"/>
              </w:rPr>
              <w:t xml:space="preserve"> обследования требуют совершенствования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C9A84C" w14:textId="77777777" w:rsidR="00AB7E49" w:rsidRPr="00081994" w:rsidRDefault="00AB7E49" w:rsidP="00CD6EC7">
            <w:pPr>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Упущены важные данные</w:t>
            </w:r>
          </w:p>
          <w:p w14:paraId="524A12CC" w14:textId="77777777" w:rsidR="00AB7E49" w:rsidRPr="00081994" w:rsidRDefault="00AB7E49" w:rsidP="00CD6EC7">
            <w:pPr>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 xml:space="preserve">Неприемлемые навыки </w:t>
            </w:r>
            <w:proofErr w:type="spellStart"/>
            <w:r w:rsidRPr="00081994">
              <w:rPr>
                <w:rFonts w:ascii="Times New Roman" w:eastAsia="Times New Roman" w:hAnsi="Times New Roman" w:cs="Times New Roman"/>
                <w:color w:val="000000"/>
                <w:sz w:val="24"/>
                <w:szCs w:val="24"/>
                <w:lang w:val="ru-RU"/>
              </w:rPr>
              <w:t>физикального</w:t>
            </w:r>
            <w:proofErr w:type="spellEnd"/>
            <w:r w:rsidRPr="00081994">
              <w:rPr>
                <w:rFonts w:ascii="Times New Roman" w:eastAsia="Times New Roman" w:hAnsi="Times New Roman" w:cs="Times New Roman"/>
                <w:color w:val="000000"/>
                <w:sz w:val="24"/>
                <w:szCs w:val="24"/>
                <w:lang w:val="ru-RU"/>
              </w:rPr>
              <w:t xml:space="preserve"> обследования</w:t>
            </w:r>
          </w:p>
        </w:tc>
      </w:tr>
      <w:tr w:rsidR="00AB7E49" w:rsidRPr="00081994" w14:paraId="55C694C6" w14:textId="77777777" w:rsidTr="00CD6EC7">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485D15" w14:textId="77777777" w:rsidR="00AB7E49" w:rsidRPr="00081994" w:rsidRDefault="00AB7E49" w:rsidP="00CD6EC7">
            <w:pPr>
              <w:spacing w:line="20" w:lineRule="atLeast"/>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27A5D9" w14:textId="77777777" w:rsidR="00AB7E49" w:rsidRPr="00081994" w:rsidRDefault="00AB7E49" w:rsidP="00CD6EC7">
            <w:pPr>
              <w:spacing w:line="20" w:lineRule="atLeast"/>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Представление истории болезни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127103" w14:textId="77777777" w:rsidR="00AB7E49" w:rsidRPr="00081994" w:rsidRDefault="00AB7E49" w:rsidP="00CD6EC7">
            <w:pPr>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Максимально полное описание и представление</w:t>
            </w:r>
          </w:p>
          <w:p w14:paraId="3E86719B" w14:textId="77777777" w:rsidR="00AB7E49" w:rsidRPr="00081994" w:rsidRDefault="00AB7E49" w:rsidP="00CD6EC7">
            <w:pPr>
              <w:spacing w:line="20" w:lineRule="atLeast"/>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Понимает проблему в комплексе, связывает с особенностями пациента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C12844" w14:textId="77777777" w:rsidR="00AB7E49" w:rsidRPr="00081994" w:rsidRDefault="00AB7E49" w:rsidP="00CD6EC7">
            <w:pPr>
              <w:spacing w:line="20" w:lineRule="atLeast"/>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точный, сфокусированный; выбор фактов показывает понимание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329430" w14:textId="77777777" w:rsidR="00AB7E49" w:rsidRPr="00081994" w:rsidRDefault="00AB7E49" w:rsidP="00CD6EC7">
            <w:pPr>
              <w:spacing w:line="20" w:lineRule="atLeast"/>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Запись по форме, включает всю основную информацию;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6BED52" w14:textId="77777777" w:rsidR="00AB7E49" w:rsidRPr="00081994" w:rsidRDefault="00AB7E49" w:rsidP="00CD6EC7">
            <w:pPr>
              <w:spacing w:line="20" w:lineRule="atLeast"/>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color w:val="000000"/>
                <w:sz w:val="24"/>
                <w:szCs w:val="24"/>
                <w:lang w:val="ru-RU"/>
              </w:rPr>
              <w:t>Много важных упущений, часто включает недостоверные или неважные факты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7C549A" w14:textId="77777777" w:rsidR="00AB7E49" w:rsidRPr="00081994" w:rsidRDefault="00AB7E49" w:rsidP="00CD6EC7">
            <w:pPr>
              <w:spacing w:line="20" w:lineRule="atLeast"/>
              <w:jc w:val="center"/>
              <w:rPr>
                <w:rFonts w:ascii="Times New Roman" w:eastAsia="Times New Roman" w:hAnsi="Times New Roman" w:cs="Times New Roman"/>
                <w:sz w:val="24"/>
                <w:szCs w:val="24"/>
                <w:lang w:val="ru-RU"/>
              </w:rPr>
            </w:pPr>
            <w:proofErr w:type="spellStart"/>
            <w:r w:rsidRPr="00081994">
              <w:rPr>
                <w:rFonts w:ascii="Times New Roman" w:eastAsia="Times New Roman" w:hAnsi="Times New Roman" w:cs="Times New Roman"/>
                <w:color w:val="000000"/>
                <w:sz w:val="24"/>
                <w:szCs w:val="24"/>
                <w:lang w:val="ru-RU"/>
              </w:rPr>
              <w:t>Невладение</w:t>
            </w:r>
            <w:proofErr w:type="spellEnd"/>
            <w:r w:rsidRPr="00081994">
              <w:rPr>
                <w:rFonts w:ascii="Times New Roman" w:eastAsia="Times New Roman" w:hAnsi="Times New Roman" w:cs="Times New Roman"/>
                <w:color w:val="000000"/>
                <w:sz w:val="24"/>
                <w:szCs w:val="24"/>
                <w:lang w:val="ru-RU"/>
              </w:rPr>
              <w:t xml:space="preserve"> ситуацией, много важных упущений много уточняющих вопросов</w:t>
            </w:r>
          </w:p>
        </w:tc>
      </w:tr>
      <w:tr w:rsidR="00AB7E49" w:rsidRPr="00081994" w14:paraId="27321F6C" w14:textId="77777777" w:rsidTr="00CD6EC7">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46614C" w14:textId="77777777" w:rsidR="00AB7E49" w:rsidRPr="00081994" w:rsidRDefault="00AB7E49" w:rsidP="00CD6EC7">
            <w:pPr>
              <w:rPr>
                <w:rFonts w:ascii="Times New Roman" w:eastAsia="Times New Roman" w:hAnsi="Times New Roman" w:cs="Times New Roman"/>
                <w:sz w:val="2"/>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0F73A2" w14:textId="77777777" w:rsidR="00AB7E49" w:rsidRPr="00081994" w:rsidRDefault="00AB7E49" w:rsidP="00CD6EC7">
            <w:pPr>
              <w:rPr>
                <w:rFonts w:ascii="Times New Roman" w:eastAsia="Times New Roman" w:hAnsi="Times New Roman" w:cs="Times New Roman"/>
                <w:sz w:val="2"/>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D3CB38" w14:textId="77777777" w:rsidR="00AB7E49" w:rsidRPr="00081994" w:rsidRDefault="00AB7E49" w:rsidP="00CD6EC7">
            <w:pPr>
              <w:rPr>
                <w:rFonts w:ascii="Times New Roman" w:eastAsia="Times New Roman" w:hAnsi="Times New Roman" w:cs="Times New Roman"/>
                <w:sz w:val="2"/>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27F41F" w14:textId="77777777" w:rsidR="00AB7E49" w:rsidRPr="00081994" w:rsidRDefault="00AB7E49" w:rsidP="00CD6EC7">
            <w:pPr>
              <w:rPr>
                <w:rFonts w:ascii="Times New Roman" w:eastAsia="Times New Roman" w:hAnsi="Times New Roman" w:cs="Times New Roman"/>
                <w:sz w:val="2"/>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CCF564" w14:textId="77777777" w:rsidR="00AB7E49" w:rsidRPr="00081994" w:rsidRDefault="00AB7E49" w:rsidP="00CD6EC7">
            <w:pPr>
              <w:rPr>
                <w:rFonts w:ascii="Times New Roman" w:eastAsia="Times New Roman" w:hAnsi="Times New Roman" w:cs="Times New Roman"/>
                <w:sz w:val="2"/>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EEFD02" w14:textId="77777777" w:rsidR="00AB7E49" w:rsidRPr="00081994" w:rsidRDefault="00AB7E49" w:rsidP="00CD6EC7">
            <w:pPr>
              <w:rPr>
                <w:rFonts w:ascii="Times New Roman" w:eastAsia="Times New Roman" w:hAnsi="Times New Roman" w:cs="Times New Roman"/>
                <w:sz w:val="2"/>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6CFCFC" w14:textId="77777777" w:rsidR="00AB7E49" w:rsidRPr="00081994" w:rsidRDefault="00AB7E49" w:rsidP="00CD6EC7">
            <w:pPr>
              <w:rPr>
                <w:rFonts w:ascii="Times New Roman" w:eastAsia="Times New Roman" w:hAnsi="Times New Roman" w:cs="Times New Roman"/>
                <w:sz w:val="2"/>
                <w:szCs w:val="24"/>
                <w:lang w:val="ru-RU"/>
              </w:rPr>
            </w:pPr>
          </w:p>
        </w:tc>
      </w:tr>
    </w:tbl>
    <w:p w14:paraId="48EC3DD6" w14:textId="77777777" w:rsidR="00AB7E49" w:rsidRPr="00081994" w:rsidRDefault="00AB7E49" w:rsidP="00AB7E49">
      <w:pPr>
        <w:pBdr>
          <w:top w:val="nil"/>
          <w:left w:val="nil"/>
          <w:bottom w:val="nil"/>
          <w:right w:val="nil"/>
          <w:between w:val="nil"/>
        </w:pBdr>
        <w:rPr>
          <w:rFonts w:ascii="Times New Roman" w:eastAsia="Times New Roman" w:hAnsi="Times New Roman" w:cs="Times New Roman"/>
          <w:color w:val="000000"/>
          <w:sz w:val="24"/>
          <w:szCs w:val="24"/>
          <w:lang w:val="ru-RU"/>
        </w:rPr>
      </w:pPr>
    </w:p>
    <w:p w14:paraId="19FF2D54" w14:textId="77777777" w:rsidR="00AB7E49" w:rsidRPr="00AB7E49" w:rsidRDefault="00AB7E49" w:rsidP="00AE2CD1">
      <w:pPr>
        <w:jc w:val="center"/>
        <w:rPr>
          <w:rFonts w:ascii="Times New Roman" w:eastAsia="Times New Roman" w:hAnsi="Times New Roman" w:cs="Times New Roman"/>
          <w:color w:val="FF0000"/>
          <w:sz w:val="24"/>
          <w:szCs w:val="24"/>
          <w:lang w:val="ru-RU"/>
        </w:rPr>
      </w:pPr>
    </w:p>
    <w:p w14:paraId="6204D462" w14:textId="77777777" w:rsidR="00AE2CD1" w:rsidRPr="00170D3D" w:rsidRDefault="00AE2CD1" w:rsidP="00AE2CD1">
      <w:pPr>
        <w:jc w:val="center"/>
        <w:rPr>
          <w:rFonts w:ascii="Times New Roman" w:eastAsia="Times New Roman" w:hAnsi="Times New Roman" w:cs="Times New Roman"/>
          <w:color w:val="000000"/>
          <w:sz w:val="24"/>
          <w:szCs w:val="24"/>
        </w:rPr>
      </w:pPr>
      <w:r w:rsidRPr="00170D3D">
        <w:rPr>
          <w:rFonts w:ascii="Times New Roman" w:eastAsia="Times New Roman" w:hAnsi="Times New Roman" w:cs="Times New Roman"/>
          <w:b/>
          <w:color w:val="000000"/>
          <w:sz w:val="24"/>
          <w:szCs w:val="24"/>
        </w:rPr>
        <w:t>Карта учебно-методической обеспеченности дисциплины</w:t>
      </w:r>
    </w:p>
    <w:p w14:paraId="6E548CEA" w14:textId="0A4F0EA1" w:rsidR="00AE2CD1" w:rsidRPr="00170D3D" w:rsidRDefault="00AE2CD1" w:rsidP="00AE2CD1">
      <w:pPr>
        <w:jc w:val="center"/>
        <w:rPr>
          <w:rFonts w:ascii="Times New Roman" w:eastAsia="Times New Roman" w:hAnsi="Times New Roman" w:cs="Times New Roman"/>
          <w:color w:val="000000"/>
          <w:sz w:val="24"/>
          <w:szCs w:val="24"/>
        </w:rPr>
      </w:pPr>
      <w:r w:rsidRPr="00170D3D">
        <w:rPr>
          <w:rFonts w:ascii="Times New Roman" w:eastAsia="Times New Roman" w:hAnsi="Times New Roman" w:cs="Times New Roman"/>
          <w:b/>
          <w:color w:val="000000"/>
          <w:sz w:val="24"/>
          <w:szCs w:val="24"/>
        </w:rPr>
        <w:t xml:space="preserve"> «</w:t>
      </w:r>
      <w:r w:rsidR="00602502" w:rsidRPr="00170D3D">
        <w:rPr>
          <w:rFonts w:ascii="Times New Roman" w:hAnsi="Times New Roman" w:cs="Times New Roman"/>
          <w:b/>
          <w:sz w:val="24"/>
          <w:szCs w:val="24"/>
        </w:rPr>
        <w:t>Неврология и психическое здоровье</w:t>
      </w:r>
      <w:r w:rsidRPr="00170D3D">
        <w:rPr>
          <w:rFonts w:ascii="Times New Roman" w:eastAsia="Times New Roman" w:hAnsi="Times New Roman" w:cs="Times New Roman"/>
          <w:b/>
          <w:color w:val="000000"/>
          <w:sz w:val="24"/>
          <w:szCs w:val="24"/>
        </w:rPr>
        <w:t>»</w:t>
      </w:r>
    </w:p>
    <w:p w14:paraId="3CAEDAA1" w14:textId="77777777" w:rsidR="00AE2CD1" w:rsidRPr="00170D3D" w:rsidRDefault="00AE2CD1" w:rsidP="00AE2CD1">
      <w:pPr>
        <w:jc w:val="center"/>
        <w:rPr>
          <w:rFonts w:ascii="Times New Roman" w:eastAsia="Times New Roman" w:hAnsi="Times New Roman" w:cs="Times New Roman"/>
          <w:color w:val="000000"/>
          <w:sz w:val="24"/>
          <w:szCs w:val="24"/>
        </w:rPr>
      </w:pPr>
    </w:p>
    <w:tbl>
      <w:tblPr>
        <w:tblW w:w="1428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2"/>
        <w:gridCol w:w="7046"/>
        <w:gridCol w:w="1985"/>
        <w:gridCol w:w="1559"/>
        <w:gridCol w:w="1134"/>
        <w:gridCol w:w="1843"/>
      </w:tblGrid>
      <w:tr w:rsidR="00AE2CD1" w:rsidRPr="00170D3D" w14:paraId="55C53E91" w14:textId="77777777" w:rsidTr="00DC6882">
        <w:trPr>
          <w:trHeight w:val="1390"/>
        </w:trPr>
        <w:tc>
          <w:tcPr>
            <w:tcW w:w="722" w:type="dxa"/>
            <w:vMerge w:val="restart"/>
            <w:tcBorders>
              <w:top w:val="single" w:sz="4" w:space="0" w:color="000000"/>
              <w:left w:val="single" w:sz="4" w:space="0" w:color="000000"/>
              <w:bottom w:val="single" w:sz="4" w:space="0" w:color="000000"/>
              <w:right w:val="single" w:sz="4" w:space="0" w:color="000000"/>
            </w:tcBorders>
            <w:hideMark/>
          </w:tcPr>
          <w:p w14:paraId="1B062270" w14:textId="77777777" w:rsidR="00AE2CD1" w:rsidRPr="00170D3D" w:rsidRDefault="00AE2CD1">
            <w:pPr>
              <w:spacing w:line="276" w:lineRule="auto"/>
              <w:jc w:val="center"/>
              <w:rPr>
                <w:rFonts w:ascii="Times New Roman" w:eastAsia="Times New Roman" w:hAnsi="Times New Roman" w:cs="Times New Roman"/>
                <w:color w:val="000000"/>
                <w:sz w:val="24"/>
                <w:szCs w:val="24"/>
                <w:lang w:eastAsia="en-US"/>
              </w:rPr>
            </w:pPr>
            <w:r w:rsidRPr="00170D3D">
              <w:rPr>
                <w:rFonts w:ascii="Times New Roman" w:eastAsia="Times New Roman" w:hAnsi="Times New Roman" w:cs="Times New Roman"/>
                <w:b/>
                <w:color w:val="000000"/>
                <w:sz w:val="24"/>
                <w:szCs w:val="24"/>
                <w:lang w:eastAsia="en-US"/>
              </w:rPr>
              <w:t>№</w:t>
            </w:r>
          </w:p>
        </w:tc>
        <w:tc>
          <w:tcPr>
            <w:tcW w:w="7046" w:type="dxa"/>
            <w:vMerge w:val="restart"/>
            <w:tcBorders>
              <w:top w:val="single" w:sz="4" w:space="0" w:color="000000"/>
              <w:left w:val="single" w:sz="4" w:space="0" w:color="000000"/>
              <w:bottom w:val="single" w:sz="4" w:space="0" w:color="000000"/>
              <w:right w:val="single" w:sz="4" w:space="0" w:color="000000"/>
            </w:tcBorders>
            <w:hideMark/>
          </w:tcPr>
          <w:p w14:paraId="5563F542" w14:textId="77777777" w:rsidR="00AE2CD1" w:rsidRPr="00170D3D" w:rsidRDefault="00AE2CD1">
            <w:pPr>
              <w:spacing w:line="276" w:lineRule="auto"/>
              <w:jc w:val="center"/>
              <w:rPr>
                <w:rFonts w:ascii="Times New Roman" w:eastAsia="Times New Roman" w:hAnsi="Times New Roman" w:cs="Times New Roman"/>
                <w:color w:val="000000"/>
                <w:sz w:val="24"/>
                <w:szCs w:val="24"/>
                <w:lang w:eastAsia="en-US"/>
              </w:rPr>
            </w:pPr>
            <w:r w:rsidRPr="00170D3D">
              <w:rPr>
                <w:rFonts w:ascii="Times New Roman" w:eastAsia="Times New Roman" w:hAnsi="Times New Roman" w:cs="Times New Roman"/>
                <w:b/>
                <w:color w:val="000000"/>
                <w:sz w:val="24"/>
                <w:szCs w:val="24"/>
                <w:lang w:eastAsia="en-US"/>
              </w:rPr>
              <w:t>Информационные ресурсы</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14:paraId="76C4C542" w14:textId="77777777" w:rsidR="00AE2CD1" w:rsidRPr="00170D3D" w:rsidRDefault="00AE2CD1">
            <w:pPr>
              <w:spacing w:line="276" w:lineRule="auto"/>
              <w:jc w:val="center"/>
              <w:rPr>
                <w:rFonts w:ascii="Times New Roman" w:eastAsia="Times New Roman" w:hAnsi="Times New Roman" w:cs="Times New Roman"/>
                <w:color w:val="000000"/>
                <w:sz w:val="24"/>
                <w:szCs w:val="24"/>
                <w:lang w:eastAsia="en-US"/>
              </w:rPr>
            </w:pPr>
            <w:r w:rsidRPr="00170D3D">
              <w:rPr>
                <w:rFonts w:ascii="Times New Roman" w:eastAsia="Times New Roman" w:hAnsi="Times New Roman" w:cs="Times New Roman"/>
                <w:b/>
                <w:color w:val="000000"/>
                <w:sz w:val="24"/>
                <w:szCs w:val="24"/>
                <w:lang w:eastAsia="en-US"/>
              </w:rPr>
              <w:t>Количество студентов, изучающих дисциплину (предполагаемый набор)</w:t>
            </w:r>
          </w:p>
        </w:tc>
        <w:tc>
          <w:tcPr>
            <w:tcW w:w="4536" w:type="dxa"/>
            <w:gridSpan w:val="3"/>
            <w:tcBorders>
              <w:top w:val="single" w:sz="4" w:space="0" w:color="000000"/>
              <w:left w:val="single" w:sz="4" w:space="0" w:color="000000"/>
              <w:bottom w:val="single" w:sz="4" w:space="0" w:color="000000"/>
              <w:right w:val="single" w:sz="4" w:space="0" w:color="000000"/>
            </w:tcBorders>
            <w:hideMark/>
          </w:tcPr>
          <w:p w14:paraId="75D05E79" w14:textId="77777777" w:rsidR="00AE2CD1" w:rsidRPr="00170D3D" w:rsidRDefault="00AE2CD1">
            <w:pPr>
              <w:spacing w:line="276" w:lineRule="auto"/>
              <w:jc w:val="center"/>
              <w:rPr>
                <w:rFonts w:ascii="Times New Roman" w:eastAsia="Times New Roman" w:hAnsi="Times New Roman" w:cs="Times New Roman"/>
                <w:color w:val="000000"/>
                <w:sz w:val="24"/>
                <w:szCs w:val="24"/>
                <w:lang w:eastAsia="en-US"/>
              </w:rPr>
            </w:pPr>
            <w:r w:rsidRPr="00170D3D">
              <w:rPr>
                <w:rFonts w:ascii="Times New Roman" w:eastAsia="Times New Roman" w:hAnsi="Times New Roman" w:cs="Times New Roman"/>
                <w:b/>
                <w:color w:val="000000"/>
                <w:sz w:val="24"/>
                <w:szCs w:val="24"/>
                <w:lang w:eastAsia="en-US"/>
              </w:rPr>
              <w:t xml:space="preserve">Количество в библиотеке КазНУ им. аль-Фараби </w:t>
            </w:r>
          </w:p>
        </w:tc>
      </w:tr>
      <w:tr w:rsidR="00AE2CD1" w:rsidRPr="00170D3D" w14:paraId="5D2209C4" w14:textId="77777777" w:rsidTr="00DC6882">
        <w:tc>
          <w:tcPr>
            <w:tcW w:w="722" w:type="dxa"/>
            <w:vMerge/>
            <w:tcBorders>
              <w:top w:val="single" w:sz="4" w:space="0" w:color="000000"/>
              <w:left w:val="single" w:sz="4" w:space="0" w:color="000000"/>
              <w:bottom w:val="single" w:sz="4" w:space="0" w:color="000000"/>
              <w:right w:val="single" w:sz="4" w:space="0" w:color="000000"/>
            </w:tcBorders>
            <w:vAlign w:val="center"/>
            <w:hideMark/>
          </w:tcPr>
          <w:p w14:paraId="0AFE2F33" w14:textId="77777777" w:rsidR="00AE2CD1" w:rsidRPr="00170D3D" w:rsidRDefault="00AE2CD1">
            <w:pPr>
              <w:rPr>
                <w:rFonts w:ascii="Times New Roman" w:eastAsia="Times New Roman" w:hAnsi="Times New Roman" w:cs="Times New Roman"/>
                <w:color w:val="000000"/>
                <w:sz w:val="24"/>
                <w:szCs w:val="24"/>
                <w:lang w:eastAsia="en-US"/>
              </w:rPr>
            </w:pPr>
          </w:p>
        </w:tc>
        <w:tc>
          <w:tcPr>
            <w:tcW w:w="7046" w:type="dxa"/>
            <w:vMerge/>
            <w:tcBorders>
              <w:top w:val="single" w:sz="4" w:space="0" w:color="000000"/>
              <w:left w:val="single" w:sz="4" w:space="0" w:color="000000"/>
              <w:bottom w:val="single" w:sz="4" w:space="0" w:color="000000"/>
              <w:right w:val="single" w:sz="4" w:space="0" w:color="000000"/>
            </w:tcBorders>
            <w:vAlign w:val="center"/>
            <w:hideMark/>
          </w:tcPr>
          <w:p w14:paraId="546567EE" w14:textId="77777777" w:rsidR="00AE2CD1" w:rsidRPr="00170D3D" w:rsidRDefault="00AE2CD1">
            <w:pPr>
              <w:rPr>
                <w:rFonts w:ascii="Times New Roman" w:eastAsia="Times New Roman" w:hAnsi="Times New Roman" w:cs="Times New Roman"/>
                <w:color w:val="000000"/>
                <w:sz w:val="24"/>
                <w:szCs w:val="24"/>
                <w:lang w:eastAsia="en-US"/>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5150FC56" w14:textId="77777777" w:rsidR="00AE2CD1" w:rsidRPr="00170D3D" w:rsidRDefault="00AE2CD1">
            <w:pPr>
              <w:rPr>
                <w:rFonts w:ascii="Times New Roman" w:eastAsia="Times New Roman" w:hAnsi="Times New Roman" w:cs="Times New Roman"/>
                <w:color w:val="000000"/>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14:paraId="2AED5825" w14:textId="77777777" w:rsidR="00AE2CD1" w:rsidRPr="00170D3D" w:rsidRDefault="00AE2CD1">
            <w:pPr>
              <w:spacing w:line="276" w:lineRule="auto"/>
              <w:jc w:val="center"/>
              <w:rPr>
                <w:rFonts w:ascii="Times New Roman" w:eastAsia="Times New Roman" w:hAnsi="Times New Roman" w:cs="Times New Roman"/>
                <w:color w:val="000000"/>
                <w:sz w:val="24"/>
                <w:szCs w:val="24"/>
                <w:lang w:eastAsia="en-US"/>
              </w:rPr>
            </w:pPr>
            <w:r w:rsidRPr="00170D3D">
              <w:rPr>
                <w:rFonts w:ascii="Times New Roman" w:eastAsia="Times New Roman" w:hAnsi="Times New Roman" w:cs="Times New Roman"/>
                <w:b/>
                <w:color w:val="000000"/>
                <w:sz w:val="24"/>
                <w:szCs w:val="24"/>
                <w:lang w:eastAsia="en-US"/>
              </w:rPr>
              <w:t>каз</w:t>
            </w:r>
          </w:p>
        </w:tc>
        <w:tc>
          <w:tcPr>
            <w:tcW w:w="1134" w:type="dxa"/>
            <w:tcBorders>
              <w:top w:val="single" w:sz="4" w:space="0" w:color="000000"/>
              <w:left w:val="single" w:sz="4" w:space="0" w:color="000000"/>
              <w:bottom w:val="single" w:sz="4" w:space="0" w:color="000000"/>
              <w:right w:val="single" w:sz="4" w:space="0" w:color="000000"/>
            </w:tcBorders>
            <w:hideMark/>
          </w:tcPr>
          <w:p w14:paraId="6E5B424E" w14:textId="1B7B0BB9" w:rsidR="00AE2CD1" w:rsidRPr="00170D3D" w:rsidRDefault="00A40E8A">
            <w:pPr>
              <w:spacing w:line="276" w:lineRule="auto"/>
              <w:jc w:val="center"/>
              <w:rPr>
                <w:rFonts w:ascii="Times New Roman" w:eastAsia="Times New Roman" w:hAnsi="Times New Roman" w:cs="Times New Roman"/>
                <w:color w:val="000000"/>
                <w:sz w:val="24"/>
                <w:szCs w:val="24"/>
                <w:lang w:eastAsia="en-US"/>
              </w:rPr>
            </w:pPr>
            <w:r w:rsidRPr="00170D3D">
              <w:rPr>
                <w:rFonts w:ascii="Times New Roman" w:eastAsia="Times New Roman" w:hAnsi="Times New Roman" w:cs="Times New Roman"/>
                <w:b/>
                <w:color w:val="000000"/>
                <w:sz w:val="24"/>
                <w:szCs w:val="24"/>
                <w:lang w:eastAsia="en-US"/>
              </w:rPr>
              <w:t>Р</w:t>
            </w:r>
            <w:r w:rsidR="00AE2CD1" w:rsidRPr="00170D3D">
              <w:rPr>
                <w:rFonts w:ascii="Times New Roman" w:eastAsia="Times New Roman" w:hAnsi="Times New Roman" w:cs="Times New Roman"/>
                <w:b/>
                <w:color w:val="000000"/>
                <w:sz w:val="24"/>
                <w:szCs w:val="24"/>
                <w:lang w:eastAsia="en-US"/>
              </w:rPr>
              <w:t>ус</w:t>
            </w:r>
          </w:p>
        </w:tc>
        <w:tc>
          <w:tcPr>
            <w:tcW w:w="1843" w:type="dxa"/>
            <w:tcBorders>
              <w:top w:val="single" w:sz="4" w:space="0" w:color="000000"/>
              <w:left w:val="single" w:sz="4" w:space="0" w:color="000000"/>
              <w:bottom w:val="single" w:sz="4" w:space="0" w:color="000000"/>
              <w:right w:val="single" w:sz="4" w:space="0" w:color="000000"/>
            </w:tcBorders>
            <w:hideMark/>
          </w:tcPr>
          <w:p w14:paraId="3E0B9363" w14:textId="77777777" w:rsidR="00AE2CD1" w:rsidRPr="00170D3D" w:rsidRDefault="00AE2CD1">
            <w:pPr>
              <w:spacing w:line="276" w:lineRule="auto"/>
              <w:jc w:val="center"/>
              <w:rPr>
                <w:rFonts w:ascii="Times New Roman" w:eastAsia="Times New Roman" w:hAnsi="Times New Roman" w:cs="Times New Roman"/>
                <w:color w:val="000000"/>
                <w:sz w:val="24"/>
                <w:szCs w:val="24"/>
                <w:lang w:eastAsia="en-US"/>
              </w:rPr>
            </w:pPr>
            <w:r w:rsidRPr="00170D3D">
              <w:rPr>
                <w:rFonts w:ascii="Times New Roman" w:eastAsia="Times New Roman" w:hAnsi="Times New Roman" w:cs="Times New Roman"/>
                <w:b/>
                <w:color w:val="000000"/>
                <w:sz w:val="24"/>
                <w:szCs w:val="24"/>
                <w:lang w:eastAsia="en-US"/>
              </w:rPr>
              <w:t>англ</w:t>
            </w:r>
          </w:p>
        </w:tc>
      </w:tr>
      <w:tr w:rsidR="00AE2CD1" w:rsidRPr="00170D3D" w14:paraId="69C1CCEC" w14:textId="77777777" w:rsidTr="00DC6882">
        <w:tc>
          <w:tcPr>
            <w:tcW w:w="722" w:type="dxa"/>
            <w:tcBorders>
              <w:top w:val="single" w:sz="4" w:space="0" w:color="000000"/>
              <w:left w:val="single" w:sz="4" w:space="0" w:color="000000"/>
              <w:bottom w:val="single" w:sz="4" w:space="0" w:color="000000"/>
              <w:right w:val="single" w:sz="4" w:space="0" w:color="000000"/>
            </w:tcBorders>
          </w:tcPr>
          <w:p w14:paraId="7DDD8502" w14:textId="77777777" w:rsidR="00AE2CD1" w:rsidRPr="00170D3D" w:rsidRDefault="00AE2CD1">
            <w:pPr>
              <w:spacing w:line="256" w:lineRule="auto"/>
              <w:ind w:left="360"/>
              <w:jc w:val="center"/>
              <w:rPr>
                <w:rFonts w:ascii="Times New Roman" w:eastAsia="Times New Roman" w:hAnsi="Times New Roman" w:cs="Times New Roman"/>
                <w:color w:val="000000"/>
                <w:sz w:val="24"/>
                <w:szCs w:val="24"/>
                <w:lang w:eastAsia="en-US"/>
              </w:rPr>
            </w:pPr>
          </w:p>
        </w:tc>
        <w:tc>
          <w:tcPr>
            <w:tcW w:w="7046" w:type="dxa"/>
            <w:tcBorders>
              <w:top w:val="single" w:sz="4" w:space="0" w:color="000000"/>
              <w:left w:val="single" w:sz="4" w:space="0" w:color="000000"/>
              <w:bottom w:val="single" w:sz="4" w:space="0" w:color="000000"/>
              <w:right w:val="single" w:sz="4" w:space="0" w:color="000000"/>
            </w:tcBorders>
            <w:hideMark/>
          </w:tcPr>
          <w:p w14:paraId="364491A4" w14:textId="77777777" w:rsidR="00AE2CD1" w:rsidRPr="00170D3D" w:rsidRDefault="00AE2CD1">
            <w:pPr>
              <w:spacing w:line="276" w:lineRule="auto"/>
              <w:jc w:val="center"/>
              <w:rPr>
                <w:rFonts w:ascii="Times New Roman" w:eastAsia="Times New Roman" w:hAnsi="Times New Roman" w:cs="Times New Roman"/>
                <w:color w:val="000000"/>
                <w:sz w:val="24"/>
                <w:szCs w:val="24"/>
                <w:lang w:eastAsia="en-US"/>
              </w:rPr>
            </w:pPr>
            <w:r w:rsidRPr="00170D3D">
              <w:rPr>
                <w:rFonts w:ascii="Times New Roman" w:eastAsia="Times New Roman" w:hAnsi="Times New Roman" w:cs="Times New Roman"/>
                <w:b/>
                <w:color w:val="000000"/>
                <w:sz w:val="24"/>
                <w:szCs w:val="24"/>
                <w:lang w:eastAsia="en-US"/>
              </w:rPr>
              <w:t xml:space="preserve">Учебная литература (название, год издания, авторы) в </w:t>
            </w:r>
            <w:r w:rsidRPr="00170D3D">
              <w:rPr>
                <w:rFonts w:ascii="Times New Roman" w:eastAsia="Times New Roman" w:hAnsi="Times New Roman" w:cs="Times New Roman"/>
                <w:b/>
                <w:color w:val="000000"/>
                <w:sz w:val="24"/>
                <w:szCs w:val="24"/>
                <w:lang w:eastAsia="en-US"/>
              </w:rPr>
              <w:lastRenderedPageBreak/>
              <w:t>электронном варианте</w:t>
            </w:r>
          </w:p>
        </w:tc>
        <w:tc>
          <w:tcPr>
            <w:tcW w:w="1985" w:type="dxa"/>
            <w:tcBorders>
              <w:top w:val="single" w:sz="4" w:space="0" w:color="000000"/>
              <w:left w:val="single" w:sz="4" w:space="0" w:color="000000"/>
              <w:bottom w:val="single" w:sz="4" w:space="0" w:color="000000"/>
              <w:right w:val="single" w:sz="4" w:space="0" w:color="000000"/>
            </w:tcBorders>
            <w:hideMark/>
          </w:tcPr>
          <w:p w14:paraId="7F941A6A" w14:textId="77777777" w:rsidR="00AE2CD1" w:rsidRPr="00170D3D" w:rsidRDefault="00AE2CD1">
            <w:pPr>
              <w:spacing w:line="276" w:lineRule="auto"/>
              <w:jc w:val="center"/>
              <w:rPr>
                <w:rFonts w:ascii="Times New Roman" w:eastAsia="Times New Roman" w:hAnsi="Times New Roman" w:cs="Times New Roman"/>
                <w:color w:val="000000"/>
                <w:sz w:val="24"/>
                <w:szCs w:val="24"/>
                <w:lang w:eastAsia="en-US"/>
              </w:rPr>
            </w:pPr>
            <w:r w:rsidRPr="00170D3D">
              <w:rPr>
                <w:rFonts w:ascii="Times New Roman" w:eastAsia="Times New Roman" w:hAnsi="Times New Roman" w:cs="Times New Roman"/>
                <w:color w:val="000000"/>
                <w:sz w:val="24"/>
                <w:szCs w:val="24"/>
                <w:lang w:eastAsia="en-US"/>
              </w:rPr>
              <w:lastRenderedPageBreak/>
              <w:t>16</w:t>
            </w:r>
          </w:p>
        </w:tc>
        <w:tc>
          <w:tcPr>
            <w:tcW w:w="1559" w:type="dxa"/>
            <w:tcBorders>
              <w:top w:val="single" w:sz="4" w:space="0" w:color="000000"/>
              <w:left w:val="single" w:sz="4" w:space="0" w:color="000000"/>
              <w:bottom w:val="single" w:sz="4" w:space="0" w:color="000000"/>
              <w:right w:val="single" w:sz="4" w:space="0" w:color="000000"/>
            </w:tcBorders>
          </w:tcPr>
          <w:p w14:paraId="6FC64C8A" w14:textId="77777777" w:rsidR="00AE2CD1" w:rsidRPr="00170D3D" w:rsidRDefault="00AE2CD1">
            <w:pPr>
              <w:spacing w:line="276" w:lineRule="auto"/>
              <w:jc w:val="center"/>
              <w:rPr>
                <w:rFonts w:ascii="Times New Roman" w:eastAsia="Times New Roman" w:hAnsi="Times New Roman" w:cs="Times New Roman"/>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257349E3" w14:textId="77777777" w:rsidR="00AE2CD1" w:rsidRPr="00170D3D" w:rsidRDefault="00AE2CD1">
            <w:pPr>
              <w:spacing w:line="276" w:lineRule="auto"/>
              <w:jc w:val="center"/>
              <w:rPr>
                <w:rFonts w:ascii="Times New Roman" w:eastAsia="Times New Roman" w:hAnsi="Times New Roman" w:cs="Times New Roman"/>
                <w:color w:val="000000"/>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52E657C4" w14:textId="77777777" w:rsidR="00AE2CD1" w:rsidRPr="00170D3D" w:rsidRDefault="00AE2CD1">
            <w:pPr>
              <w:spacing w:line="276" w:lineRule="auto"/>
              <w:jc w:val="center"/>
              <w:rPr>
                <w:rFonts w:ascii="Times New Roman" w:eastAsia="Times New Roman" w:hAnsi="Times New Roman" w:cs="Times New Roman"/>
                <w:color w:val="000000"/>
                <w:sz w:val="24"/>
                <w:szCs w:val="24"/>
                <w:lang w:eastAsia="en-US"/>
              </w:rPr>
            </w:pPr>
          </w:p>
        </w:tc>
      </w:tr>
      <w:tr w:rsidR="00AE2CD1" w:rsidRPr="00170D3D" w14:paraId="02A70DA9" w14:textId="77777777" w:rsidTr="00DC6882">
        <w:tc>
          <w:tcPr>
            <w:tcW w:w="722" w:type="dxa"/>
            <w:tcBorders>
              <w:top w:val="single" w:sz="4" w:space="0" w:color="000000"/>
              <w:left w:val="single" w:sz="4" w:space="0" w:color="000000"/>
              <w:bottom w:val="single" w:sz="4" w:space="0" w:color="000000"/>
              <w:right w:val="single" w:sz="4" w:space="0" w:color="000000"/>
            </w:tcBorders>
          </w:tcPr>
          <w:p w14:paraId="4ADF67F4" w14:textId="77777777" w:rsidR="00AE2CD1" w:rsidRPr="00170D3D" w:rsidRDefault="00AE2CD1" w:rsidP="00C80E7A">
            <w:pPr>
              <w:numPr>
                <w:ilvl w:val="0"/>
                <w:numId w:val="19"/>
              </w:numPr>
              <w:spacing w:line="256" w:lineRule="auto"/>
              <w:ind w:left="0" w:firstLine="0"/>
              <w:jc w:val="center"/>
              <w:rPr>
                <w:rFonts w:ascii="Times New Roman" w:eastAsia="Times New Roman" w:hAnsi="Times New Roman" w:cs="Times New Roman"/>
                <w:color w:val="000000"/>
                <w:sz w:val="24"/>
                <w:szCs w:val="24"/>
                <w:lang w:eastAsia="en-US"/>
              </w:rPr>
            </w:pPr>
          </w:p>
        </w:tc>
        <w:tc>
          <w:tcPr>
            <w:tcW w:w="7046" w:type="dxa"/>
            <w:tcBorders>
              <w:top w:val="single" w:sz="4" w:space="0" w:color="000000"/>
              <w:left w:val="single" w:sz="4" w:space="0" w:color="000000"/>
              <w:bottom w:val="single" w:sz="4" w:space="0" w:color="000000"/>
              <w:right w:val="single" w:sz="4" w:space="0" w:color="000000"/>
            </w:tcBorders>
          </w:tcPr>
          <w:p w14:paraId="77A3DCE5" w14:textId="77777777" w:rsidR="00AE2CD1" w:rsidRPr="00170D3D" w:rsidRDefault="00AE2CD1">
            <w:pPr>
              <w:spacing w:line="256" w:lineRule="auto"/>
              <w:rPr>
                <w:rFonts w:ascii="Times New Roman" w:eastAsia="Times New Roman" w:hAnsi="Times New Roman" w:cs="Times New Roman"/>
                <w:color w:val="000000"/>
                <w:sz w:val="24"/>
                <w:szCs w:val="24"/>
                <w:lang w:val="ru-RU" w:eastAsia="en-US"/>
              </w:rPr>
            </w:pPr>
            <w:r w:rsidRPr="00170D3D">
              <w:rPr>
                <w:rFonts w:ascii="Times New Roman" w:eastAsia="Times New Roman" w:hAnsi="Times New Roman" w:cs="Times New Roman"/>
                <w:b/>
                <w:color w:val="000000"/>
                <w:sz w:val="24"/>
                <w:szCs w:val="24"/>
                <w:lang w:eastAsia="en-US"/>
              </w:rPr>
              <w:t>Учебная литература</w:t>
            </w:r>
            <w:r w:rsidRPr="00170D3D">
              <w:rPr>
                <w:rFonts w:ascii="Times New Roman" w:eastAsia="Times New Roman" w:hAnsi="Times New Roman" w:cs="Times New Roman"/>
                <w:color w:val="000000"/>
                <w:sz w:val="24"/>
                <w:szCs w:val="24"/>
                <w:lang w:eastAsia="en-US"/>
              </w:rPr>
              <w:t>:</w:t>
            </w:r>
            <w:r w:rsidRPr="00170D3D">
              <w:rPr>
                <w:rFonts w:ascii="Times New Roman" w:eastAsia="Times New Roman" w:hAnsi="Times New Roman" w:cs="Times New Roman"/>
                <w:color w:val="000000"/>
                <w:sz w:val="24"/>
                <w:szCs w:val="24"/>
                <w:lang w:val="ru-RU" w:eastAsia="en-US"/>
              </w:rPr>
              <w:t xml:space="preserve"> </w:t>
            </w:r>
          </w:p>
          <w:p w14:paraId="40136F0C" w14:textId="77777777" w:rsidR="005301A8" w:rsidRPr="00170D3D" w:rsidRDefault="005301A8" w:rsidP="005301A8">
            <w:pPr>
              <w:pStyle w:val="a7"/>
              <w:numPr>
                <w:ilvl w:val="0"/>
                <w:numId w:val="20"/>
              </w:numPr>
              <w:rPr>
                <w:rFonts w:ascii="Times New Roman" w:hAnsi="Times New Roman" w:cs="Times New Roman"/>
                <w:sz w:val="24"/>
                <w:szCs w:val="24"/>
              </w:rPr>
            </w:pPr>
            <w:r w:rsidRPr="00170D3D">
              <w:rPr>
                <w:rFonts w:ascii="Times New Roman" w:hAnsi="Times New Roman" w:cs="Times New Roman"/>
                <w:sz w:val="24"/>
                <w:szCs w:val="24"/>
              </w:rPr>
              <w:t>Триумфов А.В. «Топическая диагностика заболеваний нервной системы», краткое руководство. Издательство «МЕДпресс-информ» (2015).</w:t>
            </w:r>
          </w:p>
          <w:p w14:paraId="4497E39E" w14:textId="77777777" w:rsidR="005301A8" w:rsidRPr="00170D3D" w:rsidRDefault="005301A8" w:rsidP="005301A8">
            <w:pPr>
              <w:pStyle w:val="a7"/>
              <w:numPr>
                <w:ilvl w:val="0"/>
                <w:numId w:val="20"/>
              </w:numPr>
              <w:rPr>
                <w:rFonts w:ascii="Times New Roman" w:hAnsi="Times New Roman" w:cs="Times New Roman"/>
                <w:sz w:val="24"/>
                <w:szCs w:val="24"/>
              </w:rPr>
            </w:pPr>
            <w:r w:rsidRPr="00170D3D">
              <w:rPr>
                <w:rFonts w:ascii="Times New Roman" w:hAnsi="Times New Roman" w:cs="Times New Roman"/>
                <w:sz w:val="24"/>
                <w:szCs w:val="24"/>
              </w:rPr>
              <w:t>Топический диагноз в нервологии по Петеру Дуусу: учебник/ П. Дуус; под ред. М. Бера, М. Фротшера. – 3-е изд.</w:t>
            </w:r>
          </w:p>
          <w:p w14:paraId="12041073" w14:textId="77777777" w:rsidR="005301A8" w:rsidRPr="00170D3D" w:rsidRDefault="005301A8" w:rsidP="005301A8">
            <w:pPr>
              <w:pStyle w:val="a7"/>
              <w:numPr>
                <w:ilvl w:val="0"/>
                <w:numId w:val="20"/>
              </w:numPr>
              <w:rPr>
                <w:rFonts w:ascii="Times New Roman" w:hAnsi="Times New Roman" w:cs="Times New Roman"/>
                <w:sz w:val="24"/>
                <w:szCs w:val="24"/>
                <w:lang w:val="en-US"/>
              </w:rPr>
            </w:pPr>
            <w:proofErr w:type="spellStart"/>
            <w:r w:rsidRPr="00170D3D">
              <w:rPr>
                <w:rFonts w:ascii="Times New Roman" w:eastAsia="Arial Unicode MS" w:hAnsi="Times New Roman" w:cs="Times New Roman"/>
                <w:color w:val="000000"/>
                <w:sz w:val="24"/>
                <w:szCs w:val="24"/>
                <w:shd w:val="clear" w:color="auto" w:fill="FFFFFF"/>
                <w:lang w:val="en-US"/>
              </w:rPr>
              <w:t>Bähr</w:t>
            </w:r>
            <w:proofErr w:type="spellEnd"/>
            <w:r w:rsidRPr="00170D3D">
              <w:rPr>
                <w:rFonts w:ascii="Times New Roman" w:eastAsia="Arial Unicode MS" w:hAnsi="Times New Roman" w:cs="Times New Roman"/>
                <w:color w:val="000000"/>
                <w:sz w:val="24"/>
                <w:szCs w:val="24"/>
                <w:shd w:val="clear" w:color="auto" w:fill="FFFFFF"/>
                <w:lang w:val="en-US"/>
              </w:rPr>
              <w:t xml:space="preserve">, M., &amp; </w:t>
            </w:r>
            <w:proofErr w:type="spellStart"/>
            <w:r w:rsidRPr="00170D3D">
              <w:rPr>
                <w:rFonts w:ascii="Times New Roman" w:eastAsia="Arial Unicode MS" w:hAnsi="Times New Roman" w:cs="Times New Roman"/>
                <w:color w:val="000000"/>
                <w:sz w:val="24"/>
                <w:szCs w:val="24"/>
                <w:shd w:val="clear" w:color="auto" w:fill="FFFFFF"/>
                <w:lang w:val="en-US"/>
              </w:rPr>
              <w:t>Frotscher</w:t>
            </w:r>
            <w:proofErr w:type="spellEnd"/>
            <w:r w:rsidRPr="00170D3D">
              <w:rPr>
                <w:rFonts w:ascii="Times New Roman" w:eastAsia="Arial Unicode MS" w:hAnsi="Times New Roman" w:cs="Times New Roman"/>
                <w:color w:val="000000"/>
                <w:sz w:val="24"/>
                <w:szCs w:val="24"/>
                <w:shd w:val="clear" w:color="auto" w:fill="FFFFFF"/>
                <w:lang w:val="en-US"/>
              </w:rPr>
              <w:t>, M. (2019). </w:t>
            </w:r>
            <w:proofErr w:type="spellStart"/>
            <w:r w:rsidRPr="00170D3D">
              <w:rPr>
                <w:rFonts w:ascii="Times New Roman" w:eastAsia="Arial Unicode MS" w:hAnsi="Times New Roman" w:cs="Times New Roman"/>
                <w:iCs/>
                <w:color w:val="000000"/>
                <w:sz w:val="24"/>
                <w:szCs w:val="24"/>
                <w:shd w:val="clear" w:color="auto" w:fill="FFFFFF"/>
                <w:lang w:val="en-US"/>
              </w:rPr>
              <w:t>Duus</w:t>
            </w:r>
            <w:proofErr w:type="spellEnd"/>
            <w:r w:rsidRPr="00170D3D">
              <w:rPr>
                <w:rFonts w:ascii="Times New Roman" w:eastAsia="Arial Unicode MS" w:hAnsi="Times New Roman" w:cs="Times New Roman"/>
                <w:iCs/>
                <w:color w:val="000000"/>
                <w:sz w:val="24"/>
                <w:szCs w:val="24"/>
                <w:shd w:val="clear" w:color="auto" w:fill="FFFFFF"/>
                <w:lang w:val="en-US"/>
              </w:rPr>
              <w:t>’ topical diagnosis in neurology: Anatomy, physiology, signs, symptoms</w:t>
            </w:r>
            <w:r w:rsidRPr="00170D3D">
              <w:rPr>
                <w:rFonts w:ascii="Times New Roman" w:eastAsia="Arial Unicode MS" w:hAnsi="Times New Roman" w:cs="Times New Roman"/>
                <w:color w:val="000000"/>
                <w:sz w:val="24"/>
                <w:szCs w:val="24"/>
                <w:shd w:val="clear" w:color="auto" w:fill="FFFFFF"/>
                <w:lang w:val="en-US"/>
              </w:rPr>
              <w:t xml:space="preserve">. </w:t>
            </w:r>
          </w:p>
          <w:p w14:paraId="40F7BC68" w14:textId="77777777" w:rsidR="005301A8" w:rsidRPr="00170D3D" w:rsidRDefault="005301A8" w:rsidP="005301A8">
            <w:pPr>
              <w:pStyle w:val="a7"/>
              <w:numPr>
                <w:ilvl w:val="0"/>
                <w:numId w:val="20"/>
              </w:numPr>
              <w:rPr>
                <w:rFonts w:ascii="Times New Roman" w:hAnsi="Times New Roman" w:cs="Times New Roman"/>
                <w:sz w:val="24"/>
                <w:szCs w:val="24"/>
                <w:lang w:val="en-US"/>
              </w:rPr>
            </w:pPr>
            <w:proofErr w:type="spellStart"/>
            <w:r w:rsidRPr="00170D3D">
              <w:rPr>
                <w:rFonts w:ascii="Times New Roman" w:eastAsia="Arial Unicode MS" w:hAnsi="Times New Roman" w:cs="Times New Roman"/>
                <w:color w:val="000000"/>
                <w:sz w:val="24"/>
                <w:szCs w:val="24"/>
                <w:shd w:val="clear" w:color="auto" w:fill="FFFFFF"/>
                <w:lang w:val="en-US"/>
              </w:rPr>
              <w:t>Ropper</w:t>
            </w:r>
            <w:proofErr w:type="spellEnd"/>
            <w:r w:rsidRPr="00170D3D">
              <w:rPr>
                <w:rFonts w:ascii="Times New Roman" w:eastAsia="Arial Unicode MS" w:hAnsi="Times New Roman" w:cs="Times New Roman"/>
                <w:color w:val="000000"/>
                <w:sz w:val="24"/>
                <w:szCs w:val="24"/>
                <w:shd w:val="clear" w:color="auto" w:fill="FFFFFF"/>
                <w:lang w:val="en-US"/>
              </w:rPr>
              <w:t>, A. H., Samuels, M. A., &amp; Klein, J. (2014). </w:t>
            </w:r>
            <w:r w:rsidRPr="00170D3D">
              <w:rPr>
                <w:rFonts w:ascii="Times New Roman" w:eastAsia="Arial Unicode MS" w:hAnsi="Times New Roman" w:cs="Times New Roman"/>
                <w:iCs/>
                <w:color w:val="000000"/>
                <w:sz w:val="24"/>
                <w:szCs w:val="24"/>
                <w:shd w:val="clear" w:color="auto" w:fill="FFFFFF"/>
                <w:lang w:val="en-US"/>
              </w:rPr>
              <w:t>Adams and Victor’s principles of neurology</w:t>
            </w:r>
            <w:r w:rsidRPr="00170D3D">
              <w:rPr>
                <w:rFonts w:ascii="Times New Roman" w:eastAsia="Arial Unicode MS" w:hAnsi="Times New Roman" w:cs="Times New Roman"/>
                <w:color w:val="000000"/>
                <w:sz w:val="24"/>
                <w:szCs w:val="24"/>
                <w:shd w:val="clear" w:color="auto" w:fill="FFFFFF"/>
                <w:lang w:val="en-US"/>
              </w:rPr>
              <w:t>.</w:t>
            </w:r>
          </w:p>
          <w:p w14:paraId="7B03B732" w14:textId="77777777" w:rsidR="005301A8" w:rsidRPr="00170D3D" w:rsidRDefault="005301A8" w:rsidP="005301A8">
            <w:pPr>
              <w:pStyle w:val="a7"/>
              <w:numPr>
                <w:ilvl w:val="0"/>
                <w:numId w:val="20"/>
              </w:numPr>
              <w:rPr>
                <w:rFonts w:ascii="Times New Roman" w:hAnsi="Times New Roman" w:cs="Times New Roman"/>
                <w:sz w:val="24"/>
                <w:szCs w:val="24"/>
                <w:lang w:val="ru-RU"/>
              </w:rPr>
            </w:pPr>
            <w:r w:rsidRPr="00170D3D">
              <w:rPr>
                <w:rFonts w:ascii="Times New Roman" w:eastAsia="Arial Unicode MS" w:hAnsi="Times New Roman" w:cs="Times New Roman"/>
                <w:color w:val="000000"/>
                <w:sz w:val="24"/>
                <w:szCs w:val="24"/>
                <w:shd w:val="clear" w:color="auto" w:fill="FFFFFF"/>
                <w:lang w:val="en-US"/>
              </w:rPr>
              <w:t xml:space="preserve">In </w:t>
            </w:r>
            <w:proofErr w:type="spellStart"/>
            <w:r w:rsidRPr="00170D3D">
              <w:rPr>
                <w:rFonts w:ascii="Times New Roman" w:eastAsia="Arial Unicode MS" w:hAnsi="Times New Roman" w:cs="Times New Roman"/>
                <w:color w:val="000000"/>
                <w:sz w:val="24"/>
                <w:szCs w:val="24"/>
                <w:shd w:val="clear" w:color="auto" w:fill="FFFFFF"/>
                <w:lang w:val="en-US"/>
              </w:rPr>
              <w:t>Daroff</w:t>
            </w:r>
            <w:proofErr w:type="spellEnd"/>
            <w:r w:rsidRPr="00170D3D">
              <w:rPr>
                <w:rFonts w:ascii="Times New Roman" w:eastAsia="Arial Unicode MS" w:hAnsi="Times New Roman" w:cs="Times New Roman"/>
                <w:color w:val="000000"/>
                <w:sz w:val="24"/>
                <w:szCs w:val="24"/>
                <w:shd w:val="clear" w:color="auto" w:fill="FFFFFF"/>
                <w:lang w:val="en-US"/>
              </w:rPr>
              <w:t xml:space="preserve">, R. B., In Jankovic, J., In </w:t>
            </w:r>
            <w:proofErr w:type="spellStart"/>
            <w:r w:rsidRPr="00170D3D">
              <w:rPr>
                <w:rFonts w:ascii="Times New Roman" w:eastAsia="Arial Unicode MS" w:hAnsi="Times New Roman" w:cs="Times New Roman"/>
                <w:color w:val="000000"/>
                <w:sz w:val="24"/>
                <w:szCs w:val="24"/>
                <w:shd w:val="clear" w:color="auto" w:fill="FFFFFF"/>
                <w:lang w:val="en-US"/>
              </w:rPr>
              <w:t>Mazziotta</w:t>
            </w:r>
            <w:proofErr w:type="spellEnd"/>
            <w:r w:rsidRPr="00170D3D">
              <w:rPr>
                <w:rFonts w:ascii="Times New Roman" w:eastAsia="Arial Unicode MS" w:hAnsi="Times New Roman" w:cs="Times New Roman"/>
                <w:color w:val="000000"/>
                <w:sz w:val="24"/>
                <w:szCs w:val="24"/>
                <w:shd w:val="clear" w:color="auto" w:fill="FFFFFF"/>
                <w:lang w:val="en-US"/>
              </w:rPr>
              <w:t>, J. C., In Pomeroy, S. L., &amp; Bradley, W. G. (2016). </w:t>
            </w:r>
            <w:r w:rsidRPr="00170D3D">
              <w:rPr>
                <w:rFonts w:ascii="Times New Roman" w:eastAsia="Arial Unicode MS" w:hAnsi="Times New Roman" w:cs="Times New Roman"/>
                <w:iCs/>
                <w:color w:val="000000"/>
                <w:sz w:val="24"/>
                <w:szCs w:val="24"/>
                <w:shd w:val="clear" w:color="auto" w:fill="FFFFFF"/>
              </w:rPr>
              <w:t>Bradley's neurology in clinical practice</w:t>
            </w:r>
            <w:r w:rsidRPr="00170D3D">
              <w:rPr>
                <w:rFonts w:ascii="Times New Roman" w:eastAsia="Arial Unicode MS" w:hAnsi="Times New Roman" w:cs="Times New Roman"/>
                <w:color w:val="000000"/>
                <w:sz w:val="24"/>
                <w:szCs w:val="24"/>
                <w:shd w:val="clear" w:color="auto" w:fill="FFFFFF"/>
              </w:rPr>
              <w:t>.</w:t>
            </w:r>
          </w:p>
          <w:p w14:paraId="5897FC10" w14:textId="77777777" w:rsidR="005301A8" w:rsidRPr="00170D3D" w:rsidRDefault="005301A8" w:rsidP="005301A8">
            <w:pPr>
              <w:pStyle w:val="a7"/>
              <w:numPr>
                <w:ilvl w:val="0"/>
                <w:numId w:val="20"/>
              </w:numPr>
              <w:rPr>
                <w:rFonts w:ascii="Times New Roman" w:hAnsi="Times New Roman" w:cs="Times New Roman"/>
                <w:sz w:val="24"/>
                <w:szCs w:val="24"/>
                <w:lang w:val="en-US"/>
              </w:rPr>
            </w:pPr>
            <w:r w:rsidRPr="00170D3D">
              <w:rPr>
                <w:rFonts w:ascii="Times New Roman" w:eastAsia="Arial Unicode MS" w:hAnsi="Times New Roman" w:cs="Times New Roman"/>
                <w:color w:val="000000"/>
                <w:sz w:val="24"/>
                <w:szCs w:val="24"/>
                <w:shd w:val="clear" w:color="auto" w:fill="FFFFFF"/>
                <w:lang w:val="en-US"/>
              </w:rPr>
              <w:t>In Innes, J. A., In Dover, A. R., In Fairhurst, K., Britton, R., &amp; Danielson, E. (2018). </w:t>
            </w:r>
            <w:r w:rsidRPr="00170D3D">
              <w:rPr>
                <w:rFonts w:ascii="Times New Roman" w:eastAsia="Arial Unicode MS" w:hAnsi="Times New Roman" w:cs="Times New Roman"/>
                <w:iCs/>
                <w:color w:val="000000"/>
                <w:sz w:val="24"/>
                <w:szCs w:val="24"/>
                <w:shd w:val="clear" w:color="auto" w:fill="FFFFFF"/>
                <w:lang w:val="en-US"/>
              </w:rPr>
              <w:t>Macleod's clinical examination</w:t>
            </w:r>
            <w:r w:rsidRPr="00170D3D">
              <w:rPr>
                <w:rFonts w:ascii="Times New Roman" w:eastAsia="Arial Unicode MS" w:hAnsi="Times New Roman" w:cs="Times New Roman"/>
                <w:color w:val="000000"/>
                <w:sz w:val="24"/>
                <w:szCs w:val="24"/>
                <w:shd w:val="clear" w:color="auto" w:fill="FFFFFF"/>
                <w:lang w:val="en-US"/>
              </w:rPr>
              <w:t>.</w:t>
            </w:r>
          </w:p>
          <w:p w14:paraId="59ADD83D" w14:textId="77777777" w:rsidR="005301A8" w:rsidRPr="00170D3D" w:rsidRDefault="005301A8" w:rsidP="005301A8">
            <w:pPr>
              <w:pStyle w:val="a7"/>
              <w:numPr>
                <w:ilvl w:val="0"/>
                <w:numId w:val="20"/>
              </w:numPr>
              <w:rPr>
                <w:rFonts w:ascii="Times New Roman" w:hAnsi="Times New Roman" w:cs="Times New Roman"/>
                <w:sz w:val="24"/>
                <w:szCs w:val="24"/>
                <w:lang w:val="en-US"/>
              </w:rPr>
            </w:pPr>
            <w:r w:rsidRPr="00170D3D">
              <w:rPr>
                <w:rFonts w:ascii="Times New Roman" w:eastAsia="Arial Unicode MS" w:hAnsi="Times New Roman" w:cs="Times New Roman"/>
                <w:color w:val="000000"/>
                <w:sz w:val="24"/>
                <w:szCs w:val="24"/>
                <w:shd w:val="clear" w:color="auto" w:fill="FFFFFF"/>
                <w:lang w:val="en-US"/>
              </w:rPr>
              <w:t xml:space="preserve">Philip B </w:t>
            </w:r>
            <w:proofErr w:type="spellStart"/>
            <w:r w:rsidRPr="00170D3D">
              <w:rPr>
                <w:rFonts w:ascii="Times New Roman" w:eastAsia="Arial Unicode MS" w:hAnsi="Times New Roman" w:cs="Times New Roman"/>
                <w:color w:val="000000"/>
                <w:sz w:val="24"/>
                <w:szCs w:val="24"/>
                <w:shd w:val="clear" w:color="auto" w:fill="FFFFFF"/>
                <w:lang w:val="en-US"/>
              </w:rPr>
              <w:t>Gorelick</w:t>
            </w:r>
            <w:proofErr w:type="spellEnd"/>
            <w:r w:rsidRPr="00170D3D">
              <w:rPr>
                <w:rFonts w:ascii="Times New Roman" w:eastAsia="Arial Unicode MS" w:hAnsi="Times New Roman" w:cs="Times New Roman"/>
                <w:color w:val="000000"/>
                <w:sz w:val="24"/>
                <w:szCs w:val="24"/>
                <w:shd w:val="clear" w:color="auto" w:fill="FFFFFF"/>
                <w:lang w:val="en-US"/>
              </w:rPr>
              <w:t xml:space="preserve">, </w:t>
            </w:r>
            <w:proofErr w:type="gramStart"/>
            <w:r w:rsidRPr="00170D3D">
              <w:rPr>
                <w:rFonts w:ascii="Times New Roman" w:eastAsia="Arial Unicode MS" w:hAnsi="Times New Roman" w:cs="Times New Roman"/>
                <w:color w:val="000000"/>
                <w:sz w:val="24"/>
                <w:szCs w:val="24"/>
                <w:shd w:val="clear" w:color="auto" w:fill="FFFFFF"/>
                <w:lang w:val="en-US"/>
              </w:rPr>
              <w:t>Fernando  B</w:t>
            </w:r>
            <w:proofErr w:type="gramEnd"/>
            <w:r w:rsidRPr="00170D3D">
              <w:rPr>
                <w:rFonts w:ascii="Times New Roman" w:eastAsia="Arial Unicode MS" w:hAnsi="Times New Roman" w:cs="Times New Roman"/>
                <w:color w:val="000000"/>
                <w:sz w:val="24"/>
                <w:szCs w:val="24"/>
                <w:shd w:val="clear" w:color="auto" w:fill="FFFFFF"/>
                <w:lang w:val="en-US"/>
              </w:rPr>
              <w:t xml:space="preserve"> </w:t>
            </w:r>
            <w:proofErr w:type="spellStart"/>
            <w:r w:rsidRPr="00170D3D">
              <w:rPr>
                <w:rFonts w:ascii="Times New Roman" w:eastAsia="Arial Unicode MS" w:hAnsi="Times New Roman" w:cs="Times New Roman"/>
                <w:color w:val="000000"/>
                <w:sz w:val="24"/>
                <w:szCs w:val="24"/>
                <w:shd w:val="clear" w:color="auto" w:fill="FFFFFF"/>
                <w:lang w:val="en-US"/>
              </w:rPr>
              <w:t>Testai</w:t>
            </w:r>
            <w:proofErr w:type="spellEnd"/>
            <w:r w:rsidRPr="00170D3D">
              <w:rPr>
                <w:rFonts w:ascii="Times New Roman" w:eastAsia="Arial Unicode MS" w:hAnsi="Times New Roman" w:cs="Times New Roman"/>
                <w:color w:val="000000"/>
                <w:sz w:val="24"/>
                <w:szCs w:val="24"/>
                <w:shd w:val="clear" w:color="auto" w:fill="FFFFFF"/>
                <w:lang w:val="en-US"/>
              </w:rPr>
              <w:t xml:space="preserve">, Graeme J </w:t>
            </w:r>
            <w:proofErr w:type="spellStart"/>
            <w:r w:rsidRPr="00170D3D">
              <w:rPr>
                <w:rFonts w:ascii="Times New Roman" w:eastAsia="Arial Unicode MS" w:hAnsi="Times New Roman" w:cs="Times New Roman"/>
                <w:color w:val="000000"/>
                <w:sz w:val="24"/>
                <w:szCs w:val="24"/>
                <w:shd w:val="clear" w:color="auto" w:fill="FFFFFF"/>
                <w:lang w:val="en-US"/>
              </w:rPr>
              <w:t>Hankey</w:t>
            </w:r>
            <w:proofErr w:type="spellEnd"/>
            <w:r w:rsidRPr="00170D3D">
              <w:rPr>
                <w:rFonts w:ascii="Times New Roman" w:eastAsia="Arial Unicode MS" w:hAnsi="Times New Roman" w:cs="Times New Roman"/>
                <w:color w:val="000000"/>
                <w:sz w:val="24"/>
                <w:szCs w:val="24"/>
                <w:shd w:val="clear" w:color="auto" w:fill="FFFFFF"/>
                <w:lang w:val="en-US"/>
              </w:rPr>
              <w:t xml:space="preserve">, Joanna M </w:t>
            </w:r>
            <w:proofErr w:type="spellStart"/>
            <w:r w:rsidRPr="00170D3D">
              <w:rPr>
                <w:rFonts w:ascii="Times New Roman" w:eastAsia="Arial Unicode MS" w:hAnsi="Times New Roman" w:cs="Times New Roman"/>
                <w:color w:val="000000"/>
                <w:sz w:val="24"/>
                <w:szCs w:val="24"/>
                <w:shd w:val="clear" w:color="auto" w:fill="FFFFFF"/>
                <w:lang w:val="en-US"/>
              </w:rPr>
              <w:t>Wardlaw</w:t>
            </w:r>
            <w:proofErr w:type="spellEnd"/>
            <w:r w:rsidRPr="00170D3D">
              <w:rPr>
                <w:rFonts w:ascii="Times New Roman" w:eastAsia="Arial Unicode MS" w:hAnsi="Times New Roman" w:cs="Times New Roman"/>
                <w:color w:val="000000"/>
                <w:sz w:val="24"/>
                <w:szCs w:val="24"/>
                <w:shd w:val="clear" w:color="auto" w:fill="FFFFFF"/>
                <w:lang w:val="en-US"/>
              </w:rPr>
              <w:t xml:space="preserve">  (2014). Hankey’s clinical neurology.</w:t>
            </w:r>
          </w:p>
          <w:p w14:paraId="7D4D819C" w14:textId="77777777" w:rsidR="005301A8" w:rsidRPr="00170D3D" w:rsidRDefault="005301A8" w:rsidP="005301A8">
            <w:pPr>
              <w:pStyle w:val="a7"/>
              <w:numPr>
                <w:ilvl w:val="0"/>
                <w:numId w:val="20"/>
              </w:numPr>
              <w:rPr>
                <w:rFonts w:ascii="Times New Roman" w:hAnsi="Times New Roman" w:cs="Times New Roman"/>
                <w:sz w:val="24"/>
                <w:szCs w:val="24"/>
                <w:lang w:val="en-US"/>
              </w:rPr>
            </w:pPr>
            <w:r w:rsidRPr="00170D3D">
              <w:rPr>
                <w:rFonts w:ascii="Times New Roman" w:eastAsia="Arial Unicode MS" w:hAnsi="Times New Roman" w:cs="Times New Roman"/>
                <w:color w:val="000000"/>
                <w:sz w:val="24"/>
                <w:szCs w:val="24"/>
                <w:shd w:val="clear" w:color="auto" w:fill="FFFFFF"/>
                <w:lang w:val="en-US"/>
              </w:rPr>
              <w:t>Hal Blumenfeld (2010) Neuroanatomy through clinical cases</w:t>
            </w:r>
          </w:p>
          <w:p w14:paraId="21723BA1" w14:textId="77777777" w:rsidR="005301A8" w:rsidRPr="00170D3D" w:rsidRDefault="005301A8" w:rsidP="005301A8">
            <w:pPr>
              <w:pStyle w:val="a7"/>
              <w:numPr>
                <w:ilvl w:val="0"/>
                <w:numId w:val="20"/>
              </w:numPr>
              <w:rPr>
                <w:rFonts w:ascii="Times New Roman" w:hAnsi="Times New Roman" w:cs="Times New Roman"/>
                <w:sz w:val="24"/>
                <w:szCs w:val="24"/>
                <w:lang w:val="en-US"/>
              </w:rPr>
            </w:pPr>
            <w:r w:rsidRPr="00170D3D">
              <w:rPr>
                <w:rFonts w:ascii="Times New Roman" w:hAnsi="Times New Roman" w:cs="Times New Roman"/>
                <w:sz w:val="24"/>
                <w:szCs w:val="24"/>
              </w:rPr>
              <w:t xml:space="preserve">«Неврологиялық науқастарды клиникалық зерттеу әдістемесі» </w:t>
            </w:r>
            <w:r w:rsidRPr="00170D3D">
              <w:rPr>
                <w:rFonts w:ascii="Times New Roman" w:hAnsi="Times New Roman" w:cs="Times New Roman"/>
                <w:sz w:val="24"/>
                <w:szCs w:val="24"/>
              </w:rPr>
              <w:br/>
              <w:t xml:space="preserve">Методические рекомендации / С.У.Каменова и др. – Алматы, 2018.- </w:t>
            </w:r>
            <w:r w:rsidRPr="00170D3D">
              <w:rPr>
                <w:rFonts w:ascii="Times New Roman" w:hAnsi="Times New Roman" w:cs="Times New Roman"/>
                <w:sz w:val="24"/>
                <w:szCs w:val="24"/>
              </w:rPr>
              <w:br/>
            </w:r>
            <w:r w:rsidRPr="00170D3D">
              <w:rPr>
                <w:rFonts w:ascii="Times New Roman" w:hAnsi="Times New Roman" w:cs="Times New Roman"/>
                <w:sz w:val="24"/>
                <w:szCs w:val="24"/>
                <w:lang w:val="en-US"/>
              </w:rPr>
              <w:t>84</w:t>
            </w:r>
            <w:r w:rsidRPr="00170D3D">
              <w:rPr>
                <w:rFonts w:ascii="Times New Roman" w:hAnsi="Times New Roman" w:cs="Times New Roman"/>
                <w:sz w:val="24"/>
                <w:szCs w:val="24"/>
              </w:rPr>
              <w:t>с</w:t>
            </w:r>
            <w:r w:rsidRPr="00170D3D">
              <w:rPr>
                <w:rFonts w:ascii="Times New Roman" w:hAnsi="Times New Roman" w:cs="Times New Roman"/>
                <w:sz w:val="24"/>
                <w:szCs w:val="24"/>
                <w:lang w:val="en-US"/>
              </w:rPr>
              <w:t xml:space="preserve">. </w:t>
            </w:r>
          </w:p>
          <w:p w14:paraId="36665001" w14:textId="77777777" w:rsidR="005301A8" w:rsidRPr="00170D3D" w:rsidRDefault="005301A8" w:rsidP="005301A8">
            <w:pPr>
              <w:pStyle w:val="a7"/>
              <w:numPr>
                <w:ilvl w:val="0"/>
                <w:numId w:val="20"/>
              </w:numPr>
              <w:rPr>
                <w:rFonts w:ascii="Times New Roman" w:hAnsi="Times New Roman" w:cs="Times New Roman"/>
                <w:sz w:val="24"/>
                <w:szCs w:val="24"/>
                <w:lang w:val="en-US"/>
              </w:rPr>
            </w:pPr>
            <w:proofErr w:type="spellStart"/>
            <w:r w:rsidRPr="00170D3D">
              <w:rPr>
                <w:rFonts w:ascii="Times New Roman" w:hAnsi="Times New Roman" w:cs="Times New Roman"/>
                <w:sz w:val="24"/>
                <w:szCs w:val="24"/>
                <w:lang w:val="en-US"/>
              </w:rPr>
              <w:t>Kamenova</w:t>
            </w:r>
            <w:proofErr w:type="spellEnd"/>
            <w:r w:rsidRPr="00170D3D">
              <w:rPr>
                <w:rFonts w:ascii="Times New Roman" w:hAnsi="Times New Roman" w:cs="Times New Roman"/>
                <w:sz w:val="24"/>
                <w:szCs w:val="24"/>
                <w:lang w:val="en-US"/>
              </w:rPr>
              <w:t xml:space="preserve"> S.U., </w:t>
            </w:r>
            <w:proofErr w:type="spellStart"/>
            <w:r w:rsidRPr="00170D3D">
              <w:rPr>
                <w:rFonts w:ascii="Times New Roman" w:hAnsi="Times New Roman" w:cs="Times New Roman"/>
                <w:sz w:val="24"/>
                <w:szCs w:val="24"/>
                <w:lang w:val="en-US"/>
              </w:rPr>
              <w:t>Kuzhubaeva</w:t>
            </w:r>
            <w:proofErr w:type="spellEnd"/>
            <w:r w:rsidRPr="00170D3D">
              <w:rPr>
                <w:rFonts w:ascii="Times New Roman" w:hAnsi="Times New Roman" w:cs="Times New Roman"/>
                <w:sz w:val="24"/>
                <w:szCs w:val="24"/>
                <w:lang w:val="en-US"/>
              </w:rPr>
              <w:t xml:space="preserve"> K.K., </w:t>
            </w:r>
            <w:proofErr w:type="spellStart"/>
            <w:r w:rsidRPr="00170D3D">
              <w:rPr>
                <w:rFonts w:ascii="Times New Roman" w:hAnsi="Times New Roman" w:cs="Times New Roman"/>
                <w:sz w:val="24"/>
                <w:szCs w:val="24"/>
                <w:lang w:val="en-US"/>
              </w:rPr>
              <w:t>Ospanbekova</w:t>
            </w:r>
            <w:proofErr w:type="spellEnd"/>
            <w:r w:rsidRPr="00170D3D">
              <w:rPr>
                <w:rFonts w:ascii="Times New Roman" w:hAnsi="Times New Roman" w:cs="Times New Roman"/>
                <w:sz w:val="24"/>
                <w:szCs w:val="24"/>
                <w:lang w:val="en-US"/>
              </w:rPr>
              <w:t xml:space="preserve"> D.M. Methods of clinical examination of neurological patients / Methodical recommendations / S.U. </w:t>
            </w:r>
            <w:proofErr w:type="spellStart"/>
            <w:r w:rsidRPr="00170D3D">
              <w:rPr>
                <w:rFonts w:ascii="Times New Roman" w:hAnsi="Times New Roman" w:cs="Times New Roman"/>
                <w:sz w:val="24"/>
                <w:szCs w:val="24"/>
                <w:lang w:val="en-US"/>
              </w:rPr>
              <w:t>Kamenova</w:t>
            </w:r>
            <w:proofErr w:type="spellEnd"/>
            <w:r w:rsidRPr="00170D3D">
              <w:rPr>
                <w:rFonts w:ascii="Times New Roman" w:hAnsi="Times New Roman" w:cs="Times New Roman"/>
                <w:sz w:val="24"/>
                <w:szCs w:val="24"/>
                <w:lang w:val="en-US"/>
              </w:rPr>
              <w:t xml:space="preserve"> et al. – Almaty, 2018. – 82 pages. </w:t>
            </w:r>
          </w:p>
          <w:p w14:paraId="0E17F8E7" w14:textId="77777777" w:rsidR="005301A8" w:rsidRPr="00170D3D" w:rsidRDefault="005301A8" w:rsidP="005301A8">
            <w:pPr>
              <w:pStyle w:val="a7"/>
              <w:numPr>
                <w:ilvl w:val="0"/>
                <w:numId w:val="20"/>
              </w:numPr>
              <w:rPr>
                <w:rFonts w:ascii="Times New Roman" w:hAnsi="Times New Roman" w:cs="Times New Roman"/>
                <w:sz w:val="24"/>
                <w:szCs w:val="24"/>
                <w:lang w:val="en-US"/>
              </w:rPr>
            </w:pPr>
            <w:r w:rsidRPr="00170D3D">
              <w:rPr>
                <w:rFonts w:ascii="Times New Roman" w:hAnsi="Times New Roman" w:cs="Times New Roman"/>
                <w:color w:val="000000"/>
                <w:sz w:val="24"/>
                <w:szCs w:val="24"/>
                <w:lang w:val="en-US"/>
              </w:rPr>
              <w:t xml:space="preserve">Uddin S., Rashid M. (eds.) Advances in Neuropharmacology-Drugs and Therapeutics. </w:t>
            </w:r>
            <w:r w:rsidRPr="00170D3D">
              <w:rPr>
                <w:rFonts w:ascii="Times New Roman" w:hAnsi="Times New Roman" w:cs="Times New Roman"/>
                <w:color w:val="000000"/>
                <w:sz w:val="24"/>
                <w:szCs w:val="24"/>
                <w:shd w:val="clear" w:color="auto" w:fill="FFFFFF"/>
                <w:lang w:val="en-US"/>
              </w:rPr>
              <w:t>New York: Apple Academic Press, 2019. — 654 p.</w:t>
            </w:r>
          </w:p>
          <w:p w14:paraId="48B474C8" w14:textId="77777777" w:rsidR="005301A8" w:rsidRPr="00170D3D" w:rsidRDefault="005301A8" w:rsidP="005301A8">
            <w:pPr>
              <w:pStyle w:val="a7"/>
              <w:numPr>
                <w:ilvl w:val="0"/>
                <w:numId w:val="20"/>
              </w:numPr>
              <w:rPr>
                <w:rFonts w:ascii="Times New Roman" w:hAnsi="Times New Roman" w:cs="Times New Roman"/>
                <w:sz w:val="24"/>
                <w:szCs w:val="24"/>
                <w:lang w:val="en-US"/>
              </w:rPr>
            </w:pPr>
            <w:proofErr w:type="spellStart"/>
            <w:r w:rsidRPr="00170D3D">
              <w:rPr>
                <w:rFonts w:ascii="Times New Roman" w:hAnsi="Times New Roman" w:cs="Times New Roman"/>
                <w:sz w:val="24"/>
                <w:szCs w:val="24"/>
                <w:lang w:val="en-US"/>
              </w:rPr>
              <w:t>Hadi</w:t>
            </w:r>
            <w:proofErr w:type="spellEnd"/>
            <w:r w:rsidRPr="00170D3D">
              <w:rPr>
                <w:rFonts w:ascii="Times New Roman" w:hAnsi="Times New Roman" w:cs="Times New Roman"/>
                <w:sz w:val="24"/>
                <w:szCs w:val="24"/>
                <w:lang w:val="en-US"/>
              </w:rPr>
              <w:t xml:space="preserve"> </w:t>
            </w:r>
            <w:proofErr w:type="spellStart"/>
            <w:r w:rsidRPr="00170D3D">
              <w:rPr>
                <w:rFonts w:ascii="Times New Roman" w:hAnsi="Times New Roman" w:cs="Times New Roman"/>
                <w:sz w:val="24"/>
                <w:szCs w:val="24"/>
                <w:lang w:val="en-US"/>
              </w:rPr>
              <w:t>Manji</w:t>
            </w:r>
            <w:proofErr w:type="spellEnd"/>
            <w:r w:rsidRPr="00170D3D">
              <w:rPr>
                <w:rFonts w:ascii="Times New Roman" w:hAnsi="Times New Roman" w:cs="Times New Roman"/>
                <w:sz w:val="24"/>
                <w:szCs w:val="24"/>
                <w:lang w:val="en-US"/>
              </w:rPr>
              <w:t xml:space="preserve">, </w:t>
            </w:r>
            <w:proofErr w:type="spellStart"/>
            <w:r w:rsidRPr="00170D3D">
              <w:rPr>
                <w:rFonts w:ascii="Times New Roman" w:hAnsi="Times New Roman" w:cs="Times New Roman"/>
                <w:sz w:val="24"/>
                <w:szCs w:val="24"/>
                <w:lang w:val="en-US"/>
              </w:rPr>
              <w:t>Seán</w:t>
            </w:r>
            <w:proofErr w:type="spellEnd"/>
            <w:r w:rsidRPr="00170D3D">
              <w:rPr>
                <w:rFonts w:ascii="Times New Roman" w:hAnsi="Times New Roman" w:cs="Times New Roman"/>
                <w:sz w:val="24"/>
                <w:szCs w:val="24"/>
                <w:lang w:val="en-US"/>
              </w:rPr>
              <w:t xml:space="preserve"> Connolly, Neil </w:t>
            </w:r>
            <w:proofErr w:type="spellStart"/>
            <w:r w:rsidRPr="00170D3D">
              <w:rPr>
                <w:rFonts w:ascii="Times New Roman" w:hAnsi="Times New Roman" w:cs="Times New Roman"/>
                <w:sz w:val="24"/>
                <w:szCs w:val="24"/>
                <w:lang w:val="en-US"/>
              </w:rPr>
              <w:t>Dorward</w:t>
            </w:r>
            <w:proofErr w:type="spellEnd"/>
            <w:r w:rsidRPr="00170D3D">
              <w:rPr>
                <w:rFonts w:ascii="Times New Roman" w:hAnsi="Times New Roman" w:cs="Times New Roman"/>
                <w:sz w:val="24"/>
                <w:szCs w:val="24"/>
                <w:lang w:val="en-US"/>
              </w:rPr>
              <w:t xml:space="preserve">, Neil Kitchen, </w:t>
            </w:r>
            <w:proofErr w:type="spellStart"/>
            <w:r w:rsidRPr="00170D3D">
              <w:rPr>
                <w:rFonts w:ascii="Times New Roman" w:hAnsi="Times New Roman" w:cs="Times New Roman"/>
                <w:sz w:val="24"/>
                <w:szCs w:val="24"/>
                <w:lang w:val="en-US"/>
              </w:rPr>
              <w:t>Amrish</w:t>
            </w:r>
            <w:proofErr w:type="spellEnd"/>
            <w:r w:rsidRPr="00170D3D">
              <w:rPr>
                <w:rFonts w:ascii="Times New Roman" w:hAnsi="Times New Roman" w:cs="Times New Roman"/>
                <w:sz w:val="24"/>
                <w:szCs w:val="24"/>
                <w:lang w:val="en-US"/>
              </w:rPr>
              <w:t xml:space="preserve"> Mehta, Adrian Wills (2007). Oxford handbook of neurology. </w:t>
            </w:r>
          </w:p>
          <w:p w14:paraId="4DF105B5" w14:textId="77777777" w:rsidR="005301A8" w:rsidRPr="00170D3D" w:rsidRDefault="005301A8" w:rsidP="005301A8">
            <w:pPr>
              <w:pStyle w:val="a7"/>
              <w:numPr>
                <w:ilvl w:val="0"/>
                <w:numId w:val="20"/>
              </w:numPr>
              <w:rPr>
                <w:rFonts w:ascii="Times New Roman" w:hAnsi="Times New Roman" w:cs="Times New Roman"/>
                <w:sz w:val="24"/>
                <w:szCs w:val="24"/>
                <w:lang w:val="en-US"/>
              </w:rPr>
            </w:pPr>
            <w:r w:rsidRPr="00170D3D">
              <w:rPr>
                <w:rFonts w:ascii="Times New Roman" w:hAnsi="Times New Roman" w:cs="Times New Roman"/>
                <w:color w:val="000000"/>
                <w:sz w:val="24"/>
                <w:szCs w:val="24"/>
                <w:shd w:val="clear" w:color="auto" w:fill="FFFFFF"/>
                <w:lang w:val="en-US"/>
              </w:rPr>
              <w:t xml:space="preserve">Nicholas J Talley, Brad </w:t>
            </w:r>
            <w:proofErr w:type="spellStart"/>
            <w:r w:rsidRPr="00170D3D">
              <w:rPr>
                <w:rFonts w:ascii="Times New Roman" w:hAnsi="Times New Roman" w:cs="Times New Roman"/>
                <w:color w:val="000000"/>
                <w:sz w:val="24"/>
                <w:szCs w:val="24"/>
                <w:shd w:val="clear" w:color="auto" w:fill="FFFFFF"/>
                <w:lang w:val="en-US"/>
              </w:rPr>
              <w:t>Frankum</w:t>
            </w:r>
            <w:proofErr w:type="spellEnd"/>
            <w:r w:rsidRPr="00170D3D">
              <w:rPr>
                <w:rFonts w:ascii="Times New Roman" w:hAnsi="Times New Roman" w:cs="Times New Roman"/>
                <w:color w:val="000000"/>
                <w:sz w:val="24"/>
                <w:szCs w:val="24"/>
                <w:shd w:val="clear" w:color="auto" w:fill="FFFFFF"/>
                <w:lang w:val="en-US"/>
              </w:rPr>
              <w:t xml:space="preserve">, Davis </w:t>
            </w:r>
            <w:proofErr w:type="spellStart"/>
            <w:r w:rsidRPr="00170D3D">
              <w:rPr>
                <w:rFonts w:ascii="Times New Roman" w:hAnsi="Times New Roman" w:cs="Times New Roman"/>
                <w:color w:val="000000"/>
                <w:sz w:val="24"/>
                <w:szCs w:val="24"/>
                <w:shd w:val="clear" w:color="auto" w:fill="FFFFFF"/>
                <w:lang w:val="en-US"/>
              </w:rPr>
              <w:t>Currow</w:t>
            </w:r>
            <w:proofErr w:type="spellEnd"/>
            <w:r w:rsidRPr="00170D3D">
              <w:rPr>
                <w:rFonts w:ascii="Times New Roman" w:hAnsi="Times New Roman" w:cs="Times New Roman"/>
                <w:color w:val="000000"/>
                <w:sz w:val="24"/>
                <w:szCs w:val="24"/>
                <w:shd w:val="clear" w:color="auto" w:fill="FFFFFF"/>
                <w:lang w:val="en-US"/>
              </w:rPr>
              <w:t xml:space="preserve"> (2015). </w:t>
            </w:r>
            <w:r w:rsidRPr="00170D3D">
              <w:rPr>
                <w:rFonts w:ascii="Times New Roman" w:hAnsi="Times New Roman" w:cs="Times New Roman"/>
                <w:sz w:val="24"/>
                <w:szCs w:val="24"/>
                <w:lang w:val="en-US"/>
              </w:rPr>
              <w:lastRenderedPageBreak/>
              <w:t>Essentials of internal medicine.</w:t>
            </w:r>
          </w:p>
          <w:p w14:paraId="3274BD8E" w14:textId="77777777" w:rsidR="005301A8" w:rsidRPr="00170D3D" w:rsidRDefault="005301A8" w:rsidP="005301A8">
            <w:pPr>
              <w:pStyle w:val="a7"/>
              <w:numPr>
                <w:ilvl w:val="0"/>
                <w:numId w:val="20"/>
              </w:numPr>
              <w:rPr>
                <w:rFonts w:ascii="Times New Roman" w:hAnsi="Times New Roman" w:cs="Times New Roman"/>
                <w:sz w:val="24"/>
                <w:szCs w:val="24"/>
                <w:lang w:val="en-US"/>
              </w:rPr>
            </w:pPr>
            <w:r w:rsidRPr="00170D3D">
              <w:rPr>
                <w:rFonts w:ascii="Times New Roman" w:hAnsi="Times New Roman" w:cs="Times New Roman"/>
                <w:sz w:val="24"/>
                <w:szCs w:val="24"/>
                <w:lang w:val="en-US"/>
              </w:rPr>
              <w:t xml:space="preserve">Paul W. </w:t>
            </w:r>
            <w:proofErr w:type="spellStart"/>
            <w:r w:rsidRPr="00170D3D">
              <w:rPr>
                <w:rFonts w:ascii="Times New Roman" w:hAnsi="Times New Roman" w:cs="Times New Roman"/>
                <w:sz w:val="24"/>
                <w:szCs w:val="24"/>
                <w:lang w:val="en-US"/>
              </w:rPr>
              <w:t>Brazis</w:t>
            </w:r>
            <w:proofErr w:type="spellEnd"/>
            <w:r w:rsidRPr="00170D3D">
              <w:rPr>
                <w:rFonts w:ascii="Times New Roman" w:hAnsi="Times New Roman" w:cs="Times New Roman"/>
                <w:sz w:val="24"/>
                <w:szCs w:val="24"/>
                <w:lang w:val="en-US"/>
              </w:rPr>
              <w:t xml:space="preserve">, Joseph C. </w:t>
            </w:r>
            <w:proofErr w:type="spellStart"/>
            <w:r w:rsidRPr="00170D3D">
              <w:rPr>
                <w:rFonts w:ascii="Times New Roman" w:hAnsi="Times New Roman" w:cs="Times New Roman"/>
                <w:sz w:val="24"/>
                <w:szCs w:val="24"/>
                <w:lang w:val="en-US"/>
              </w:rPr>
              <w:t>Masdeu</w:t>
            </w:r>
            <w:proofErr w:type="spellEnd"/>
            <w:r w:rsidRPr="00170D3D">
              <w:rPr>
                <w:rFonts w:ascii="Times New Roman" w:hAnsi="Times New Roman" w:cs="Times New Roman"/>
                <w:sz w:val="24"/>
                <w:szCs w:val="24"/>
                <w:lang w:val="en-US"/>
              </w:rPr>
              <w:t>, José Biller (2011). Localization in clinical neurology.</w:t>
            </w:r>
          </w:p>
          <w:p w14:paraId="5368FA92" w14:textId="77777777" w:rsidR="005301A8" w:rsidRPr="00170D3D" w:rsidRDefault="005301A8" w:rsidP="005301A8">
            <w:pPr>
              <w:pStyle w:val="a7"/>
              <w:numPr>
                <w:ilvl w:val="0"/>
                <w:numId w:val="20"/>
              </w:numPr>
              <w:pBdr>
                <w:top w:val="nil"/>
                <w:left w:val="nil"/>
                <w:bottom w:val="nil"/>
                <w:right w:val="nil"/>
                <w:between w:val="nil"/>
              </w:pBdr>
              <w:rPr>
                <w:rFonts w:ascii="Times New Roman" w:eastAsia="Times New Roman" w:hAnsi="Times New Roman" w:cs="Times New Roman"/>
                <w:color w:val="000000"/>
                <w:sz w:val="24"/>
                <w:szCs w:val="24"/>
                <w:lang w:val="en-US"/>
              </w:rPr>
            </w:pPr>
            <w:r w:rsidRPr="00170D3D">
              <w:rPr>
                <w:rFonts w:ascii="Times New Roman" w:hAnsi="Times New Roman" w:cs="Times New Roman"/>
                <w:sz w:val="24"/>
                <w:szCs w:val="24"/>
              </w:rPr>
              <w:t>Каменова С.У., Кужыбаева К.К., Оспанбекова Д.М. Методика клинического обследования неврологических больных: Учебное пособие / С.У.Каменова и др. – Алматы, 2018.- 84с</w:t>
            </w:r>
            <w:r w:rsidRPr="00170D3D">
              <w:rPr>
                <w:rFonts w:ascii="Times New Roman" w:hAnsi="Times New Roman" w:cs="Times New Roman"/>
                <w:sz w:val="24"/>
                <w:szCs w:val="24"/>
                <w:lang w:val="en-US"/>
              </w:rPr>
              <w:t>.</w:t>
            </w:r>
          </w:p>
          <w:p w14:paraId="55A3D9F1" w14:textId="77777777" w:rsidR="00BC680B" w:rsidRPr="00BC680B" w:rsidRDefault="00AE2CD1" w:rsidP="00BC680B">
            <w:pPr>
              <w:pStyle w:val="a7"/>
              <w:numPr>
                <w:ilvl w:val="0"/>
                <w:numId w:val="20"/>
              </w:numPr>
              <w:pBdr>
                <w:top w:val="nil"/>
                <w:left w:val="nil"/>
                <w:bottom w:val="nil"/>
                <w:right w:val="nil"/>
                <w:between w:val="nil"/>
              </w:pBdr>
              <w:rPr>
                <w:rFonts w:ascii="Times New Roman" w:eastAsia="Times New Roman" w:hAnsi="Times New Roman" w:cs="Times New Roman"/>
                <w:color w:val="000000"/>
                <w:sz w:val="24"/>
                <w:szCs w:val="24"/>
                <w:lang w:val="en-US"/>
              </w:rPr>
            </w:pPr>
            <w:r w:rsidRPr="00170D3D">
              <w:rPr>
                <w:rFonts w:ascii="Times New Roman" w:hAnsi="Times New Roman" w:cs="Times New Roman"/>
                <w:sz w:val="24"/>
                <w:szCs w:val="24"/>
                <w:lang w:eastAsia="en-US"/>
              </w:rPr>
              <w:t>Клинические протоколы МЗ РК</w:t>
            </w:r>
          </w:p>
          <w:p w14:paraId="2676C8D1" w14:textId="06513382" w:rsidR="00AE2CD1" w:rsidRPr="00BC680B" w:rsidRDefault="00BC680B" w:rsidP="00BC680B">
            <w:pPr>
              <w:pStyle w:val="a7"/>
              <w:numPr>
                <w:ilvl w:val="0"/>
                <w:numId w:val="20"/>
              </w:numPr>
              <w:pBdr>
                <w:top w:val="nil"/>
                <w:left w:val="nil"/>
                <w:bottom w:val="nil"/>
                <w:right w:val="nil"/>
                <w:between w:val="nil"/>
              </w:pBdr>
              <w:rPr>
                <w:rFonts w:ascii="Times New Roman" w:eastAsia="Times New Roman" w:hAnsi="Times New Roman" w:cs="Times New Roman"/>
                <w:color w:val="000000"/>
                <w:sz w:val="24"/>
                <w:szCs w:val="24"/>
                <w:lang w:val="ru-RU"/>
              </w:rPr>
            </w:pPr>
            <w:r w:rsidRPr="00BC680B">
              <w:rPr>
                <w:rFonts w:ascii="Times New Roman" w:hAnsi="Times New Roman" w:cs="Times New Roman"/>
                <w:color w:val="000000"/>
                <w:sz w:val="24"/>
                <w:szCs w:val="24"/>
              </w:rPr>
              <w:t xml:space="preserve">Электронный учебник. Психиатрия и Наркология. Первый Санкт-Петербургский государственный медицинский университет им. Акад. И.П.Павлова </w:t>
            </w:r>
            <w:r w:rsidRPr="00BC680B">
              <w:rPr>
                <w:rFonts w:ascii="Times New Roman" w:hAnsi="Times New Roman" w:cs="Times New Roman"/>
                <w:color w:val="000000"/>
                <w:sz w:val="24"/>
                <w:szCs w:val="24"/>
                <w:lang w:val="ru-RU"/>
              </w:rPr>
              <w:t xml:space="preserve"> </w:t>
            </w:r>
            <w:hyperlink r:id="rId55" w:history="1">
              <w:r w:rsidRPr="00BC680B">
                <w:rPr>
                  <w:rStyle w:val="aa"/>
                  <w:rFonts w:ascii="Times New Roman" w:hAnsi="Times New Roman" w:cs="Times New Roman"/>
                  <w:sz w:val="24"/>
                  <w:szCs w:val="24"/>
                </w:rPr>
                <w:t>http://www.s-psy.ru/obucenie/kurs-psihiatrii/5-kurs-lecebnyj-fakultet/elektronnyj-ucebnik-po-psihiatrii</w:t>
              </w:r>
            </w:hyperlink>
            <w:r w:rsidRPr="00BC680B">
              <w:rPr>
                <w:rFonts w:ascii="Times New Roman" w:hAnsi="Times New Roman" w:cs="Times New Roman"/>
                <w:color w:val="000000"/>
                <w:sz w:val="24"/>
                <w:szCs w:val="24"/>
              </w:rPr>
              <w:t>.</w:t>
            </w:r>
          </w:p>
          <w:p w14:paraId="431F54B3" w14:textId="75F2ADAE" w:rsidR="00BC680B" w:rsidRPr="00BC680B" w:rsidRDefault="00BC680B" w:rsidP="00BC680B">
            <w:pPr>
              <w:pStyle w:val="a7"/>
              <w:numPr>
                <w:ilvl w:val="0"/>
                <w:numId w:val="20"/>
              </w:numPr>
              <w:pBdr>
                <w:top w:val="nil"/>
                <w:left w:val="nil"/>
                <w:bottom w:val="nil"/>
                <w:right w:val="nil"/>
                <w:between w:val="nil"/>
              </w:pBdr>
              <w:rPr>
                <w:rFonts w:ascii="Times New Roman" w:eastAsia="Times New Roman" w:hAnsi="Times New Roman" w:cs="Times New Roman"/>
                <w:color w:val="000000"/>
                <w:sz w:val="24"/>
                <w:szCs w:val="24"/>
                <w:lang w:val="ru-RU"/>
              </w:rPr>
            </w:pPr>
            <w:r w:rsidRPr="00BC680B">
              <w:rPr>
                <w:rFonts w:ascii="Times New Roman" w:hAnsi="Times New Roman" w:cs="Times New Roman"/>
                <w:color w:val="000000"/>
                <w:sz w:val="24"/>
                <w:szCs w:val="24"/>
              </w:rPr>
              <w:t xml:space="preserve">Иванец Н. Н., Психиатрия и наркология [Электронный ресурс] : учебник / Иванец Н.Н., Тюльпин Ю.Г, Чирко В.В., Кинкулькина М.А. - М. : ГЭОТАР-Медиа, 2012. - 832 с. - ISBN 978-5-9704-1167-4 - Режим доступа: </w:t>
            </w:r>
            <w:r w:rsidRPr="00BC680B">
              <w:rPr>
                <w:rFonts w:ascii="Times New Roman" w:hAnsi="Times New Roman" w:cs="Times New Roman"/>
                <w:color w:val="000000"/>
                <w:sz w:val="24"/>
                <w:szCs w:val="24"/>
              </w:rPr>
              <w:fldChar w:fldCharType="begin"/>
            </w:r>
            <w:r w:rsidRPr="00BC680B">
              <w:rPr>
                <w:rFonts w:ascii="Times New Roman" w:hAnsi="Times New Roman" w:cs="Times New Roman"/>
                <w:color w:val="000000"/>
                <w:sz w:val="24"/>
                <w:szCs w:val="24"/>
              </w:rPr>
              <w:instrText xml:space="preserve"> HYPERLINK "</w:instrText>
            </w:r>
            <w:r w:rsidRPr="00BC680B">
              <w:rPr>
                <w:rFonts w:ascii="Times New Roman" w:hAnsi="Times New Roman" w:cs="Times New Roman"/>
                <w:color w:val="000000"/>
                <w:sz w:val="24"/>
                <w:szCs w:val="24"/>
              </w:rPr>
              <w:instrText>http://www.studmedlib.ru/book/ISBN9785970411674.html</w:instrText>
            </w:r>
            <w:r w:rsidRPr="00BC680B">
              <w:rPr>
                <w:rFonts w:ascii="Times New Roman" w:hAnsi="Times New Roman" w:cs="Times New Roman"/>
                <w:color w:val="000000"/>
                <w:sz w:val="24"/>
                <w:szCs w:val="24"/>
              </w:rPr>
              <w:instrText xml:space="preserve">" </w:instrText>
            </w:r>
            <w:r w:rsidRPr="00BC680B">
              <w:rPr>
                <w:rFonts w:ascii="Times New Roman" w:hAnsi="Times New Roman" w:cs="Times New Roman"/>
                <w:color w:val="000000"/>
                <w:sz w:val="24"/>
                <w:szCs w:val="24"/>
              </w:rPr>
              <w:fldChar w:fldCharType="separate"/>
            </w:r>
            <w:r w:rsidRPr="00BC680B">
              <w:rPr>
                <w:rStyle w:val="aa"/>
                <w:rFonts w:ascii="Times New Roman" w:hAnsi="Times New Roman" w:cs="Times New Roman"/>
                <w:sz w:val="24"/>
                <w:szCs w:val="24"/>
              </w:rPr>
              <w:t>http://www.studmedlib.ru/book/ISBN9785970411674.html</w:t>
            </w:r>
            <w:r w:rsidRPr="00BC680B">
              <w:rPr>
                <w:rFonts w:ascii="Times New Roman" w:hAnsi="Times New Roman" w:cs="Times New Roman"/>
                <w:color w:val="000000"/>
                <w:sz w:val="24"/>
                <w:szCs w:val="24"/>
              </w:rPr>
              <w:fldChar w:fldCharType="end"/>
            </w:r>
          </w:p>
          <w:p w14:paraId="48BB36F0" w14:textId="77777777" w:rsidR="00BC680B" w:rsidRPr="00BC680B" w:rsidRDefault="00BC680B" w:rsidP="00BC680B">
            <w:pPr>
              <w:pStyle w:val="a7"/>
              <w:numPr>
                <w:ilvl w:val="0"/>
                <w:numId w:val="20"/>
              </w:numPr>
              <w:pBdr>
                <w:top w:val="nil"/>
                <w:left w:val="nil"/>
                <w:bottom w:val="nil"/>
                <w:right w:val="nil"/>
                <w:between w:val="nil"/>
              </w:pBdr>
              <w:rPr>
                <w:rFonts w:ascii="Times New Roman" w:eastAsia="Times New Roman" w:hAnsi="Times New Roman" w:cs="Times New Roman"/>
                <w:color w:val="000000"/>
                <w:sz w:val="24"/>
                <w:szCs w:val="24"/>
                <w:lang w:val="ru-RU"/>
              </w:rPr>
            </w:pPr>
            <w:r w:rsidRPr="00BC680B">
              <w:rPr>
                <w:rFonts w:ascii="Times New Roman" w:hAnsi="Times New Roman" w:cs="Times New Roman"/>
                <w:color w:val="000000"/>
                <w:sz w:val="24"/>
                <w:szCs w:val="24"/>
              </w:rPr>
              <w:t>Садуакасова К.З. Детская психиатрия. Учебник. Алматы. 2019-346с.</w:t>
            </w:r>
          </w:p>
          <w:p w14:paraId="47E2DD09" w14:textId="48D174BF" w:rsidR="00BC680B" w:rsidRPr="00BC680B" w:rsidRDefault="00BC680B" w:rsidP="00BC680B">
            <w:pPr>
              <w:pStyle w:val="a7"/>
              <w:numPr>
                <w:ilvl w:val="0"/>
                <w:numId w:val="20"/>
              </w:numPr>
              <w:pBdr>
                <w:top w:val="nil"/>
                <w:left w:val="nil"/>
                <w:bottom w:val="nil"/>
                <w:right w:val="nil"/>
                <w:between w:val="nil"/>
              </w:pBdr>
              <w:rPr>
                <w:rFonts w:ascii="Times New Roman" w:eastAsia="Times New Roman" w:hAnsi="Times New Roman" w:cs="Times New Roman"/>
                <w:color w:val="000000"/>
                <w:sz w:val="24"/>
                <w:szCs w:val="24"/>
                <w:lang w:val="ru-RU"/>
              </w:rPr>
            </w:pPr>
            <w:r w:rsidRPr="00BC680B">
              <w:rPr>
                <w:rFonts w:ascii="Times New Roman" w:hAnsi="Times New Roman" w:cs="Times New Roman"/>
                <w:color w:val="000000"/>
                <w:sz w:val="24"/>
                <w:szCs w:val="24"/>
              </w:rPr>
              <w:t>Иванов С.В. Психофармакотерапия психосоматических расстройств //Российское общество психиатров [http://psychiatr.ru/]. URL:</w:t>
            </w:r>
          </w:p>
          <w:p w14:paraId="5CAAE285" w14:textId="77777777" w:rsidR="00BC680B" w:rsidRDefault="00BC680B" w:rsidP="00BC680B">
            <w:pPr>
              <w:pStyle w:val="a7"/>
              <w:pBdr>
                <w:top w:val="nil"/>
                <w:left w:val="nil"/>
                <w:bottom w:val="nil"/>
                <w:right w:val="nil"/>
                <w:between w:val="nil"/>
              </w:pBdr>
              <w:rPr>
                <w:rFonts w:ascii="Times New Roman" w:hAnsi="Times New Roman" w:cs="Times New Roman"/>
                <w:color w:val="000000"/>
                <w:sz w:val="24"/>
                <w:szCs w:val="24"/>
                <w:lang w:val="en-US"/>
              </w:rPr>
            </w:pPr>
            <w:hyperlink r:id="rId56" w:history="1">
              <w:r w:rsidRPr="00022197">
                <w:rPr>
                  <w:rStyle w:val="aa"/>
                  <w:rFonts w:ascii="Times New Roman" w:hAnsi="Times New Roman" w:cs="Times New Roman"/>
                  <w:sz w:val="24"/>
                  <w:szCs w:val="24"/>
                </w:rPr>
                <w:t>http://psychiatr.ru/download/965?view=1&amp;name</w:t>
              </w:r>
            </w:hyperlink>
          </w:p>
          <w:p w14:paraId="45683AA8" w14:textId="7A3E918E" w:rsidR="00DC6882" w:rsidRPr="00DC6882" w:rsidRDefault="00DC6882" w:rsidP="00DC6882">
            <w:pPr>
              <w:pStyle w:val="a7"/>
              <w:numPr>
                <w:ilvl w:val="0"/>
                <w:numId w:val="20"/>
              </w:numPr>
              <w:pBdr>
                <w:top w:val="nil"/>
                <w:left w:val="nil"/>
                <w:bottom w:val="nil"/>
                <w:right w:val="nil"/>
                <w:between w:val="nil"/>
              </w:pBdr>
              <w:rPr>
                <w:rFonts w:ascii="Times New Roman" w:eastAsia="Times New Roman" w:hAnsi="Times New Roman" w:cs="Times New Roman"/>
                <w:color w:val="000000"/>
                <w:sz w:val="24"/>
                <w:szCs w:val="24"/>
                <w:lang w:val="en-US"/>
              </w:rPr>
            </w:pPr>
            <w:hyperlink r:id="rId57" w:history="1">
              <w:r w:rsidRPr="00DC6882">
                <w:rPr>
                  <w:rStyle w:val="aa"/>
                  <w:rFonts w:ascii="Times New Roman" w:hAnsi="Times New Roman" w:cs="Times New Roman"/>
                  <w:sz w:val="24"/>
                  <w:szCs w:val="24"/>
                </w:rPr>
                <w:t>https://obuchalka.org/20200403119843/klinicheskoe-primenenie-sovremennih-antidepressantov-mosolov-s-n-1995.html</w:t>
              </w:r>
            </w:hyperlink>
          </w:p>
          <w:p w14:paraId="3049E95A" w14:textId="77777777" w:rsidR="00DC6882" w:rsidRPr="00DC6882" w:rsidRDefault="00DC6882" w:rsidP="00DC6882">
            <w:pPr>
              <w:pStyle w:val="a7"/>
              <w:numPr>
                <w:ilvl w:val="0"/>
                <w:numId w:val="20"/>
              </w:numPr>
              <w:pBdr>
                <w:top w:val="nil"/>
                <w:left w:val="nil"/>
                <w:bottom w:val="nil"/>
                <w:right w:val="nil"/>
                <w:between w:val="nil"/>
              </w:pBdr>
              <w:rPr>
                <w:rFonts w:ascii="Times New Roman" w:eastAsia="Times New Roman" w:hAnsi="Times New Roman" w:cs="Times New Roman"/>
                <w:color w:val="000000"/>
                <w:sz w:val="24"/>
                <w:szCs w:val="24"/>
                <w:lang w:val="en-US"/>
              </w:rPr>
            </w:pPr>
            <w:hyperlink r:id="rId58" w:history="1">
              <w:r w:rsidRPr="00DC6882">
                <w:rPr>
                  <w:rStyle w:val="aa"/>
                  <w:rFonts w:ascii="Times New Roman" w:hAnsi="Times New Roman" w:cs="Times New Roman"/>
                  <w:sz w:val="24"/>
                  <w:szCs w:val="24"/>
                </w:rPr>
                <w:t>https://obuchalka.org/20200923125294/psihiatriya-nacionalnoe-rukovodstvo-aleksandrovskii-u-a-neznanov-n-g.html</w:t>
              </w:r>
            </w:hyperlink>
          </w:p>
          <w:p w14:paraId="2A0C70CD" w14:textId="77777777" w:rsidR="00DC6882" w:rsidRPr="00DC6882" w:rsidRDefault="00DC6882" w:rsidP="00DC6882">
            <w:pPr>
              <w:pStyle w:val="a7"/>
              <w:numPr>
                <w:ilvl w:val="0"/>
                <w:numId w:val="20"/>
              </w:numPr>
              <w:pBdr>
                <w:top w:val="nil"/>
                <w:left w:val="nil"/>
                <w:bottom w:val="nil"/>
                <w:right w:val="nil"/>
                <w:between w:val="nil"/>
              </w:pBdr>
              <w:rPr>
                <w:rFonts w:ascii="Times New Roman" w:eastAsia="Times New Roman" w:hAnsi="Times New Roman" w:cs="Times New Roman"/>
                <w:color w:val="000000"/>
                <w:sz w:val="24"/>
                <w:szCs w:val="24"/>
                <w:lang w:val="en-US"/>
              </w:rPr>
            </w:pPr>
            <w:r w:rsidRPr="00DC6882">
              <w:rPr>
                <w:rFonts w:ascii="Times New Roman" w:hAnsi="Times New Roman" w:cs="Times New Roman"/>
                <w:color w:val="000000"/>
                <w:sz w:val="24"/>
                <w:szCs w:val="24"/>
              </w:rPr>
              <w:t>Садуакасова К.З, Енсебаева Л.З.. Жалпы психопатология.- Оқу құралық</w:t>
            </w:r>
            <w:r w:rsidRPr="00DC6882">
              <w:rPr>
                <w:rFonts w:ascii="Times New Roman" w:hAnsi="Times New Roman" w:cs="Times New Roman"/>
                <w:color w:val="000000"/>
                <w:sz w:val="24"/>
                <w:szCs w:val="24"/>
              </w:rPr>
              <w:tab/>
              <w:t>Алматы. «Казақ университеті» 2022.-78б.</w:t>
            </w:r>
          </w:p>
          <w:p w14:paraId="6BB4A87D" w14:textId="3A504503" w:rsidR="00DC6882" w:rsidRPr="00DC6882" w:rsidRDefault="00DC6882" w:rsidP="00DC6882">
            <w:pPr>
              <w:pStyle w:val="a7"/>
              <w:numPr>
                <w:ilvl w:val="0"/>
                <w:numId w:val="20"/>
              </w:numPr>
              <w:pBdr>
                <w:top w:val="nil"/>
                <w:left w:val="nil"/>
                <w:bottom w:val="nil"/>
                <w:right w:val="nil"/>
                <w:between w:val="nil"/>
              </w:pBdr>
              <w:rPr>
                <w:rFonts w:ascii="Times New Roman" w:eastAsia="Times New Roman" w:hAnsi="Times New Roman" w:cs="Times New Roman"/>
                <w:color w:val="000000"/>
                <w:sz w:val="24"/>
                <w:szCs w:val="24"/>
                <w:lang w:val="en-US"/>
              </w:rPr>
            </w:pPr>
            <w:r w:rsidRPr="00DC6882">
              <w:rPr>
                <w:rFonts w:ascii="Times New Roman" w:hAnsi="Times New Roman" w:cs="Times New Roman"/>
                <w:color w:val="000000"/>
                <w:sz w:val="24"/>
                <w:szCs w:val="24"/>
              </w:rPr>
              <w:t>Об утверждении стандарта организации оказания медико-социальной помощи в области психического здоровья населению Республики Казахстан</w:t>
            </w:r>
          </w:p>
          <w:p w14:paraId="6A1EF6EF" w14:textId="77777777" w:rsidR="00DC6882" w:rsidRPr="00DC6882" w:rsidRDefault="00DC6882" w:rsidP="00DC6882">
            <w:pPr>
              <w:pStyle w:val="a7"/>
              <w:pBdr>
                <w:top w:val="nil"/>
                <w:left w:val="nil"/>
                <w:bottom w:val="nil"/>
                <w:right w:val="nil"/>
                <w:between w:val="nil"/>
              </w:pBdr>
              <w:rPr>
                <w:rFonts w:ascii="Times New Roman" w:hAnsi="Times New Roman" w:cs="Times New Roman"/>
                <w:color w:val="000000"/>
                <w:sz w:val="24"/>
                <w:szCs w:val="24"/>
                <w:lang w:val="en-US"/>
              </w:rPr>
            </w:pPr>
            <w:r w:rsidRPr="00DC6882">
              <w:rPr>
                <w:rFonts w:ascii="Times New Roman" w:hAnsi="Times New Roman" w:cs="Times New Roman"/>
                <w:color w:val="000000"/>
                <w:sz w:val="24"/>
                <w:szCs w:val="24"/>
              </w:rPr>
              <w:t xml:space="preserve">Приказ Министра здравоохранения Республики Казахстан </w:t>
            </w:r>
            <w:r w:rsidRPr="00DC6882">
              <w:rPr>
                <w:rFonts w:ascii="Times New Roman" w:hAnsi="Times New Roman" w:cs="Times New Roman"/>
                <w:color w:val="000000"/>
                <w:sz w:val="24"/>
                <w:szCs w:val="24"/>
              </w:rPr>
              <w:lastRenderedPageBreak/>
              <w:t>от 30 ноября 2020 года № ҚР ДСМ-224/2020. Зарегистрирован в Министерстве юстиции Республики Казахстан 2 декабря 2020 года № 21712</w:t>
            </w:r>
          </w:p>
          <w:p w14:paraId="493EE522" w14:textId="6F06E69E" w:rsidR="00DC6882" w:rsidRPr="00DC6882" w:rsidRDefault="00DC6882" w:rsidP="00DC6882">
            <w:pPr>
              <w:pStyle w:val="a7"/>
              <w:numPr>
                <w:ilvl w:val="0"/>
                <w:numId w:val="20"/>
              </w:numPr>
              <w:pBdr>
                <w:top w:val="nil"/>
                <w:left w:val="nil"/>
                <w:bottom w:val="nil"/>
                <w:right w:val="nil"/>
                <w:between w:val="nil"/>
              </w:pBdr>
              <w:rPr>
                <w:rFonts w:ascii="Times New Roman" w:hAnsi="Times New Roman" w:cs="Times New Roman"/>
                <w:color w:val="000000"/>
                <w:sz w:val="24"/>
                <w:szCs w:val="24"/>
                <w:lang w:val="en-US"/>
              </w:rPr>
            </w:pPr>
            <w:r w:rsidRPr="00DC6882">
              <w:rPr>
                <w:rFonts w:ascii="Times New Roman" w:hAnsi="Times New Roman" w:cs="Times New Roman"/>
                <w:color w:val="000000"/>
                <w:sz w:val="24"/>
                <w:szCs w:val="24"/>
                <w:lang w:val="en-US"/>
              </w:rPr>
              <w:t>Edmund S. Higgins, Mark S. George. Illustrations by Edmund S. Higgins.</w:t>
            </w:r>
            <w:r w:rsidRPr="00DC6882">
              <w:rPr>
                <w:rFonts w:ascii="Times New Roman" w:hAnsi="Times New Roman" w:cs="Times New Roman"/>
                <w:color w:val="000000"/>
                <w:sz w:val="24"/>
                <w:szCs w:val="24"/>
                <w:lang w:val="en-US"/>
              </w:rPr>
              <w:t xml:space="preserve"> </w:t>
            </w:r>
            <w:r w:rsidRPr="00DC6882">
              <w:rPr>
                <w:rFonts w:ascii="Times New Roman" w:hAnsi="Times New Roman" w:cs="Times New Roman"/>
                <w:color w:val="000000"/>
                <w:sz w:val="24"/>
                <w:szCs w:val="24"/>
                <w:lang w:val="en-US"/>
              </w:rPr>
              <w:t>«The Neuroscience of Clinical Psychiatry. The Pathophysiology of Behavior</w:t>
            </w:r>
            <w:r w:rsidRPr="00DC6882">
              <w:rPr>
                <w:rFonts w:ascii="Times New Roman" w:hAnsi="Times New Roman" w:cs="Times New Roman"/>
                <w:color w:val="000000"/>
                <w:sz w:val="24"/>
                <w:szCs w:val="24"/>
                <w:lang w:val="en-US"/>
              </w:rPr>
              <w:t xml:space="preserve"> </w:t>
            </w:r>
            <w:r w:rsidRPr="00DC6882">
              <w:rPr>
                <w:rFonts w:ascii="Times New Roman" w:hAnsi="Times New Roman" w:cs="Times New Roman"/>
                <w:color w:val="000000"/>
                <w:sz w:val="24"/>
                <w:szCs w:val="24"/>
                <w:lang w:val="en-US"/>
              </w:rPr>
              <w:t>and Mental Illness».</w:t>
            </w:r>
          </w:p>
          <w:p w14:paraId="175DDBD6" w14:textId="4AB90396" w:rsidR="00DC6882" w:rsidRPr="00DC6882" w:rsidRDefault="00DC6882" w:rsidP="00DC6882">
            <w:pPr>
              <w:pBdr>
                <w:top w:val="nil"/>
                <w:left w:val="nil"/>
                <w:bottom w:val="nil"/>
                <w:right w:val="nil"/>
                <w:between w:val="nil"/>
              </w:pBdr>
              <w:rPr>
                <w:rFonts w:ascii="Times New Roman" w:hAnsi="Times New Roman" w:cs="Times New Roman"/>
                <w:color w:val="000000"/>
                <w:sz w:val="24"/>
                <w:szCs w:val="24"/>
                <w:lang w:val="en-US"/>
              </w:rPr>
            </w:pPr>
            <w:r w:rsidRPr="00DC6882">
              <w:rPr>
                <w:rFonts w:ascii="Times New Roman" w:hAnsi="Times New Roman" w:cs="Times New Roman"/>
                <w:b/>
                <w:color w:val="000000"/>
                <w:sz w:val="24"/>
                <w:szCs w:val="24"/>
                <w:lang w:val="en-US"/>
              </w:rPr>
              <w:t>26.</w:t>
            </w:r>
            <w:r w:rsidRPr="00DC6882">
              <w:rPr>
                <w:rFonts w:ascii="Times New Roman" w:hAnsi="Times New Roman" w:cs="Times New Roman"/>
                <w:color w:val="000000"/>
                <w:sz w:val="24"/>
                <w:szCs w:val="24"/>
                <w:lang w:val="en-US"/>
              </w:rPr>
              <w:t xml:space="preserve"> </w:t>
            </w:r>
            <w:r w:rsidRPr="00DC6882">
              <w:rPr>
                <w:rFonts w:ascii="Times New Roman" w:hAnsi="Times New Roman" w:cs="Times New Roman"/>
                <w:color w:val="000000"/>
                <w:sz w:val="24"/>
                <w:szCs w:val="24"/>
                <w:lang w:val="en-US"/>
              </w:rPr>
              <w:t xml:space="preserve">Allan Tasman Professor and Chair, Jerald Kay Professor and Chair, Robert J. </w:t>
            </w:r>
            <w:proofErr w:type="spellStart"/>
            <w:r w:rsidRPr="00DC6882">
              <w:rPr>
                <w:rFonts w:ascii="Times New Roman" w:hAnsi="Times New Roman" w:cs="Times New Roman"/>
                <w:color w:val="000000"/>
                <w:sz w:val="24"/>
                <w:szCs w:val="24"/>
                <w:lang w:val="en-US"/>
              </w:rPr>
              <w:t>Ursano</w:t>
            </w:r>
            <w:proofErr w:type="spellEnd"/>
            <w:r w:rsidRPr="00DC6882">
              <w:rPr>
                <w:rFonts w:ascii="Times New Roman" w:hAnsi="Times New Roman" w:cs="Times New Roman"/>
                <w:color w:val="000000"/>
                <w:sz w:val="24"/>
                <w:szCs w:val="24"/>
                <w:lang w:val="en-US"/>
              </w:rPr>
              <w:t xml:space="preserve"> Professor and Chair. </w:t>
            </w:r>
            <w:r w:rsidRPr="00DC6882">
              <w:rPr>
                <w:rFonts w:ascii="Times New Roman" w:hAnsi="Times New Roman" w:cs="Times New Roman"/>
                <w:sz w:val="24"/>
                <w:szCs w:val="24"/>
                <w:lang w:val="en-US"/>
              </w:rPr>
              <w:t>«</w:t>
            </w:r>
            <w:r w:rsidRPr="00DC6882">
              <w:rPr>
                <w:rFonts w:ascii="Times New Roman" w:hAnsi="Times New Roman" w:cs="Times New Roman"/>
                <w:color w:val="000000"/>
                <w:sz w:val="24"/>
                <w:szCs w:val="24"/>
                <w:lang w:val="en-US"/>
              </w:rPr>
              <w:t>The Psychiatric Interview. Evaluation and Diagnosis».</w:t>
            </w:r>
          </w:p>
          <w:p w14:paraId="3BAF2F5E" w14:textId="0C45037C" w:rsidR="00DC6882" w:rsidRPr="00DC6882" w:rsidRDefault="00DC6882" w:rsidP="00DC6882">
            <w:pPr>
              <w:pStyle w:val="a7"/>
              <w:pBdr>
                <w:top w:val="nil"/>
                <w:left w:val="nil"/>
                <w:bottom w:val="nil"/>
                <w:right w:val="nil"/>
                <w:between w:val="nil"/>
              </w:pBdr>
              <w:spacing w:line="276" w:lineRule="auto"/>
              <w:rPr>
                <w:rFonts w:ascii="Times New Roman" w:hAnsi="Times New Roman" w:cs="Times New Roman"/>
                <w:color w:val="000000"/>
                <w:sz w:val="24"/>
                <w:szCs w:val="24"/>
                <w:lang w:val="en-US"/>
              </w:rPr>
            </w:pPr>
            <w:r w:rsidRPr="00DC6882">
              <w:rPr>
                <w:rFonts w:ascii="Times New Roman" w:hAnsi="Times New Roman" w:cs="Times New Roman"/>
                <w:color w:val="000000"/>
                <w:sz w:val="24"/>
                <w:szCs w:val="24"/>
                <w:lang w:val="en-US"/>
              </w:rPr>
              <w:t xml:space="preserve">3. </w:t>
            </w:r>
            <w:proofErr w:type="spellStart"/>
            <w:r w:rsidRPr="00DC6882">
              <w:rPr>
                <w:rFonts w:ascii="Times New Roman" w:hAnsi="Times New Roman" w:cs="Times New Roman"/>
                <w:color w:val="000000"/>
                <w:sz w:val="24"/>
                <w:szCs w:val="24"/>
                <w:lang w:val="en-US"/>
              </w:rPr>
              <w:t>Fadem</w:t>
            </w:r>
            <w:proofErr w:type="spellEnd"/>
            <w:r w:rsidRPr="00DC6882">
              <w:rPr>
                <w:rFonts w:ascii="Times New Roman" w:hAnsi="Times New Roman" w:cs="Times New Roman"/>
                <w:color w:val="000000"/>
                <w:sz w:val="24"/>
                <w:szCs w:val="24"/>
                <w:lang w:val="en-US"/>
              </w:rPr>
              <w:t xml:space="preserve"> Barbara. Behavioral Science. </w:t>
            </w:r>
            <w:r w:rsidRPr="00DC6882">
              <w:rPr>
                <w:rFonts w:ascii="Times New Roman" w:hAnsi="Times New Roman" w:cs="Times New Roman"/>
                <w:color w:val="000000"/>
                <w:sz w:val="24"/>
                <w:szCs w:val="24"/>
              </w:rPr>
              <w:t>Seventh</w:t>
            </w:r>
            <w:r w:rsidRPr="00DC6882">
              <w:rPr>
                <w:rFonts w:ascii="Times New Roman" w:hAnsi="Times New Roman" w:cs="Times New Roman"/>
                <w:color w:val="000000"/>
                <w:sz w:val="24"/>
                <w:szCs w:val="24"/>
                <w:lang w:val="en-US"/>
              </w:rPr>
              <w:t xml:space="preserve"> </w:t>
            </w:r>
            <w:r w:rsidRPr="00DC6882">
              <w:rPr>
                <w:rFonts w:ascii="Times New Roman" w:hAnsi="Times New Roman" w:cs="Times New Roman"/>
                <w:color w:val="000000"/>
                <w:sz w:val="24"/>
                <w:szCs w:val="24"/>
              </w:rPr>
              <w:t>Edition</w:t>
            </w:r>
          </w:p>
          <w:p w14:paraId="2464B7FB" w14:textId="37E95B04" w:rsidR="00DC6882" w:rsidRPr="00DC6882" w:rsidRDefault="00DC6882" w:rsidP="00DC6882">
            <w:pPr>
              <w:pStyle w:val="a7"/>
              <w:numPr>
                <w:ilvl w:val="0"/>
                <w:numId w:val="20"/>
              </w:numPr>
              <w:pBdr>
                <w:top w:val="nil"/>
                <w:left w:val="nil"/>
                <w:bottom w:val="nil"/>
                <w:right w:val="nil"/>
                <w:between w:val="nil"/>
              </w:pBdr>
              <w:spacing w:line="276" w:lineRule="auto"/>
              <w:rPr>
                <w:color w:val="000000"/>
                <w:lang w:val="en-US"/>
              </w:rPr>
            </w:pPr>
            <w:r w:rsidRPr="00DC6882">
              <w:rPr>
                <w:rFonts w:ascii="Times New Roman" w:eastAsia="Times New Roman" w:hAnsi="Times New Roman" w:cs="Times New Roman"/>
                <w:sz w:val="24"/>
                <w:szCs w:val="24"/>
                <w:lang w:val="en-US"/>
              </w:rPr>
              <w:t xml:space="preserve">American Psychiatric Association. Diagnostic and statistical manual of mental disorders, 5th ed. </w:t>
            </w:r>
            <w:r w:rsidRPr="00DC6882">
              <w:rPr>
                <w:rFonts w:ascii="Times New Roman" w:eastAsia="Times New Roman" w:hAnsi="Times New Roman" w:cs="Times New Roman"/>
                <w:sz w:val="24"/>
                <w:szCs w:val="24"/>
              </w:rPr>
              <w:t>Arlington: American Psychiatric Association, 2013.</w:t>
            </w:r>
          </w:p>
        </w:tc>
        <w:tc>
          <w:tcPr>
            <w:tcW w:w="1985" w:type="dxa"/>
            <w:tcBorders>
              <w:top w:val="single" w:sz="4" w:space="0" w:color="000000"/>
              <w:left w:val="single" w:sz="4" w:space="0" w:color="000000"/>
              <w:bottom w:val="single" w:sz="4" w:space="0" w:color="000000"/>
              <w:right w:val="single" w:sz="4" w:space="0" w:color="000000"/>
            </w:tcBorders>
          </w:tcPr>
          <w:p w14:paraId="46F2D7A6" w14:textId="77777777" w:rsidR="00AE2CD1" w:rsidRPr="00170D3D" w:rsidRDefault="00AE2CD1">
            <w:pPr>
              <w:spacing w:line="276" w:lineRule="auto"/>
              <w:jc w:val="center"/>
              <w:rPr>
                <w:rFonts w:ascii="Times New Roman" w:eastAsia="Times New Roman" w:hAnsi="Times New Roman" w:cs="Times New Roman"/>
                <w:color w:val="000000"/>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14:paraId="6D47CF5F" w14:textId="77777777" w:rsidR="00AE2CD1" w:rsidRPr="00170D3D" w:rsidRDefault="00AE2CD1">
            <w:pPr>
              <w:spacing w:line="276" w:lineRule="auto"/>
              <w:jc w:val="center"/>
              <w:rPr>
                <w:rFonts w:ascii="Times New Roman" w:eastAsia="Times New Roman" w:hAnsi="Times New Roman" w:cs="Times New Roman"/>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76EB6811" w14:textId="77777777" w:rsidR="00AE2CD1" w:rsidRPr="00170D3D" w:rsidRDefault="00AE2CD1">
            <w:pPr>
              <w:spacing w:line="276" w:lineRule="auto"/>
              <w:jc w:val="center"/>
              <w:rPr>
                <w:rFonts w:ascii="Times New Roman" w:eastAsia="Times New Roman" w:hAnsi="Times New Roman" w:cs="Times New Roman"/>
                <w:color w:val="000000"/>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40045E6B" w14:textId="77777777" w:rsidR="00AE2CD1" w:rsidRPr="00170D3D" w:rsidRDefault="00AE2CD1">
            <w:pPr>
              <w:spacing w:line="276" w:lineRule="auto"/>
              <w:jc w:val="center"/>
              <w:rPr>
                <w:rFonts w:ascii="Times New Roman" w:eastAsia="Times New Roman" w:hAnsi="Times New Roman" w:cs="Times New Roman"/>
                <w:color w:val="000000"/>
                <w:sz w:val="24"/>
                <w:szCs w:val="24"/>
                <w:lang w:eastAsia="en-US"/>
              </w:rPr>
            </w:pPr>
          </w:p>
        </w:tc>
      </w:tr>
      <w:tr w:rsidR="00AE2CD1" w:rsidRPr="00170D3D" w14:paraId="6623C439" w14:textId="77777777" w:rsidTr="00DC6882">
        <w:tc>
          <w:tcPr>
            <w:tcW w:w="722" w:type="dxa"/>
            <w:tcBorders>
              <w:top w:val="single" w:sz="4" w:space="0" w:color="000000"/>
              <w:left w:val="single" w:sz="4" w:space="0" w:color="000000"/>
              <w:bottom w:val="single" w:sz="4" w:space="0" w:color="000000"/>
              <w:right w:val="single" w:sz="4" w:space="0" w:color="000000"/>
            </w:tcBorders>
          </w:tcPr>
          <w:p w14:paraId="5DC3B741" w14:textId="77777777" w:rsidR="00AE2CD1" w:rsidRPr="00170D3D" w:rsidRDefault="00AE2CD1" w:rsidP="00C80E7A">
            <w:pPr>
              <w:numPr>
                <w:ilvl w:val="0"/>
                <w:numId w:val="19"/>
              </w:numPr>
              <w:spacing w:line="256" w:lineRule="auto"/>
              <w:ind w:left="0" w:firstLine="0"/>
              <w:jc w:val="center"/>
              <w:rPr>
                <w:rFonts w:ascii="Times New Roman" w:eastAsia="Times New Roman" w:hAnsi="Times New Roman" w:cs="Times New Roman"/>
                <w:color w:val="000000"/>
                <w:sz w:val="24"/>
                <w:szCs w:val="24"/>
                <w:lang w:eastAsia="en-US"/>
              </w:rPr>
            </w:pPr>
          </w:p>
        </w:tc>
        <w:tc>
          <w:tcPr>
            <w:tcW w:w="7046" w:type="dxa"/>
            <w:tcBorders>
              <w:top w:val="single" w:sz="4" w:space="0" w:color="000000"/>
              <w:left w:val="single" w:sz="4" w:space="0" w:color="000000"/>
              <w:bottom w:val="single" w:sz="4" w:space="0" w:color="000000"/>
              <w:right w:val="single" w:sz="4" w:space="0" w:color="000000"/>
            </w:tcBorders>
            <w:hideMark/>
          </w:tcPr>
          <w:p w14:paraId="385A0E8F" w14:textId="77777777" w:rsidR="00AE2CD1" w:rsidRPr="00170D3D" w:rsidRDefault="00AE2CD1">
            <w:pPr>
              <w:widowControl w:val="0"/>
              <w:spacing w:line="256" w:lineRule="auto"/>
              <w:ind w:left="418" w:right="111"/>
              <w:jc w:val="both"/>
              <w:rPr>
                <w:rFonts w:ascii="Times New Roman" w:eastAsia="Times New Roman" w:hAnsi="Times New Roman" w:cs="Times New Roman"/>
                <w:color w:val="000000"/>
                <w:sz w:val="24"/>
                <w:szCs w:val="24"/>
                <w:lang w:eastAsia="en-US"/>
              </w:rPr>
            </w:pPr>
            <w:r w:rsidRPr="00170D3D">
              <w:rPr>
                <w:rFonts w:ascii="Times New Roman" w:eastAsia="Times New Roman" w:hAnsi="Times New Roman" w:cs="Times New Roman"/>
                <w:b/>
                <w:color w:val="000000"/>
                <w:sz w:val="24"/>
                <w:szCs w:val="24"/>
                <w:lang w:eastAsia="en-US"/>
              </w:rPr>
              <w:t>Интернет- ресурсы:</w:t>
            </w:r>
          </w:p>
          <w:p w14:paraId="71ED5B8A" w14:textId="77777777" w:rsidR="00AE2CD1" w:rsidRPr="00170D3D" w:rsidRDefault="00AE2CD1" w:rsidP="00C80E7A">
            <w:pPr>
              <w:pStyle w:val="a7"/>
              <w:widowControl w:val="0"/>
              <w:numPr>
                <w:ilvl w:val="0"/>
                <w:numId w:val="21"/>
              </w:numPr>
              <w:spacing w:line="256" w:lineRule="auto"/>
              <w:ind w:right="111"/>
              <w:jc w:val="both"/>
              <w:rPr>
                <w:rFonts w:ascii="Times New Roman" w:eastAsia="Times New Roman" w:hAnsi="Times New Roman" w:cs="Times New Roman"/>
                <w:sz w:val="24"/>
                <w:szCs w:val="24"/>
                <w:lang w:eastAsia="en-US"/>
              </w:rPr>
            </w:pPr>
            <w:r w:rsidRPr="00170D3D">
              <w:rPr>
                <w:rFonts w:ascii="Times New Roman" w:eastAsia="Times New Roman" w:hAnsi="Times New Roman" w:cs="Times New Roman"/>
                <w:color w:val="000000"/>
                <w:sz w:val="24"/>
                <w:szCs w:val="24"/>
                <w:lang w:val="en-US" w:eastAsia="en-US"/>
              </w:rPr>
              <w:t>Medscape</w:t>
            </w:r>
          </w:p>
          <w:p w14:paraId="39DDA3EF" w14:textId="77777777" w:rsidR="00AE2CD1" w:rsidRPr="00170D3D" w:rsidRDefault="00AE2CD1" w:rsidP="00C80E7A">
            <w:pPr>
              <w:pStyle w:val="a7"/>
              <w:widowControl w:val="0"/>
              <w:numPr>
                <w:ilvl w:val="0"/>
                <w:numId w:val="21"/>
              </w:numPr>
              <w:spacing w:line="256" w:lineRule="auto"/>
              <w:ind w:right="111"/>
              <w:jc w:val="both"/>
              <w:rPr>
                <w:rFonts w:ascii="Times New Roman" w:eastAsia="Times New Roman" w:hAnsi="Times New Roman" w:cs="Times New Roman"/>
                <w:sz w:val="24"/>
                <w:szCs w:val="24"/>
                <w:lang w:eastAsia="en-US"/>
              </w:rPr>
            </w:pPr>
            <w:r w:rsidRPr="00170D3D">
              <w:rPr>
                <w:rFonts w:ascii="Times New Roman" w:eastAsia="Times New Roman" w:hAnsi="Times New Roman" w:cs="Times New Roman"/>
                <w:color w:val="000000"/>
                <w:sz w:val="24"/>
                <w:szCs w:val="24"/>
                <w:lang w:val="en-US" w:eastAsia="en-US"/>
              </w:rPr>
              <w:t>Up to Date</w:t>
            </w:r>
          </w:p>
          <w:p w14:paraId="06E6E9C2" w14:textId="77777777" w:rsidR="00AE2CD1" w:rsidRPr="00170D3D" w:rsidRDefault="00AE1F4A" w:rsidP="00C80E7A">
            <w:pPr>
              <w:pStyle w:val="a7"/>
              <w:widowControl w:val="0"/>
              <w:numPr>
                <w:ilvl w:val="0"/>
                <w:numId w:val="21"/>
              </w:numPr>
              <w:spacing w:line="256" w:lineRule="auto"/>
              <w:ind w:right="111"/>
              <w:jc w:val="both"/>
              <w:rPr>
                <w:rFonts w:ascii="Times New Roman" w:eastAsia="Times New Roman" w:hAnsi="Times New Roman" w:cs="Times New Roman"/>
                <w:sz w:val="24"/>
                <w:szCs w:val="24"/>
                <w:lang w:eastAsia="en-US"/>
              </w:rPr>
            </w:pPr>
            <w:hyperlink r:id="rId59" w:history="1">
              <w:r w:rsidR="00AE2CD1" w:rsidRPr="00170D3D">
                <w:rPr>
                  <w:rStyle w:val="aa"/>
                  <w:rFonts w:ascii="Times New Roman" w:eastAsia="Times New Roman" w:hAnsi="Times New Roman" w:cs="Times New Roman"/>
                  <w:sz w:val="24"/>
                  <w:szCs w:val="24"/>
                  <w:lang w:eastAsia="en-US"/>
                </w:rPr>
                <w:t>https://www.cdc.gov/</w:t>
              </w:r>
            </w:hyperlink>
          </w:p>
          <w:p w14:paraId="63A27A76" w14:textId="77777777" w:rsidR="00AE2CD1" w:rsidRPr="00170D3D" w:rsidRDefault="00AE2CD1" w:rsidP="00C80E7A">
            <w:pPr>
              <w:pStyle w:val="a7"/>
              <w:widowControl w:val="0"/>
              <w:numPr>
                <w:ilvl w:val="0"/>
                <w:numId w:val="21"/>
              </w:numPr>
              <w:spacing w:line="256" w:lineRule="auto"/>
              <w:ind w:right="111"/>
              <w:jc w:val="both"/>
              <w:rPr>
                <w:rFonts w:ascii="Times New Roman" w:eastAsia="Times New Roman" w:hAnsi="Times New Roman" w:cs="Times New Roman"/>
                <w:sz w:val="24"/>
                <w:szCs w:val="24"/>
                <w:lang w:eastAsia="en-US"/>
              </w:rPr>
            </w:pPr>
            <w:r w:rsidRPr="00170D3D">
              <w:rPr>
                <w:rFonts w:ascii="Times New Roman" w:eastAsia="Times New Roman" w:hAnsi="Times New Roman" w:cs="Times New Roman"/>
                <w:sz w:val="24"/>
                <w:szCs w:val="24"/>
                <w:lang w:eastAsia="en-US"/>
              </w:rPr>
              <w:t>https://www.who.int/</w:t>
            </w:r>
          </w:p>
          <w:p w14:paraId="6B40E98A" w14:textId="77777777" w:rsidR="00AE2CD1" w:rsidRPr="00170D3D" w:rsidRDefault="00AE2CD1" w:rsidP="00C80E7A">
            <w:pPr>
              <w:pStyle w:val="a7"/>
              <w:widowControl w:val="0"/>
              <w:numPr>
                <w:ilvl w:val="0"/>
                <w:numId w:val="21"/>
              </w:numPr>
              <w:spacing w:line="256" w:lineRule="auto"/>
              <w:ind w:right="111"/>
              <w:jc w:val="both"/>
              <w:rPr>
                <w:rFonts w:ascii="Times New Roman" w:eastAsia="Times New Roman" w:hAnsi="Times New Roman" w:cs="Times New Roman"/>
                <w:sz w:val="24"/>
                <w:szCs w:val="24"/>
                <w:lang w:eastAsia="en-US"/>
              </w:rPr>
            </w:pPr>
            <w:r w:rsidRPr="00170D3D">
              <w:rPr>
                <w:rFonts w:ascii="Times New Roman" w:eastAsia="Times New Roman" w:hAnsi="Times New Roman" w:cs="Times New Roman"/>
                <w:color w:val="000000"/>
                <w:sz w:val="24"/>
                <w:szCs w:val="24"/>
                <w:lang w:eastAsia="en-US"/>
              </w:rPr>
              <w:t xml:space="preserve">https://geekymedics.com </w:t>
            </w:r>
          </w:p>
          <w:p w14:paraId="344C49D2" w14:textId="77777777" w:rsidR="00AE2CD1" w:rsidRPr="00170D3D" w:rsidRDefault="00AE2CD1" w:rsidP="00C80E7A">
            <w:pPr>
              <w:pStyle w:val="a7"/>
              <w:widowControl w:val="0"/>
              <w:numPr>
                <w:ilvl w:val="0"/>
                <w:numId w:val="21"/>
              </w:numPr>
              <w:spacing w:line="256" w:lineRule="auto"/>
              <w:ind w:right="111"/>
              <w:jc w:val="both"/>
              <w:rPr>
                <w:rFonts w:ascii="Times New Roman" w:eastAsia="Times New Roman" w:hAnsi="Times New Roman" w:cs="Times New Roman"/>
                <w:sz w:val="24"/>
                <w:szCs w:val="24"/>
                <w:lang w:eastAsia="en-US"/>
              </w:rPr>
            </w:pPr>
            <w:r w:rsidRPr="00170D3D">
              <w:rPr>
                <w:rFonts w:ascii="Times New Roman" w:eastAsia="Times New Roman" w:hAnsi="Times New Roman" w:cs="Times New Roman"/>
                <w:color w:val="000000"/>
                <w:sz w:val="24"/>
                <w:szCs w:val="24"/>
                <w:lang w:eastAsia="en-US"/>
              </w:rPr>
              <w:t xml:space="preserve">ncbi.nlm.nih.gov/PubMed/ </w:t>
            </w:r>
          </w:p>
          <w:p w14:paraId="6DB8CC56" w14:textId="77777777" w:rsidR="00AE2CD1" w:rsidRPr="00170D3D" w:rsidRDefault="00AE2CD1" w:rsidP="00C80E7A">
            <w:pPr>
              <w:pStyle w:val="a7"/>
              <w:widowControl w:val="0"/>
              <w:numPr>
                <w:ilvl w:val="0"/>
                <w:numId w:val="21"/>
              </w:numPr>
              <w:spacing w:line="256" w:lineRule="auto"/>
              <w:ind w:right="111"/>
              <w:jc w:val="both"/>
              <w:rPr>
                <w:rFonts w:ascii="Times New Roman" w:eastAsia="Times New Roman" w:hAnsi="Times New Roman" w:cs="Times New Roman"/>
                <w:sz w:val="24"/>
                <w:szCs w:val="24"/>
                <w:lang w:eastAsia="en-US"/>
              </w:rPr>
            </w:pPr>
            <w:r w:rsidRPr="00170D3D">
              <w:rPr>
                <w:rFonts w:ascii="Times New Roman" w:eastAsia="Times New Roman" w:hAnsi="Times New Roman" w:cs="Times New Roman"/>
                <w:color w:val="000000"/>
                <w:sz w:val="24"/>
                <w:szCs w:val="24"/>
                <w:lang w:val="en-US" w:eastAsia="en-US"/>
              </w:rPr>
              <w:t>Access Medicine</w:t>
            </w:r>
            <w:r w:rsidRPr="00170D3D">
              <w:rPr>
                <w:rFonts w:ascii="Times New Roman" w:eastAsia="Times New Roman" w:hAnsi="Times New Roman" w:cs="Times New Roman"/>
                <w:sz w:val="24"/>
                <w:szCs w:val="24"/>
                <w:lang w:val="en-US" w:eastAsia="en-US"/>
              </w:rPr>
              <w:t xml:space="preserve"> </w:t>
            </w:r>
          </w:p>
          <w:p w14:paraId="6583F148" w14:textId="77777777" w:rsidR="00AE2CD1" w:rsidRPr="00170D3D" w:rsidRDefault="00AE1F4A" w:rsidP="00C80E7A">
            <w:pPr>
              <w:pStyle w:val="a7"/>
              <w:widowControl w:val="0"/>
              <w:numPr>
                <w:ilvl w:val="0"/>
                <w:numId w:val="21"/>
              </w:numPr>
              <w:spacing w:line="256" w:lineRule="auto"/>
              <w:ind w:right="111"/>
              <w:jc w:val="both"/>
              <w:rPr>
                <w:rFonts w:ascii="Times New Roman" w:eastAsia="Times New Roman" w:hAnsi="Times New Roman" w:cs="Times New Roman"/>
                <w:color w:val="000000"/>
                <w:sz w:val="24"/>
                <w:szCs w:val="24"/>
                <w:lang w:eastAsia="en-US"/>
              </w:rPr>
            </w:pPr>
            <w:hyperlink r:id="rId60" w:history="1">
              <w:r w:rsidR="00AE2CD1" w:rsidRPr="00170D3D">
                <w:rPr>
                  <w:rStyle w:val="aa"/>
                  <w:rFonts w:ascii="Times New Roman" w:eastAsia="Times New Roman" w:hAnsi="Times New Roman" w:cs="Times New Roman"/>
                  <w:sz w:val="24"/>
                  <w:szCs w:val="24"/>
                  <w:lang w:eastAsia="en-US"/>
                </w:rPr>
                <w:t>https://www.unicef.org/kazakhstan/</w:t>
              </w:r>
            </w:hyperlink>
          </w:p>
        </w:tc>
        <w:tc>
          <w:tcPr>
            <w:tcW w:w="1985" w:type="dxa"/>
            <w:tcBorders>
              <w:top w:val="single" w:sz="4" w:space="0" w:color="000000"/>
              <w:left w:val="single" w:sz="4" w:space="0" w:color="000000"/>
              <w:bottom w:val="single" w:sz="4" w:space="0" w:color="000000"/>
              <w:right w:val="single" w:sz="4" w:space="0" w:color="000000"/>
            </w:tcBorders>
          </w:tcPr>
          <w:p w14:paraId="11CC4288" w14:textId="77777777" w:rsidR="00AE2CD1" w:rsidRPr="00170D3D" w:rsidRDefault="00AE2CD1">
            <w:pPr>
              <w:spacing w:line="276" w:lineRule="auto"/>
              <w:jc w:val="center"/>
              <w:rPr>
                <w:rFonts w:ascii="Times New Roman" w:eastAsia="Times New Roman" w:hAnsi="Times New Roman" w:cs="Times New Roman"/>
                <w:color w:val="000000"/>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14:paraId="64211A0B" w14:textId="77777777" w:rsidR="00AE2CD1" w:rsidRPr="00170D3D" w:rsidRDefault="00AE2CD1">
            <w:pPr>
              <w:spacing w:line="276" w:lineRule="auto"/>
              <w:jc w:val="center"/>
              <w:rPr>
                <w:rFonts w:ascii="Times New Roman" w:eastAsia="Times New Roman" w:hAnsi="Times New Roman" w:cs="Times New Roman"/>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64F11280" w14:textId="77777777" w:rsidR="00AE2CD1" w:rsidRPr="00170D3D" w:rsidRDefault="00AE2CD1">
            <w:pPr>
              <w:spacing w:line="276" w:lineRule="auto"/>
              <w:jc w:val="center"/>
              <w:rPr>
                <w:rFonts w:ascii="Times New Roman" w:eastAsia="Times New Roman" w:hAnsi="Times New Roman" w:cs="Times New Roman"/>
                <w:color w:val="000000"/>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0F5FB808" w14:textId="77777777" w:rsidR="00AE2CD1" w:rsidRPr="00170D3D" w:rsidRDefault="00AE2CD1">
            <w:pPr>
              <w:spacing w:line="276" w:lineRule="auto"/>
              <w:jc w:val="center"/>
              <w:rPr>
                <w:rFonts w:ascii="Times New Roman" w:eastAsia="Times New Roman" w:hAnsi="Times New Roman" w:cs="Times New Roman"/>
                <w:color w:val="000000"/>
                <w:sz w:val="24"/>
                <w:szCs w:val="24"/>
                <w:lang w:eastAsia="en-US"/>
              </w:rPr>
            </w:pPr>
          </w:p>
        </w:tc>
      </w:tr>
    </w:tbl>
    <w:p w14:paraId="052BBD31" w14:textId="77777777" w:rsidR="00AE2CD1" w:rsidRPr="00170D3D" w:rsidRDefault="00AE2CD1" w:rsidP="00AE2CD1">
      <w:pPr>
        <w:rPr>
          <w:rFonts w:ascii="Times New Roman" w:eastAsia="Times New Roman" w:hAnsi="Times New Roman" w:cs="Times New Roman"/>
          <w:color w:val="000000"/>
          <w:sz w:val="24"/>
          <w:szCs w:val="24"/>
        </w:rPr>
      </w:pPr>
    </w:p>
    <w:p w14:paraId="7A05A54A" w14:textId="77777777" w:rsidR="00AE2CD1" w:rsidRPr="00170D3D" w:rsidRDefault="00AE2CD1" w:rsidP="00AE2CD1">
      <w:pPr>
        <w:rPr>
          <w:rFonts w:ascii="Times New Roman" w:eastAsia="Times New Roman" w:hAnsi="Times New Roman" w:cs="Times New Roman"/>
          <w:color w:val="000000"/>
          <w:sz w:val="24"/>
          <w:szCs w:val="24"/>
        </w:rPr>
      </w:pPr>
    </w:p>
    <w:p w14:paraId="6408DB9F" w14:textId="32E25A2E" w:rsidR="00602502" w:rsidRPr="0085445E" w:rsidRDefault="00602502" w:rsidP="00602502">
      <w:pPr>
        <w:rPr>
          <w:rFonts w:ascii="Times New Roman" w:eastAsia="Times New Roman" w:hAnsi="Times New Roman" w:cs="Times New Roman"/>
          <w:b/>
          <w:bCs/>
          <w:color w:val="FF0000"/>
          <w:sz w:val="24"/>
          <w:szCs w:val="24"/>
          <w:lang w:val="ru-RU"/>
        </w:rPr>
      </w:pPr>
      <w:r w:rsidRPr="00170D3D">
        <w:rPr>
          <w:rFonts w:ascii="Times New Roman" w:eastAsia="Times New Roman" w:hAnsi="Times New Roman" w:cs="Times New Roman"/>
          <w:b/>
          <w:bCs/>
          <w:color w:val="000000"/>
          <w:sz w:val="24"/>
          <w:szCs w:val="24"/>
          <w:lang w:val="ru-RU"/>
        </w:rPr>
        <w:t xml:space="preserve">УРОВЕНЬ ОСВОЕНИЯ </w:t>
      </w:r>
      <w:r w:rsidR="0085445E">
        <w:rPr>
          <w:rFonts w:ascii="Times New Roman" w:eastAsia="Times New Roman" w:hAnsi="Times New Roman" w:cs="Times New Roman"/>
          <w:b/>
          <w:bCs/>
          <w:color w:val="000000"/>
          <w:sz w:val="24"/>
          <w:szCs w:val="24"/>
          <w:lang w:val="ru-RU"/>
        </w:rPr>
        <w:t xml:space="preserve">– </w:t>
      </w:r>
    </w:p>
    <w:p w14:paraId="42DE4A2A" w14:textId="77777777" w:rsidR="00602502" w:rsidRPr="00170D3D" w:rsidRDefault="00602502" w:rsidP="00602502">
      <w:pPr>
        <w:rPr>
          <w:rFonts w:ascii="Times New Roman" w:eastAsia="Times New Roman" w:hAnsi="Times New Roman" w:cs="Times New Roman"/>
          <w:b/>
          <w:bCs/>
          <w:color w:val="000000"/>
          <w:sz w:val="24"/>
          <w:szCs w:val="24"/>
          <w:lang w:val="ru-RU"/>
        </w:rPr>
      </w:pPr>
    </w:p>
    <w:tbl>
      <w:tblPr>
        <w:tblpPr w:leftFromText="180" w:rightFromText="180" w:vertAnchor="text" w:tblpY="1"/>
        <w:tblOverlap w:val="never"/>
        <w:tblW w:w="14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11"/>
        <w:gridCol w:w="10723"/>
        <w:gridCol w:w="1712"/>
      </w:tblGrid>
      <w:tr w:rsidR="00602502" w:rsidRPr="00170D3D" w14:paraId="19BEB200" w14:textId="77777777" w:rsidTr="00DC6882">
        <w:trPr>
          <w:trHeight w:val="143"/>
        </w:trPr>
        <w:tc>
          <w:tcPr>
            <w:tcW w:w="14746" w:type="dxa"/>
            <w:gridSpan w:val="3"/>
            <w:tcBorders>
              <w:top w:val="single" w:sz="4" w:space="0" w:color="000000"/>
              <w:left w:val="single" w:sz="4" w:space="0" w:color="000000"/>
              <w:bottom w:val="single" w:sz="4" w:space="0" w:color="000000"/>
              <w:right w:val="single" w:sz="4" w:space="0" w:color="000000"/>
            </w:tcBorders>
            <w:hideMark/>
          </w:tcPr>
          <w:p w14:paraId="64CFFA35" w14:textId="77777777" w:rsidR="00602502" w:rsidRPr="00170D3D" w:rsidRDefault="00602502" w:rsidP="00AB7E49">
            <w:pPr>
              <w:spacing w:line="256" w:lineRule="auto"/>
              <w:ind w:right="-131"/>
              <w:jc w:val="both"/>
              <w:rPr>
                <w:rFonts w:ascii="Times New Roman" w:hAnsi="Times New Roman" w:cs="Times New Roman"/>
                <w:b/>
                <w:sz w:val="24"/>
                <w:szCs w:val="24"/>
                <w:lang w:val="ru-RU" w:eastAsia="en-US"/>
              </w:rPr>
            </w:pPr>
            <w:r w:rsidRPr="00170D3D">
              <w:rPr>
                <w:rFonts w:ascii="Times New Roman" w:hAnsi="Times New Roman" w:cs="Times New Roman"/>
                <w:b/>
                <w:sz w:val="24"/>
                <w:szCs w:val="24"/>
                <w:lang w:eastAsia="en-US"/>
              </w:rPr>
              <w:t xml:space="preserve">По </w:t>
            </w:r>
            <w:r w:rsidRPr="00170D3D">
              <w:rPr>
                <w:rFonts w:ascii="Times New Roman" w:hAnsi="Times New Roman" w:cs="Times New Roman"/>
                <w:b/>
                <w:sz w:val="24"/>
                <w:szCs w:val="24"/>
                <w:lang w:val="ru-RU" w:eastAsia="en-US"/>
              </w:rPr>
              <w:t>неврологии</w:t>
            </w:r>
          </w:p>
        </w:tc>
      </w:tr>
      <w:tr w:rsidR="00602502" w:rsidRPr="00170D3D" w14:paraId="7E71EF3D" w14:textId="77777777" w:rsidTr="00DC6882">
        <w:trPr>
          <w:trHeight w:val="143"/>
        </w:trPr>
        <w:tc>
          <w:tcPr>
            <w:tcW w:w="2311" w:type="dxa"/>
            <w:tcBorders>
              <w:top w:val="single" w:sz="4" w:space="0" w:color="000000"/>
              <w:left w:val="single" w:sz="4" w:space="0" w:color="000000"/>
              <w:bottom w:val="single" w:sz="4" w:space="0" w:color="000000"/>
              <w:right w:val="single" w:sz="4" w:space="0" w:color="000000"/>
            </w:tcBorders>
          </w:tcPr>
          <w:p w14:paraId="43BF6F4F" w14:textId="77777777" w:rsidR="00602502" w:rsidRPr="00170D3D" w:rsidRDefault="00602502" w:rsidP="00AB7E49">
            <w:pPr>
              <w:pStyle w:val="FR1"/>
              <w:spacing w:line="240" w:lineRule="auto"/>
              <w:ind w:left="0" w:firstLine="0"/>
              <w:jc w:val="both"/>
              <w:rPr>
                <w:rFonts w:ascii="Times New Roman" w:hAnsi="Times New Roman" w:cs="Times New Roman"/>
                <w:sz w:val="24"/>
                <w:szCs w:val="24"/>
                <w:lang w:eastAsia="en-US"/>
              </w:rPr>
            </w:pPr>
          </w:p>
        </w:tc>
        <w:tc>
          <w:tcPr>
            <w:tcW w:w="10723" w:type="dxa"/>
            <w:tcBorders>
              <w:top w:val="single" w:sz="4" w:space="0" w:color="000000"/>
              <w:left w:val="single" w:sz="4" w:space="0" w:color="000000"/>
              <w:bottom w:val="single" w:sz="4" w:space="0" w:color="000000"/>
              <w:right w:val="single" w:sz="4" w:space="0" w:color="000000"/>
            </w:tcBorders>
            <w:hideMark/>
          </w:tcPr>
          <w:p w14:paraId="221E0437" w14:textId="77777777" w:rsidR="00602502" w:rsidRPr="00170D3D" w:rsidRDefault="00602502" w:rsidP="00AB7E49">
            <w:pPr>
              <w:pStyle w:val="FR1"/>
              <w:spacing w:line="240" w:lineRule="auto"/>
              <w:ind w:left="0" w:firstLine="0"/>
              <w:jc w:val="both"/>
              <w:rPr>
                <w:rFonts w:ascii="Times New Roman" w:hAnsi="Times New Roman" w:cs="Times New Roman"/>
                <w:sz w:val="24"/>
                <w:szCs w:val="24"/>
                <w:lang w:val="en-US" w:eastAsia="en-US"/>
              </w:rPr>
            </w:pPr>
            <w:r w:rsidRPr="00170D3D">
              <w:rPr>
                <w:rFonts w:ascii="Times New Roman" w:hAnsi="Times New Roman" w:cs="Times New Roman"/>
                <w:sz w:val="24"/>
                <w:szCs w:val="24"/>
                <w:lang w:eastAsia="en-US"/>
              </w:rPr>
              <w:t>Компетенция</w:t>
            </w:r>
          </w:p>
        </w:tc>
        <w:tc>
          <w:tcPr>
            <w:tcW w:w="1712" w:type="dxa"/>
            <w:tcBorders>
              <w:top w:val="single" w:sz="4" w:space="0" w:color="000000"/>
              <w:left w:val="single" w:sz="4" w:space="0" w:color="000000"/>
              <w:bottom w:val="single" w:sz="4" w:space="0" w:color="000000"/>
              <w:right w:val="single" w:sz="4" w:space="0" w:color="000000"/>
            </w:tcBorders>
            <w:hideMark/>
          </w:tcPr>
          <w:p w14:paraId="749475A3" w14:textId="77777777" w:rsidR="00602502" w:rsidRPr="00170D3D" w:rsidRDefault="00602502" w:rsidP="00AB7E49">
            <w:pPr>
              <w:pStyle w:val="FR1"/>
              <w:spacing w:line="240" w:lineRule="auto"/>
              <w:ind w:left="0" w:firstLine="0"/>
              <w:jc w:val="both"/>
              <w:rPr>
                <w:rFonts w:ascii="Times New Roman" w:hAnsi="Times New Roman" w:cs="Times New Roman"/>
                <w:sz w:val="24"/>
                <w:szCs w:val="24"/>
                <w:lang w:eastAsia="en-US"/>
              </w:rPr>
            </w:pPr>
            <w:r w:rsidRPr="00170D3D">
              <w:rPr>
                <w:rFonts w:ascii="Times New Roman" w:hAnsi="Times New Roman" w:cs="Times New Roman"/>
                <w:sz w:val="24"/>
                <w:szCs w:val="24"/>
                <w:lang w:eastAsia="en-US"/>
              </w:rPr>
              <w:t>уровень</w:t>
            </w:r>
          </w:p>
        </w:tc>
      </w:tr>
      <w:tr w:rsidR="00602502" w:rsidRPr="00170D3D" w14:paraId="74578BF2" w14:textId="77777777" w:rsidTr="00DC6882">
        <w:trPr>
          <w:trHeight w:val="143"/>
        </w:trPr>
        <w:tc>
          <w:tcPr>
            <w:tcW w:w="2311" w:type="dxa"/>
            <w:vMerge w:val="restart"/>
            <w:tcBorders>
              <w:top w:val="single" w:sz="4" w:space="0" w:color="000000"/>
              <w:left w:val="single" w:sz="4" w:space="0" w:color="000000"/>
              <w:bottom w:val="single" w:sz="4" w:space="0" w:color="000000"/>
              <w:right w:val="single" w:sz="4" w:space="0" w:color="000000"/>
            </w:tcBorders>
            <w:hideMark/>
          </w:tcPr>
          <w:p w14:paraId="73F3EF1E" w14:textId="77777777" w:rsidR="00602502" w:rsidRPr="00170D3D" w:rsidRDefault="00602502" w:rsidP="00AB7E49">
            <w:pPr>
              <w:pStyle w:val="FR1"/>
              <w:spacing w:line="240" w:lineRule="auto"/>
              <w:ind w:left="0" w:firstLine="0"/>
              <w:jc w:val="both"/>
              <w:rPr>
                <w:rFonts w:ascii="Times New Roman" w:hAnsi="Times New Roman" w:cs="Times New Roman"/>
                <w:sz w:val="24"/>
                <w:szCs w:val="24"/>
                <w:lang w:eastAsia="en-US"/>
              </w:rPr>
            </w:pPr>
            <w:r w:rsidRPr="00170D3D">
              <w:rPr>
                <w:rFonts w:ascii="Times New Roman" w:hAnsi="Times New Roman" w:cs="Times New Roman"/>
                <w:sz w:val="24"/>
                <w:szCs w:val="24"/>
              </w:rPr>
              <w:t xml:space="preserve">Знать и применять:   </w:t>
            </w:r>
          </w:p>
        </w:tc>
        <w:tc>
          <w:tcPr>
            <w:tcW w:w="10723" w:type="dxa"/>
            <w:tcBorders>
              <w:top w:val="single" w:sz="4" w:space="0" w:color="000000"/>
              <w:left w:val="single" w:sz="4" w:space="0" w:color="000000"/>
              <w:bottom w:val="single" w:sz="4" w:space="0" w:color="000000"/>
              <w:right w:val="single" w:sz="4" w:space="0" w:color="000000"/>
            </w:tcBorders>
            <w:hideMark/>
          </w:tcPr>
          <w:p w14:paraId="70294AC1" w14:textId="77777777" w:rsidR="00602502" w:rsidRPr="00170D3D" w:rsidRDefault="00602502" w:rsidP="00AB7E49">
            <w:pPr>
              <w:pStyle w:val="FR1"/>
              <w:spacing w:line="240" w:lineRule="auto"/>
              <w:ind w:left="0" w:firstLine="0"/>
              <w:jc w:val="both"/>
              <w:rPr>
                <w:rFonts w:ascii="Times New Roman" w:hAnsi="Times New Roman" w:cs="Times New Roman"/>
                <w:sz w:val="24"/>
                <w:szCs w:val="24"/>
                <w:lang w:eastAsia="en-US"/>
              </w:rPr>
            </w:pPr>
            <w:r w:rsidRPr="00170D3D">
              <w:rPr>
                <w:rFonts w:ascii="Times New Roman" w:hAnsi="Times New Roman" w:cs="Times New Roman"/>
                <w:sz w:val="24"/>
                <w:szCs w:val="24"/>
              </w:rPr>
              <w:t>анатомию, гистологию, физиологию нервной системы в норме и патологии; высшие психические функции, возрастные особенности</w:t>
            </w:r>
          </w:p>
        </w:tc>
        <w:tc>
          <w:tcPr>
            <w:tcW w:w="1712" w:type="dxa"/>
            <w:tcBorders>
              <w:top w:val="single" w:sz="4" w:space="0" w:color="000000"/>
              <w:left w:val="single" w:sz="4" w:space="0" w:color="000000"/>
              <w:bottom w:val="single" w:sz="4" w:space="0" w:color="000000"/>
              <w:right w:val="single" w:sz="4" w:space="0" w:color="000000"/>
            </w:tcBorders>
            <w:hideMark/>
          </w:tcPr>
          <w:p w14:paraId="7B25CDDD" w14:textId="77777777" w:rsidR="00602502" w:rsidRPr="00170D3D" w:rsidRDefault="00602502" w:rsidP="00AB7E49">
            <w:pPr>
              <w:pStyle w:val="FR1"/>
              <w:spacing w:line="240" w:lineRule="auto"/>
              <w:ind w:left="0" w:firstLine="0"/>
              <w:jc w:val="center"/>
              <w:rPr>
                <w:rFonts w:ascii="Times New Roman" w:hAnsi="Times New Roman" w:cs="Times New Roman"/>
                <w:sz w:val="24"/>
                <w:szCs w:val="24"/>
                <w:lang w:eastAsia="en-US"/>
              </w:rPr>
            </w:pPr>
            <w:r w:rsidRPr="00170D3D">
              <w:rPr>
                <w:rFonts w:ascii="Times New Roman" w:hAnsi="Times New Roman" w:cs="Times New Roman"/>
                <w:sz w:val="24"/>
                <w:szCs w:val="24"/>
                <w:lang w:val="en-US"/>
              </w:rPr>
              <w:t>II</w:t>
            </w:r>
          </w:p>
        </w:tc>
      </w:tr>
      <w:tr w:rsidR="00602502" w:rsidRPr="00170D3D" w14:paraId="34BB7205" w14:textId="77777777" w:rsidTr="00DC6882">
        <w:trPr>
          <w:trHeight w:val="143"/>
        </w:trPr>
        <w:tc>
          <w:tcPr>
            <w:tcW w:w="2311" w:type="dxa"/>
            <w:vMerge/>
            <w:tcBorders>
              <w:top w:val="single" w:sz="4" w:space="0" w:color="000000"/>
              <w:left w:val="single" w:sz="4" w:space="0" w:color="000000"/>
              <w:bottom w:val="single" w:sz="4" w:space="0" w:color="000000"/>
              <w:right w:val="single" w:sz="4" w:space="0" w:color="000000"/>
            </w:tcBorders>
            <w:hideMark/>
          </w:tcPr>
          <w:p w14:paraId="5DA0BC12" w14:textId="77777777" w:rsidR="00602502" w:rsidRPr="00170D3D" w:rsidRDefault="00602502"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hideMark/>
          </w:tcPr>
          <w:p w14:paraId="7A5BF3CC" w14:textId="77777777" w:rsidR="00602502" w:rsidRPr="00170D3D" w:rsidRDefault="00602502" w:rsidP="00AB7E49">
            <w:pPr>
              <w:pStyle w:val="FR1"/>
              <w:spacing w:line="240" w:lineRule="auto"/>
              <w:ind w:left="0" w:firstLine="0"/>
              <w:jc w:val="both"/>
              <w:rPr>
                <w:rFonts w:ascii="Times New Roman" w:hAnsi="Times New Roman" w:cs="Times New Roman"/>
                <w:sz w:val="24"/>
                <w:szCs w:val="24"/>
                <w:lang w:eastAsia="en-US"/>
              </w:rPr>
            </w:pPr>
            <w:r w:rsidRPr="00170D3D">
              <w:rPr>
                <w:rFonts w:ascii="Times New Roman" w:hAnsi="Times New Roman" w:cs="Times New Roman"/>
                <w:sz w:val="24"/>
                <w:szCs w:val="24"/>
              </w:rPr>
              <w:t xml:space="preserve">Механизм развития основных синдромов в неврологии и принципы их выявления: нарушение чувствительности, двигательные нарушения, гиперкинезы, </w:t>
            </w:r>
            <w:proofErr w:type="spellStart"/>
            <w:r w:rsidRPr="00170D3D">
              <w:rPr>
                <w:rFonts w:ascii="Times New Roman" w:hAnsi="Times New Roman" w:cs="Times New Roman"/>
                <w:sz w:val="24"/>
                <w:szCs w:val="24"/>
              </w:rPr>
              <w:t>акинетоко</w:t>
            </w:r>
            <w:proofErr w:type="spellEnd"/>
            <w:r w:rsidRPr="00170D3D">
              <w:rPr>
                <w:rFonts w:ascii="Times New Roman" w:hAnsi="Times New Roman" w:cs="Times New Roman"/>
                <w:sz w:val="24"/>
                <w:szCs w:val="24"/>
              </w:rPr>
              <w:t>-ригидный синдром, мозжечковая атаксия, поражение спинного мозга, ствола мозга, черепно-мозговых нервов, поражения гипоталамо-гипофизарной системы, вегетативные нарушения; синдромы поражения большого мозга.</w:t>
            </w:r>
          </w:p>
        </w:tc>
        <w:tc>
          <w:tcPr>
            <w:tcW w:w="1712" w:type="dxa"/>
            <w:tcBorders>
              <w:top w:val="single" w:sz="4" w:space="0" w:color="000000"/>
              <w:left w:val="single" w:sz="4" w:space="0" w:color="000000"/>
              <w:bottom w:val="single" w:sz="4" w:space="0" w:color="000000"/>
              <w:right w:val="single" w:sz="4" w:space="0" w:color="000000"/>
            </w:tcBorders>
            <w:hideMark/>
          </w:tcPr>
          <w:p w14:paraId="34A4E394" w14:textId="77777777" w:rsidR="00602502" w:rsidRPr="00170D3D" w:rsidRDefault="00602502" w:rsidP="00AB7E49">
            <w:pPr>
              <w:pStyle w:val="FR1"/>
              <w:spacing w:line="240" w:lineRule="auto"/>
              <w:ind w:left="0" w:firstLine="0"/>
              <w:jc w:val="center"/>
              <w:rPr>
                <w:rFonts w:ascii="Times New Roman" w:hAnsi="Times New Roman" w:cs="Times New Roman"/>
                <w:sz w:val="24"/>
                <w:szCs w:val="24"/>
                <w:lang w:val="en-US" w:eastAsia="en-US"/>
              </w:rPr>
            </w:pPr>
            <w:r w:rsidRPr="00170D3D">
              <w:rPr>
                <w:rFonts w:ascii="Times New Roman" w:hAnsi="Times New Roman" w:cs="Times New Roman"/>
                <w:sz w:val="24"/>
                <w:szCs w:val="24"/>
                <w:lang w:val="en-US"/>
              </w:rPr>
              <w:t>II</w:t>
            </w:r>
          </w:p>
        </w:tc>
      </w:tr>
      <w:tr w:rsidR="00602502" w:rsidRPr="00170D3D" w14:paraId="6CA9B23F" w14:textId="77777777" w:rsidTr="00DC6882">
        <w:trPr>
          <w:trHeight w:val="143"/>
        </w:trPr>
        <w:tc>
          <w:tcPr>
            <w:tcW w:w="2311" w:type="dxa"/>
            <w:vMerge/>
            <w:tcBorders>
              <w:top w:val="single" w:sz="4" w:space="0" w:color="000000"/>
              <w:left w:val="single" w:sz="4" w:space="0" w:color="000000"/>
              <w:bottom w:val="single" w:sz="4" w:space="0" w:color="000000"/>
              <w:right w:val="single" w:sz="4" w:space="0" w:color="000000"/>
            </w:tcBorders>
            <w:hideMark/>
          </w:tcPr>
          <w:p w14:paraId="1611E7B6" w14:textId="77777777" w:rsidR="00602502" w:rsidRPr="00170D3D" w:rsidRDefault="00602502"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hideMark/>
          </w:tcPr>
          <w:p w14:paraId="47F2E5F1" w14:textId="77777777" w:rsidR="00602502" w:rsidRPr="00170D3D" w:rsidRDefault="00602502" w:rsidP="00AB7E49">
            <w:pPr>
              <w:pStyle w:val="FR1"/>
              <w:spacing w:line="240" w:lineRule="auto"/>
              <w:ind w:left="0" w:firstLine="0"/>
              <w:jc w:val="both"/>
              <w:rPr>
                <w:rFonts w:ascii="Times New Roman" w:hAnsi="Times New Roman" w:cs="Times New Roman"/>
                <w:sz w:val="24"/>
                <w:szCs w:val="24"/>
                <w:lang w:eastAsia="en-US"/>
              </w:rPr>
            </w:pPr>
            <w:r w:rsidRPr="00170D3D">
              <w:rPr>
                <w:rFonts w:ascii="Times New Roman" w:hAnsi="Times New Roman" w:cs="Times New Roman"/>
                <w:sz w:val="24"/>
                <w:szCs w:val="24"/>
              </w:rPr>
              <w:t>Физиологию бодрствования и сна, нарушения сна</w:t>
            </w:r>
          </w:p>
        </w:tc>
        <w:tc>
          <w:tcPr>
            <w:tcW w:w="1712" w:type="dxa"/>
            <w:tcBorders>
              <w:top w:val="single" w:sz="4" w:space="0" w:color="000000"/>
              <w:left w:val="single" w:sz="4" w:space="0" w:color="000000"/>
              <w:bottom w:val="single" w:sz="4" w:space="0" w:color="000000"/>
              <w:right w:val="single" w:sz="4" w:space="0" w:color="000000"/>
            </w:tcBorders>
            <w:hideMark/>
          </w:tcPr>
          <w:p w14:paraId="4C6C2A90" w14:textId="77777777" w:rsidR="00602502" w:rsidRPr="00170D3D" w:rsidRDefault="00602502" w:rsidP="00AB7E49">
            <w:pPr>
              <w:pStyle w:val="FR1"/>
              <w:spacing w:line="240" w:lineRule="auto"/>
              <w:ind w:left="0" w:firstLine="0"/>
              <w:jc w:val="center"/>
              <w:rPr>
                <w:rFonts w:ascii="Times New Roman" w:hAnsi="Times New Roman" w:cs="Times New Roman"/>
                <w:sz w:val="24"/>
                <w:szCs w:val="24"/>
                <w:lang w:val="en-US" w:eastAsia="en-US"/>
              </w:rPr>
            </w:pPr>
            <w:r w:rsidRPr="00170D3D">
              <w:rPr>
                <w:rFonts w:ascii="Times New Roman" w:hAnsi="Times New Roman" w:cs="Times New Roman"/>
                <w:sz w:val="24"/>
                <w:szCs w:val="24"/>
                <w:lang w:val="en-US"/>
              </w:rPr>
              <w:t>II</w:t>
            </w:r>
          </w:p>
        </w:tc>
      </w:tr>
      <w:tr w:rsidR="00602502" w:rsidRPr="00170D3D" w14:paraId="16B45DDF" w14:textId="77777777" w:rsidTr="00DC6882">
        <w:trPr>
          <w:trHeight w:val="143"/>
        </w:trPr>
        <w:tc>
          <w:tcPr>
            <w:tcW w:w="2311" w:type="dxa"/>
            <w:vMerge/>
            <w:tcBorders>
              <w:top w:val="single" w:sz="4" w:space="0" w:color="000000"/>
              <w:left w:val="single" w:sz="4" w:space="0" w:color="000000"/>
              <w:bottom w:val="single" w:sz="4" w:space="0" w:color="000000"/>
              <w:right w:val="single" w:sz="4" w:space="0" w:color="000000"/>
            </w:tcBorders>
            <w:hideMark/>
          </w:tcPr>
          <w:p w14:paraId="45281638" w14:textId="77777777" w:rsidR="00602502" w:rsidRPr="00170D3D" w:rsidRDefault="00602502"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hideMark/>
          </w:tcPr>
          <w:p w14:paraId="2DE93B6F" w14:textId="77777777" w:rsidR="00602502" w:rsidRPr="00170D3D" w:rsidRDefault="00602502" w:rsidP="00AB7E49">
            <w:pPr>
              <w:pStyle w:val="FR1"/>
              <w:spacing w:line="240" w:lineRule="auto"/>
              <w:ind w:left="0" w:firstLine="0"/>
              <w:jc w:val="both"/>
              <w:rPr>
                <w:rFonts w:ascii="Times New Roman" w:hAnsi="Times New Roman" w:cs="Times New Roman"/>
                <w:sz w:val="24"/>
                <w:szCs w:val="24"/>
                <w:lang w:eastAsia="en-US"/>
              </w:rPr>
            </w:pPr>
            <w:r w:rsidRPr="00170D3D">
              <w:rPr>
                <w:rFonts w:ascii="Times New Roman" w:hAnsi="Times New Roman" w:cs="Times New Roman"/>
                <w:sz w:val="24"/>
                <w:szCs w:val="24"/>
              </w:rPr>
              <w:t xml:space="preserve">Классификацию, механизм действия, фармакокинетику, побочные эффекты, показания и противопоказания к применению препаратов, применяемых при неврологической патологии: нейролептики, транквилизаторы, противосудорожные, седативные и нейростимуляторы, миорелаксанты, улучшающие мозговое кровообращение и метаболизм, применяемые для купирования боли.  </w:t>
            </w:r>
          </w:p>
        </w:tc>
        <w:tc>
          <w:tcPr>
            <w:tcW w:w="1712" w:type="dxa"/>
            <w:tcBorders>
              <w:top w:val="single" w:sz="4" w:space="0" w:color="000000"/>
              <w:left w:val="single" w:sz="4" w:space="0" w:color="000000"/>
              <w:bottom w:val="single" w:sz="4" w:space="0" w:color="000000"/>
              <w:right w:val="single" w:sz="4" w:space="0" w:color="000000"/>
            </w:tcBorders>
            <w:hideMark/>
          </w:tcPr>
          <w:p w14:paraId="6799EA0A" w14:textId="77777777" w:rsidR="00602502" w:rsidRPr="00170D3D" w:rsidRDefault="00602502" w:rsidP="00AB7E49">
            <w:pPr>
              <w:pStyle w:val="FR1"/>
              <w:spacing w:line="240" w:lineRule="auto"/>
              <w:ind w:left="0" w:firstLine="0"/>
              <w:jc w:val="center"/>
              <w:rPr>
                <w:rFonts w:ascii="Times New Roman" w:hAnsi="Times New Roman" w:cs="Times New Roman"/>
                <w:sz w:val="24"/>
                <w:szCs w:val="24"/>
                <w:lang w:val="en-US" w:eastAsia="en-US"/>
              </w:rPr>
            </w:pPr>
            <w:r w:rsidRPr="00170D3D">
              <w:rPr>
                <w:rFonts w:ascii="Times New Roman" w:hAnsi="Times New Roman" w:cs="Times New Roman"/>
                <w:sz w:val="24"/>
                <w:szCs w:val="24"/>
                <w:lang w:val="en-US"/>
              </w:rPr>
              <w:t>II</w:t>
            </w:r>
          </w:p>
        </w:tc>
      </w:tr>
      <w:tr w:rsidR="00602502" w:rsidRPr="00170D3D" w14:paraId="121B974B" w14:textId="77777777" w:rsidTr="00DC6882">
        <w:trPr>
          <w:trHeight w:val="143"/>
        </w:trPr>
        <w:tc>
          <w:tcPr>
            <w:tcW w:w="2311" w:type="dxa"/>
            <w:vMerge/>
            <w:tcBorders>
              <w:top w:val="single" w:sz="4" w:space="0" w:color="000000"/>
              <w:left w:val="single" w:sz="4" w:space="0" w:color="000000"/>
              <w:bottom w:val="single" w:sz="4" w:space="0" w:color="000000"/>
              <w:right w:val="single" w:sz="4" w:space="0" w:color="000000"/>
            </w:tcBorders>
            <w:hideMark/>
          </w:tcPr>
          <w:p w14:paraId="2081FE7E" w14:textId="77777777" w:rsidR="00602502" w:rsidRPr="00170D3D" w:rsidRDefault="00602502"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hideMark/>
          </w:tcPr>
          <w:p w14:paraId="360CF061" w14:textId="77777777" w:rsidR="00602502" w:rsidRPr="00170D3D" w:rsidRDefault="00602502" w:rsidP="00AB7E49">
            <w:pPr>
              <w:pStyle w:val="FR1"/>
              <w:spacing w:line="240" w:lineRule="auto"/>
              <w:ind w:left="0" w:firstLine="0"/>
              <w:jc w:val="both"/>
              <w:rPr>
                <w:rFonts w:ascii="Times New Roman" w:hAnsi="Times New Roman" w:cs="Times New Roman"/>
                <w:sz w:val="24"/>
                <w:szCs w:val="24"/>
                <w:lang w:eastAsia="en-US"/>
              </w:rPr>
            </w:pPr>
            <w:r w:rsidRPr="00170D3D">
              <w:rPr>
                <w:rFonts w:ascii="Times New Roman" w:hAnsi="Times New Roman" w:cs="Times New Roman"/>
                <w:sz w:val="24"/>
                <w:szCs w:val="24"/>
              </w:rPr>
              <w:t xml:space="preserve">Отек/набухание мозга. Варианты отека. Принципы лечения. Нарушение внутричерепного давления. Смещение и вклинение мозговой ткани </w:t>
            </w:r>
          </w:p>
        </w:tc>
        <w:tc>
          <w:tcPr>
            <w:tcW w:w="1712" w:type="dxa"/>
            <w:tcBorders>
              <w:top w:val="single" w:sz="4" w:space="0" w:color="000000"/>
              <w:left w:val="single" w:sz="4" w:space="0" w:color="000000"/>
              <w:bottom w:val="single" w:sz="4" w:space="0" w:color="000000"/>
              <w:right w:val="single" w:sz="4" w:space="0" w:color="000000"/>
            </w:tcBorders>
            <w:hideMark/>
          </w:tcPr>
          <w:p w14:paraId="296E9374" w14:textId="77777777" w:rsidR="00602502" w:rsidRPr="00170D3D" w:rsidRDefault="00602502" w:rsidP="00AB7E49">
            <w:pPr>
              <w:pStyle w:val="FR1"/>
              <w:spacing w:line="240" w:lineRule="auto"/>
              <w:ind w:left="0" w:firstLine="0"/>
              <w:jc w:val="center"/>
              <w:rPr>
                <w:rFonts w:ascii="Times New Roman" w:hAnsi="Times New Roman" w:cs="Times New Roman"/>
                <w:sz w:val="24"/>
                <w:szCs w:val="24"/>
                <w:lang w:val="en-US" w:eastAsia="en-US"/>
              </w:rPr>
            </w:pPr>
            <w:r w:rsidRPr="00170D3D">
              <w:rPr>
                <w:rFonts w:ascii="Times New Roman" w:hAnsi="Times New Roman" w:cs="Times New Roman"/>
                <w:sz w:val="24"/>
                <w:szCs w:val="24"/>
                <w:lang w:val="en-US"/>
              </w:rPr>
              <w:t>II</w:t>
            </w:r>
          </w:p>
        </w:tc>
      </w:tr>
      <w:tr w:rsidR="00602502" w:rsidRPr="00170D3D" w14:paraId="62541D0D" w14:textId="77777777" w:rsidTr="00DC6882">
        <w:trPr>
          <w:trHeight w:val="143"/>
        </w:trPr>
        <w:tc>
          <w:tcPr>
            <w:tcW w:w="2311" w:type="dxa"/>
            <w:vMerge/>
            <w:tcBorders>
              <w:top w:val="single" w:sz="4" w:space="0" w:color="000000"/>
              <w:left w:val="single" w:sz="4" w:space="0" w:color="000000"/>
              <w:bottom w:val="single" w:sz="4" w:space="0" w:color="000000"/>
              <w:right w:val="single" w:sz="4" w:space="0" w:color="000000"/>
            </w:tcBorders>
            <w:hideMark/>
          </w:tcPr>
          <w:p w14:paraId="4787DD08" w14:textId="77777777" w:rsidR="00602502" w:rsidRPr="00170D3D" w:rsidRDefault="00602502"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hideMark/>
          </w:tcPr>
          <w:p w14:paraId="42374C01" w14:textId="77777777" w:rsidR="00602502" w:rsidRPr="00170D3D" w:rsidRDefault="00602502" w:rsidP="00AB7E49">
            <w:pPr>
              <w:pStyle w:val="FR1"/>
              <w:spacing w:line="240" w:lineRule="auto"/>
              <w:ind w:left="0" w:firstLine="0"/>
              <w:jc w:val="both"/>
              <w:rPr>
                <w:rFonts w:ascii="Times New Roman" w:hAnsi="Times New Roman" w:cs="Times New Roman"/>
                <w:sz w:val="24"/>
                <w:szCs w:val="24"/>
                <w:lang w:eastAsia="en-US"/>
              </w:rPr>
            </w:pPr>
            <w:r w:rsidRPr="00170D3D">
              <w:rPr>
                <w:rFonts w:ascii="Times New Roman" w:hAnsi="Times New Roman" w:cs="Times New Roman"/>
                <w:sz w:val="24"/>
                <w:szCs w:val="24"/>
              </w:rPr>
              <w:t>Нарушения сознания. Классификация уровней нарушения сознания. Комы различной этиологии (органическая, метаболическая). Исходы комы. Комы при соматической патологии: первично церебральная, при эндокринных заболеваниях, токсическая, при нарушениях газообмена, связанная с потерей электролитов, воды.</w:t>
            </w:r>
          </w:p>
        </w:tc>
        <w:tc>
          <w:tcPr>
            <w:tcW w:w="1712" w:type="dxa"/>
            <w:tcBorders>
              <w:top w:val="single" w:sz="4" w:space="0" w:color="000000"/>
              <w:left w:val="single" w:sz="4" w:space="0" w:color="000000"/>
              <w:bottom w:val="single" w:sz="4" w:space="0" w:color="000000"/>
              <w:right w:val="single" w:sz="4" w:space="0" w:color="000000"/>
            </w:tcBorders>
            <w:hideMark/>
          </w:tcPr>
          <w:p w14:paraId="5E6BA2DF" w14:textId="77777777" w:rsidR="00602502" w:rsidRPr="00170D3D" w:rsidRDefault="00602502" w:rsidP="00AB7E49">
            <w:pPr>
              <w:pStyle w:val="FR1"/>
              <w:spacing w:line="240" w:lineRule="auto"/>
              <w:ind w:left="0" w:firstLine="0"/>
              <w:jc w:val="center"/>
              <w:rPr>
                <w:rFonts w:ascii="Times New Roman" w:hAnsi="Times New Roman" w:cs="Times New Roman"/>
                <w:sz w:val="24"/>
                <w:szCs w:val="24"/>
                <w:lang w:val="en-US" w:eastAsia="en-US"/>
              </w:rPr>
            </w:pPr>
            <w:r w:rsidRPr="00170D3D">
              <w:rPr>
                <w:rFonts w:ascii="Times New Roman" w:hAnsi="Times New Roman" w:cs="Times New Roman"/>
                <w:sz w:val="24"/>
                <w:szCs w:val="24"/>
                <w:lang w:val="en-US"/>
              </w:rPr>
              <w:t>II</w:t>
            </w:r>
          </w:p>
        </w:tc>
      </w:tr>
      <w:tr w:rsidR="00602502" w:rsidRPr="00170D3D" w14:paraId="347A5712" w14:textId="77777777" w:rsidTr="00DC6882">
        <w:trPr>
          <w:trHeight w:val="143"/>
        </w:trPr>
        <w:tc>
          <w:tcPr>
            <w:tcW w:w="2311" w:type="dxa"/>
            <w:vMerge w:val="restart"/>
            <w:tcBorders>
              <w:top w:val="single" w:sz="4" w:space="0" w:color="000000"/>
              <w:left w:val="single" w:sz="4" w:space="0" w:color="000000"/>
              <w:bottom w:val="single" w:sz="4" w:space="0" w:color="000000"/>
              <w:right w:val="single" w:sz="4" w:space="0" w:color="000000"/>
            </w:tcBorders>
            <w:hideMark/>
          </w:tcPr>
          <w:p w14:paraId="4FEB65F8" w14:textId="77777777" w:rsidR="00602502" w:rsidRPr="00170D3D" w:rsidRDefault="00602502" w:rsidP="00AB7E49">
            <w:pPr>
              <w:pStyle w:val="FR1"/>
              <w:spacing w:line="240" w:lineRule="auto"/>
              <w:ind w:left="0" w:firstLine="0"/>
              <w:jc w:val="both"/>
              <w:rPr>
                <w:rFonts w:ascii="Times New Roman" w:hAnsi="Times New Roman" w:cs="Times New Roman"/>
                <w:sz w:val="24"/>
                <w:szCs w:val="24"/>
                <w:lang w:eastAsia="en-US"/>
              </w:rPr>
            </w:pPr>
            <w:r w:rsidRPr="00170D3D">
              <w:rPr>
                <w:rFonts w:ascii="Times New Roman" w:hAnsi="Times New Roman" w:cs="Times New Roman"/>
                <w:sz w:val="24"/>
                <w:szCs w:val="24"/>
                <w:lang w:eastAsia="en-US"/>
              </w:rPr>
              <w:t>Уметь:</w:t>
            </w:r>
          </w:p>
          <w:p w14:paraId="14B3CAAA" w14:textId="77777777" w:rsidR="00602502" w:rsidRPr="00170D3D" w:rsidRDefault="00602502" w:rsidP="00AB7E49">
            <w:pPr>
              <w:pStyle w:val="22"/>
              <w:spacing w:line="240" w:lineRule="auto"/>
              <w:rPr>
                <w:szCs w:val="24"/>
                <w:lang w:eastAsia="en-US"/>
              </w:rPr>
            </w:pPr>
          </w:p>
        </w:tc>
        <w:tc>
          <w:tcPr>
            <w:tcW w:w="10723" w:type="dxa"/>
            <w:tcBorders>
              <w:top w:val="single" w:sz="4" w:space="0" w:color="000000"/>
              <w:left w:val="single" w:sz="4" w:space="0" w:color="000000"/>
              <w:bottom w:val="single" w:sz="4" w:space="0" w:color="000000"/>
              <w:right w:val="single" w:sz="4" w:space="0" w:color="000000"/>
            </w:tcBorders>
            <w:hideMark/>
          </w:tcPr>
          <w:p w14:paraId="5072A0FE" w14:textId="77777777" w:rsidR="00602502" w:rsidRPr="00170D3D" w:rsidRDefault="00602502" w:rsidP="00AB7E49">
            <w:pPr>
              <w:pStyle w:val="FR1"/>
              <w:spacing w:line="240" w:lineRule="auto"/>
              <w:ind w:left="0" w:firstLine="0"/>
              <w:jc w:val="both"/>
              <w:rPr>
                <w:rFonts w:ascii="Times New Roman" w:hAnsi="Times New Roman" w:cs="Times New Roman"/>
                <w:sz w:val="24"/>
                <w:szCs w:val="24"/>
                <w:lang w:eastAsia="en-US"/>
              </w:rPr>
            </w:pPr>
            <w:r w:rsidRPr="00170D3D">
              <w:rPr>
                <w:rFonts w:ascii="Times New Roman" w:hAnsi="Times New Roman" w:cs="Times New Roman"/>
                <w:sz w:val="24"/>
                <w:szCs w:val="24"/>
              </w:rPr>
              <w:t xml:space="preserve">Боль как психофизиологическое состояние. Головная боль. Основные варианты головных болей (мигрень, связанные со структурными повреждениями, связанные с сосудистыми расстройствами, краниальные невралгии и т.п.) </w:t>
            </w:r>
          </w:p>
        </w:tc>
        <w:tc>
          <w:tcPr>
            <w:tcW w:w="1712" w:type="dxa"/>
            <w:tcBorders>
              <w:top w:val="single" w:sz="4" w:space="0" w:color="000000"/>
              <w:left w:val="single" w:sz="4" w:space="0" w:color="000000"/>
              <w:bottom w:val="single" w:sz="4" w:space="0" w:color="000000"/>
              <w:right w:val="single" w:sz="4" w:space="0" w:color="000000"/>
            </w:tcBorders>
            <w:hideMark/>
          </w:tcPr>
          <w:p w14:paraId="589703D1" w14:textId="77777777" w:rsidR="00602502" w:rsidRPr="00170D3D" w:rsidRDefault="00602502" w:rsidP="00AB7E49">
            <w:pPr>
              <w:pStyle w:val="FR1"/>
              <w:spacing w:line="240" w:lineRule="auto"/>
              <w:ind w:left="0" w:firstLine="0"/>
              <w:jc w:val="center"/>
              <w:rPr>
                <w:rFonts w:ascii="Times New Roman" w:hAnsi="Times New Roman" w:cs="Times New Roman"/>
                <w:sz w:val="24"/>
                <w:szCs w:val="24"/>
                <w:lang w:val="en-US" w:eastAsia="en-US"/>
              </w:rPr>
            </w:pPr>
            <w:r w:rsidRPr="00170D3D">
              <w:rPr>
                <w:rFonts w:ascii="Times New Roman" w:hAnsi="Times New Roman" w:cs="Times New Roman"/>
                <w:sz w:val="24"/>
                <w:szCs w:val="24"/>
                <w:lang w:val="en-US"/>
              </w:rPr>
              <w:t>II</w:t>
            </w:r>
          </w:p>
        </w:tc>
      </w:tr>
      <w:tr w:rsidR="00602502" w:rsidRPr="00170D3D" w14:paraId="47C5A9B6" w14:textId="77777777" w:rsidTr="00DC6882">
        <w:trPr>
          <w:trHeight w:val="143"/>
        </w:trPr>
        <w:tc>
          <w:tcPr>
            <w:tcW w:w="2311" w:type="dxa"/>
            <w:vMerge/>
            <w:tcBorders>
              <w:top w:val="single" w:sz="4" w:space="0" w:color="000000"/>
              <w:left w:val="single" w:sz="4" w:space="0" w:color="000000"/>
              <w:bottom w:val="single" w:sz="4" w:space="0" w:color="000000"/>
              <w:right w:val="single" w:sz="4" w:space="0" w:color="000000"/>
            </w:tcBorders>
            <w:hideMark/>
          </w:tcPr>
          <w:p w14:paraId="546B27D4" w14:textId="77777777" w:rsidR="00602502" w:rsidRPr="00170D3D" w:rsidRDefault="00602502"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hideMark/>
          </w:tcPr>
          <w:p w14:paraId="2DE3C523" w14:textId="77777777" w:rsidR="00602502" w:rsidRPr="00170D3D" w:rsidRDefault="00602502" w:rsidP="00AB7E49">
            <w:pPr>
              <w:pStyle w:val="FR1"/>
              <w:spacing w:line="240" w:lineRule="auto"/>
              <w:ind w:left="0" w:firstLine="0"/>
              <w:jc w:val="both"/>
              <w:rPr>
                <w:rFonts w:ascii="Times New Roman" w:hAnsi="Times New Roman" w:cs="Times New Roman"/>
                <w:sz w:val="24"/>
                <w:szCs w:val="24"/>
                <w:lang w:eastAsia="en-US"/>
              </w:rPr>
            </w:pPr>
            <w:r w:rsidRPr="00170D3D">
              <w:rPr>
                <w:rFonts w:ascii="Times New Roman" w:hAnsi="Times New Roman" w:cs="Times New Roman"/>
                <w:sz w:val="24"/>
                <w:szCs w:val="24"/>
              </w:rPr>
              <w:t>Выявлять неврологические проявления при хроническом и остром нарушении мозгового кровообращения</w:t>
            </w:r>
          </w:p>
        </w:tc>
        <w:tc>
          <w:tcPr>
            <w:tcW w:w="1712" w:type="dxa"/>
            <w:tcBorders>
              <w:top w:val="single" w:sz="4" w:space="0" w:color="000000"/>
              <w:left w:val="single" w:sz="4" w:space="0" w:color="000000"/>
              <w:bottom w:val="single" w:sz="4" w:space="0" w:color="000000"/>
              <w:right w:val="single" w:sz="4" w:space="0" w:color="000000"/>
            </w:tcBorders>
            <w:hideMark/>
          </w:tcPr>
          <w:p w14:paraId="160E9061" w14:textId="68C083D5" w:rsidR="00602502" w:rsidRPr="00170D3D" w:rsidRDefault="00AB7E49" w:rsidP="00AB7E49">
            <w:pPr>
              <w:pStyle w:val="FR1"/>
              <w:spacing w:line="240" w:lineRule="auto"/>
              <w:ind w:left="0" w:firstLine="0"/>
              <w:jc w:val="center"/>
              <w:rPr>
                <w:rFonts w:ascii="Times New Roman" w:hAnsi="Times New Roman" w:cs="Times New Roman"/>
                <w:sz w:val="24"/>
                <w:szCs w:val="24"/>
                <w:lang w:eastAsia="en-US"/>
              </w:rPr>
            </w:pPr>
            <w:r>
              <w:rPr>
                <w:rFonts w:ascii="Times New Roman" w:hAnsi="Times New Roman" w:cs="Times New Roman"/>
                <w:sz w:val="24"/>
                <w:szCs w:val="24"/>
                <w:lang w:val="en-US"/>
              </w:rPr>
              <w:t>I</w:t>
            </w:r>
          </w:p>
        </w:tc>
      </w:tr>
      <w:tr w:rsidR="00602502" w:rsidRPr="00170D3D" w14:paraId="53BF64E7" w14:textId="77777777" w:rsidTr="00DC6882">
        <w:trPr>
          <w:trHeight w:val="143"/>
        </w:trPr>
        <w:tc>
          <w:tcPr>
            <w:tcW w:w="2311" w:type="dxa"/>
            <w:vMerge/>
            <w:tcBorders>
              <w:top w:val="single" w:sz="4" w:space="0" w:color="000000"/>
              <w:left w:val="single" w:sz="4" w:space="0" w:color="000000"/>
              <w:bottom w:val="single" w:sz="4" w:space="0" w:color="000000"/>
              <w:right w:val="single" w:sz="4" w:space="0" w:color="000000"/>
            </w:tcBorders>
            <w:hideMark/>
          </w:tcPr>
          <w:p w14:paraId="050C881B" w14:textId="77777777" w:rsidR="00602502" w:rsidRPr="00170D3D" w:rsidRDefault="00602502"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hideMark/>
          </w:tcPr>
          <w:p w14:paraId="4CCE373E" w14:textId="77777777" w:rsidR="00602502" w:rsidRPr="00170D3D" w:rsidRDefault="00602502" w:rsidP="00AB7E49">
            <w:pPr>
              <w:pStyle w:val="FR1"/>
              <w:spacing w:line="240" w:lineRule="auto"/>
              <w:ind w:left="0" w:firstLine="0"/>
              <w:jc w:val="both"/>
              <w:rPr>
                <w:rFonts w:ascii="Times New Roman" w:hAnsi="Times New Roman" w:cs="Times New Roman"/>
                <w:sz w:val="24"/>
                <w:szCs w:val="24"/>
                <w:lang w:eastAsia="en-US"/>
              </w:rPr>
            </w:pPr>
            <w:r w:rsidRPr="00170D3D">
              <w:rPr>
                <w:rFonts w:ascii="Times New Roman" w:hAnsi="Times New Roman" w:cs="Times New Roman"/>
                <w:sz w:val="24"/>
                <w:szCs w:val="24"/>
              </w:rPr>
              <w:t>Выявлять нарушения речевой функции</w:t>
            </w:r>
          </w:p>
        </w:tc>
        <w:tc>
          <w:tcPr>
            <w:tcW w:w="1712" w:type="dxa"/>
            <w:tcBorders>
              <w:top w:val="single" w:sz="4" w:space="0" w:color="000000"/>
              <w:left w:val="single" w:sz="4" w:space="0" w:color="000000"/>
              <w:bottom w:val="single" w:sz="4" w:space="0" w:color="000000"/>
              <w:right w:val="single" w:sz="4" w:space="0" w:color="000000"/>
            </w:tcBorders>
            <w:hideMark/>
          </w:tcPr>
          <w:p w14:paraId="1E2A31A6" w14:textId="4017F81D" w:rsidR="00602502" w:rsidRPr="00170D3D" w:rsidRDefault="00AB7E49" w:rsidP="00AB7E49">
            <w:pPr>
              <w:pStyle w:val="FR1"/>
              <w:spacing w:line="240" w:lineRule="auto"/>
              <w:ind w:left="0" w:firstLine="0"/>
              <w:jc w:val="center"/>
              <w:rPr>
                <w:rFonts w:ascii="Times New Roman" w:hAnsi="Times New Roman" w:cs="Times New Roman"/>
                <w:sz w:val="24"/>
                <w:szCs w:val="24"/>
                <w:lang w:eastAsia="en-US"/>
              </w:rPr>
            </w:pPr>
            <w:r>
              <w:rPr>
                <w:rFonts w:ascii="Times New Roman" w:hAnsi="Times New Roman" w:cs="Times New Roman"/>
                <w:sz w:val="24"/>
                <w:szCs w:val="24"/>
                <w:lang w:val="en-US"/>
              </w:rPr>
              <w:t>I</w:t>
            </w:r>
          </w:p>
        </w:tc>
      </w:tr>
      <w:tr w:rsidR="00602502" w:rsidRPr="00170D3D" w14:paraId="29110F47" w14:textId="77777777" w:rsidTr="00DC6882">
        <w:trPr>
          <w:trHeight w:val="143"/>
        </w:trPr>
        <w:tc>
          <w:tcPr>
            <w:tcW w:w="2311" w:type="dxa"/>
            <w:vMerge/>
            <w:tcBorders>
              <w:top w:val="single" w:sz="4" w:space="0" w:color="000000"/>
              <w:left w:val="single" w:sz="4" w:space="0" w:color="000000"/>
              <w:bottom w:val="single" w:sz="4" w:space="0" w:color="000000"/>
              <w:right w:val="single" w:sz="4" w:space="0" w:color="000000"/>
            </w:tcBorders>
            <w:hideMark/>
          </w:tcPr>
          <w:p w14:paraId="708EC336" w14:textId="77777777" w:rsidR="00602502" w:rsidRPr="00170D3D" w:rsidRDefault="00602502"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hideMark/>
          </w:tcPr>
          <w:p w14:paraId="2FE3F1E5" w14:textId="77777777" w:rsidR="00602502" w:rsidRPr="00170D3D" w:rsidRDefault="00602502" w:rsidP="00AB7E49">
            <w:pPr>
              <w:pStyle w:val="FR1"/>
              <w:spacing w:line="240" w:lineRule="auto"/>
              <w:ind w:left="0" w:firstLine="0"/>
              <w:jc w:val="both"/>
              <w:rPr>
                <w:rFonts w:ascii="Times New Roman" w:hAnsi="Times New Roman" w:cs="Times New Roman"/>
                <w:sz w:val="24"/>
                <w:szCs w:val="24"/>
                <w:lang w:eastAsia="en-US"/>
              </w:rPr>
            </w:pPr>
            <w:r w:rsidRPr="00170D3D">
              <w:rPr>
                <w:rFonts w:ascii="Times New Roman" w:hAnsi="Times New Roman" w:cs="Times New Roman"/>
                <w:sz w:val="24"/>
                <w:szCs w:val="24"/>
              </w:rPr>
              <w:t xml:space="preserve">Выявлять </w:t>
            </w:r>
            <w:proofErr w:type="spellStart"/>
            <w:r w:rsidRPr="00170D3D">
              <w:rPr>
                <w:rFonts w:ascii="Times New Roman" w:hAnsi="Times New Roman" w:cs="Times New Roman"/>
                <w:sz w:val="24"/>
                <w:szCs w:val="24"/>
              </w:rPr>
              <w:t>менингиальный</w:t>
            </w:r>
            <w:proofErr w:type="spellEnd"/>
            <w:r w:rsidRPr="00170D3D">
              <w:rPr>
                <w:rFonts w:ascii="Times New Roman" w:hAnsi="Times New Roman" w:cs="Times New Roman"/>
                <w:sz w:val="24"/>
                <w:szCs w:val="24"/>
              </w:rPr>
              <w:t xml:space="preserve"> синдром</w:t>
            </w:r>
          </w:p>
        </w:tc>
        <w:tc>
          <w:tcPr>
            <w:tcW w:w="1712" w:type="dxa"/>
            <w:tcBorders>
              <w:top w:val="single" w:sz="4" w:space="0" w:color="000000"/>
              <w:left w:val="single" w:sz="4" w:space="0" w:color="000000"/>
              <w:bottom w:val="single" w:sz="4" w:space="0" w:color="000000"/>
              <w:right w:val="single" w:sz="4" w:space="0" w:color="000000"/>
            </w:tcBorders>
            <w:hideMark/>
          </w:tcPr>
          <w:p w14:paraId="56C39AA8" w14:textId="0BBE4A65" w:rsidR="00602502" w:rsidRPr="00170D3D" w:rsidRDefault="00AB7E49" w:rsidP="00AB7E49">
            <w:pPr>
              <w:pStyle w:val="FR1"/>
              <w:spacing w:line="240" w:lineRule="auto"/>
              <w:ind w:left="0" w:firstLine="0"/>
              <w:jc w:val="center"/>
              <w:rPr>
                <w:rFonts w:ascii="Times New Roman" w:hAnsi="Times New Roman" w:cs="Times New Roman"/>
                <w:sz w:val="24"/>
                <w:szCs w:val="24"/>
                <w:lang w:eastAsia="en-US"/>
              </w:rPr>
            </w:pPr>
            <w:r>
              <w:rPr>
                <w:rFonts w:ascii="Times New Roman" w:hAnsi="Times New Roman" w:cs="Times New Roman"/>
                <w:sz w:val="24"/>
                <w:szCs w:val="24"/>
                <w:lang w:val="en-US"/>
              </w:rPr>
              <w:t>I</w:t>
            </w:r>
          </w:p>
        </w:tc>
      </w:tr>
      <w:tr w:rsidR="00602502" w:rsidRPr="00170D3D" w14:paraId="791F569D" w14:textId="77777777" w:rsidTr="00DC6882">
        <w:trPr>
          <w:trHeight w:val="143"/>
        </w:trPr>
        <w:tc>
          <w:tcPr>
            <w:tcW w:w="2311" w:type="dxa"/>
            <w:vMerge w:val="restart"/>
            <w:tcBorders>
              <w:top w:val="single" w:sz="4" w:space="0" w:color="000000"/>
              <w:left w:val="single" w:sz="4" w:space="0" w:color="000000"/>
              <w:bottom w:val="single" w:sz="4" w:space="0" w:color="000000"/>
              <w:right w:val="single" w:sz="4" w:space="0" w:color="000000"/>
            </w:tcBorders>
            <w:hideMark/>
          </w:tcPr>
          <w:p w14:paraId="2EDB245A" w14:textId="77777777" w:rsidR="00602502" w:rsidRPr="00170D3D" w:rsidRDefault="00602502" w:rsidP="00AB7E49">
            <w:pPr>
              <w:pStyle w:val="FR1"/>
              <w:spacing w:line="240" w:lineRule="auto"/>
              <w:ind w:left="0" w:firstLine="0"/>
              <w:jc w:val="both"/>
              <w:rPr>
                <w:rFonts w:ascii="Times New Roman" w:hAnsi="Times New Roman" w:cs="Times New Roman"/>
                <w:sz w:val="24"/>
                <w:szCs w:val="24"/>
                <w:lang w:eastAsia="en-US"/>
              </w:rPr>
            </w:pPr>
            <w:r w:rsidRPr="00170D3D">
              <w:rPr>
                <w:rFonts w:ascii="Times New Roman" w:hAnsi="Times New Roman" w:cs="Times New Roman"/>
                <w:sz w:val="24"/>
                <w:szCs w:val="24"/>
                <w:lang w:eastAsia="en-US"/>
              </w:rPr>
              <w:t>Диагностировать и лечить (</w:t>
            </w:r>
            <w:r w:rsidRPr="00170D3D">
              <w:rPr>
                <w:rFonts w:ascii="Times New Roman" w:hAnsi="Times New Roman" w:cs="Times New Roman"/>
                <w:sz w:val="24"/>
                <w:szCs w:val="24"/>
                <w:lang w:val="en-US" w:eastAsia="en-US"/>
              </w:rPr>
              <w:t>III</w:t>
            </w:r>
            <w:r w:rsidRPr="00170D3D">
              <w:rPr>
                <w:rFonts w:ascii="Times New Roman" w:hAnsi="Times New Roman" w:cs="Times New Roman"/>
                <w:sz w:val="24"/>
                <w:szCs w:val="24"/>
                <w:lang w:eastAsia="en-US"/>
              </w:rPr>
              <w:t>- IV) или предполагать (</w:t>
            </w:r>
            <w:r w:rsidRPr="00170D3D">
              <w:rPr>
                <w:rFonts w:ascii="Times New Roman" w:hAnsi="Times New Roman" w:cs="Times New Roman"/>
                <w:sz w:val="24"/>
                <w:szCs w:val="24"/>
                <w:lang w:val="en-US" w:eastAsia="en-US"/>
              </w:rPr>
              <w:t>I</w:t>
            </w:r>
            <w:r w:rsidRPr="00170D3D">
              <w:rPr>
                <w:rFonts w:ascii="Times New Roman" w:hAnsi="Times New Roman" w:cs="Times New Roman"/>
                <w:sz w:val="24"/>
                <w:szCs w:val="24"/>
                <w:lang w:eastAsia="en-US"/>
              </w:rPr>
              <w:t xml:space="preserve">- </w:t>
            </w:r>
            <w:r w:rsidRPr="00170D3D">
              <w:rPr>
                <w:rFonts w:ascii="Times New Roman" w:hAnsi="Times New Roman" w:cs="Times New Roman"/>
                <w:sz w:val="24"/>
                <w:szCs w:val="24"/>
                <w:lang w:val="en-US" w:eastAsia="en-US"/>
              </w:rPr>
              <w:t>II</w:t>
            </w:r>
            <w:r w:rsidRPr="00170D3D">
              <w:rPr>
                <w:rFonts w:ascii="Times New Roman" w:hAnsi="Times New Roman" w:cs="Times New Roman"/>
                <w:sz w:val="24"/>
                <w:szCs w:val="24"/>
                <w:lang w:eastAsia="en-US"/>
              </w:rPr>
              <w:t>)</w:t>
            </w:r>
          </w:p>
          <w:p w14:paraId="280E5E19" w14:textId="77777777" w:rsidR="00602502" w:rsidRPr="00170D3D" w:rsidRDefault="00602502" w:rsidP="00AB7E49">
            <w:pPr>
              <w:pStyle w:val="22"/>
              <w:spacing w:line="240" w:lineRule="auto"/>
              <w:rPr>
                <w:szCs w:val="24"/>
                <w:lang w:eastAsia="en-US"/>
              </w:rPr>
            </w:pPr>
            <w:r w:rsidRPr="00170D3D">
              <w:rPr>
                <w:szCs w:val="24"/>
              </w:rPr>
              <w:t>Диагностировать и лечить (</w:t>
            </w:r>
            <w:r w:rsidRPr="00170D3D">
              <w:rPr>
                <w:szCs w:val="24"/>
                <w:lang w:val="en-US"/>
              </w:rPr>
              <w:t>III</w:t>
            </w:r>
            <w:r w:rsidRPr="00170D3D">
              <w:rPr>
                <w:szCs w:val="24"/>
              </w:rPr>
              <w:t>- IV) или предполагать (</w:t>
            </w:r>
            <w:r w:rsidRPr="00170D3D">
              <w:rPr>
                <w:szCs w:val="24"/>
                <w:lang w:val="en-US"/>
              </w:rPr>
              <w:t>I</w:t>
            </w:r>
            <w:r w:rsidRPr="00170D3D">
              <w:rPr>
                <w:szCs w:val="24"/>
              </w:rPr>
              <w:t xml:space="preserve">- </w:t>
            </w:r>
            <w:r w:rsidRPr="00170D3D">
              <w:rPr>
                <w:szCs w:val="24"/>
                <w:lang w:val="en-US"/>
              </w:rPr>
              <w:t>II</w:t>
            </w:r>
            <w:r w:rsidRPr="00170D3D">
              <w:rPr>
                <w:szCs w:val="24"/>
              </w:rPr>
              <w:t>)</w:t>
            </w:r>
          </w:p>
        </w:tc>
        <w:tc>
          <w:tcPr>
            <w:tcW w:w="10723" w:type="dxa"/>
            <w:tcBorders>
              <w:top w:val="single" w:sz="4" w:space="0" w:color="000000"/>
              <w:left w:val="single" w:sz="4" w:space="0" w:color="000000"/>
              <w:bottom w:val="single" w:sz="4" w:space="0" w:color="000000"/>
              <w:right w:val="single" w:sz="4" w:space="0" w:color="000000"/>
            </w:tcBorders>
            <w:hideMark/>
          </w:tcPr>
          <w:p w14:paraId="4A3CB0E9" w14:textId="77777777" w:rsidR="00602502" w:rsidRPr="00170D3D" w:rsidRDefault="00602502" w:rsidP="00AB7E49">
            <w:pPr>
              <w:tabs>
                <w:tab w:val="left" w:pos="0"/>
              </w:tabs>
              <w:spacing w:line="256" w:lineRule="auto"/>
              <w:jc w:val="both"/>
              <w:rPr>
                <w:rFonts w:ascii="Times New Roman" w:hAnsi="Times New Roman" w:cs="Times New Roman"/>
                <w:sz w:val="24"/>
                <w:szCs w:val="24"/>
                <w:lang w:val="ru-RU" w:eastAsia="en-US"/>
              </w:rPr>
            </w:pPr>
            <w:r w:rsidRPr="00170D3D">
              <w:rPr>
                <w:rFonts w:ascii="Times New Roman" w:hAnsi="Times New Roman" w:cs="Times New Roman"/>
                <w:sz w:val="24"/>
                <w:szCs w:val="24"/>
              </w:rPr>
              <w:t>Интерпретировать данные методов визуализации (эхоэнцефалографии, УЗИ-допплерографии, Р-графии, ангиографии, КТ, МРТ, ПЭТ) при патологии нервной системы, знать показания и правила проведения и диагностическую ценность таких исследований</w:t>
            </w:r>
          </w:p>
        </w:tc>
        <w:tc>
          <w:tcPr>
            <w:tcW w:w="1712" w:type="dxa"/>
            <w:tcBorders>
              <w:top w:val="single" w:sz="4" w:space="0" w:color="000000"/>
              <w:left w:val="single" w:sz="4" w:space="0" w:color="000000"/>
              <w:bottom w:val="single" w:sz="4" w:space="0" w:color="000000"/>
              <w:right w:val="single" w:sz="4" w:space="0" w:color="000000"/>
            </w:tcBorders>
            <w:hideMark/>
          </w:tcPr>
          <w:p w14:paraId="155BAD98" w14:textId="4CA4D717" w:rsidR="00602502" w:rsidRPr="00170D3D" w:rsidRDefault="00AB7E49" w:rsidP="00AB7E49">
            <w:pPr>
              <w:pStyle w:val="22"/>
              <w:spacing w:line="240" w:lineRule="auto"/>
              <w:jc w:val="center"/>
              <w:rPr>
                <w:szCs w:val="24"/>
                <w:lang w:val="en-US" w:eastAsia="en-US"/>
              </w:rPr>
            </w:pPr>
            <w:r>
              <w:rPr>
                <w:szCs w:val="24"/>
                <w:lang w:val="en-US"/>
              </w:rPr>
              <w:t>I</w:t>
            </w:r>
          </w:p>
        </w:tc>
      </w:tr>
      <w:tr w:rsidR="00602502" w:rsidRPr="00170D3D" w14:paraId="0D9B7A4E" w14:textId="77777777" w:rsidTr="00DC6882">
        <w:trPr>
          <w:trHeight w:val="311"/>
        </w:trPr>
        <w:tc>
          <w:tcPr>
            <w:tcW w:w="2311" w:type="dxa"/>
            <w:vMerge/>
            <w:tcBorders>
              <w:top w:val="single" w:sz="4" w:space="0" w:color="000000"/>
              <w:left w:val="single" w:sz="4" w:space="0" w:color="000000"/>
              <w:bottom w:val="single" w:sz="4" w:space="0" w:color="000000"/>
              <w:right w:val="single" w:sz="4" w:space="0" w:color="000000"/>
            </w:tcBorders>
            <w:hideMark/>
          </w:tcPr>
          <w:p w14:paraId="424AC04B" w14:textId="77777777" w:rsidR="00602502" w:rsidRPr="00170D3D" w:rsidRDefault="00602502"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hideMark/>
          </w:tcPr>
          <w:p w14:paraId="48BFCF71" w14:textId="77777777" w:rsidR="00602502" w:rsidRPr="00170D3D" w:rsidRDefault="00602502" w:rsidP="00AB7E49">
            <w:pPr>
              <w:tabs>
                <w:tab w:val="left" w:pos="0"/>
              </w:tabs>
              <w:spacing w:line="256" w:lineRule="auto"/>
              <w:jc w:val="both"/>
              <w:rPr>
                <w:rFonts w:ascii="Times New Roman" w:hAnsi="Times New Roman" w:cs="Times New Roman"/>
                <w:sz w:val="24"/>
                <w:szCs w:val="24"/>
                <w:lang w:val="ru-RU" w:eastAsia="en-US"/>
              </w:rPr>
            </w:pPr>
            <w:r w:rsidRPr="00170D3D">
              <w:rPr>
                <w:rFonts w:ascii="Times New Roman" w:hAnsi="Times New Roman" w:cs="Times New Roman"/>
                <w:sz w:val="24"/>
                <w:szCs w:val="24"/>
              </w:rPr>
              <w:t>Проводить дифференциальную диагностику синкопальных состояний</w:t>
            </w:r>
          </w:p>
        </w:tc>
        <w:tc>
          <w:tcPr>
            <w:tcW w:w="1712" w:type="dxa"/>
            <w:tcBorders>
              <w:top w:val="single" w:sz="4" w:space="0" w:color="000000"/>
              <w:left w:val="single" w:sz="4" w:space="0" w:color="000000"/>
              <w:bottom w:val="single" w:sz="4" w:space="0" w:color="000000"/>
              <w:right w:val="single" w:sz="4" w:space="0" w:color="000000"/>
            </w:tcBorders>
            <w:hideMark/>
          </w:tcPr>
          <w:p w14:paraId="018605DC" w14:textId="260228BB" w:rsidR="00602502" w:rsidRPr="00170D3D" w:rsidRDefault="00AB7E49" w:rsidP="00AB7E49">
            <w:pPr>
              <w:pStyle w:val="22"/>
              <w:spacing w:line="240" w:lineRule="auto"/>
              <w:jc w:val="center"/>
              <w:rPr>
                <w:szCs w:val="24"/>
                <w:lang w:val="en-US" w:eastAsia="en-US"/>
              </w:rPr>
            </w:pPr>
            <w:r>
              <w:rPr>
                <w:szCs w:val="24"/>
                <w:lang w:val="en-US"/>
              </w:rPr>
              <w:t>II</w:t>
            </w:r>
          </w:p>
        </w:tc>
      </w:tr>
      <w:tr w:rsidR="00602502" w:rsidRPr="00170D3D" w14:paraId="00B2D7DC" w14:textId="77777777" w:rsidTr="00DC6882">
        <w:trPr>
          <w:trHeight w:val="143"/>
        </w:trPr>
        <w:tc>
          <w:tcPr>
            <w:tcW w:w="2311" w:type="dxa"/>
            <w:vMerge/>
            <w:tcBorders>
              <w:top w:val="single" w:sz="4" w:space="0" w:color="000000"/>
              <w:left w:val="single" w:sz="4" w:space="0" w:color="000000"/>
              <w:bottom w:val="single" w:sz="4" w:space="0" w:color="000000"/>
              <w:right w:val="single" w:sz="4" w:space="0" w:color="000000"/>
            </w:tcBorders>
            <w:hideMark/>
          </w:tcPr>
          <w:p w14:paraId="20AFAA5A" w14:textId="77777777" w:rsidR="00602502" w:rsidRPr="00170D3D" w:rsidRDefault="00602502"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hideMark/>
          </w:tcPr>
          <w:p w14:paraId="0E26FD87" w14:textId="77777777" w:rsidR="00602502" w:rsidRPr="00170D3D" w:rsidRDefault="00602502" w:rsidP="00AB7E49">
            <w:pPr>
              <w:spacing w:line="256" w:lineRule="auto"/>
              <w:rPr>
                <w:rFonts w:ascii="Times New Roman" w:eastAsiaTheme="minorHAnsi" w:hAnsi="Times New Roman" w:cs="Times New Roman"/>
                <w:sz w:val="24"/>
                <w:szCs w:val="24"/>
                <w:lang w:val="ru-RU" w:eastAsia="en-US"/>
              </w:rPr>
            </w:pPr>
            <w:r w:rsidRPr="00170D3D">
              <w:rPr>
                <w:rFonts w:ascii="Times New Roman" w:hAnsi="Times New Roman" w:cs="Times New Roman"/>
                <w:sz w:val="24"/>
                <w:szCs w:val="24"/>
              </w:rPr>
              <w:t xml:space="preserve">Проводить дифференциальную диагностику при неврогенных нарушениях дыхания </w:t>
            </w:r>
          </w:p>
        </w:tc>
        <w:tc>
          <w:tcPr>
            <w:tcW w:w="1712" w:type="dxa"/>
            <w:tcBorders>
              <w:top w:val="single" w:sz="4" w:space="0" w:color="000000"/>
              <w:left w:val="single" w:sz="4" w:space="0" w:color="000000"/>
              <w:bottom w:val="single" w:sz="4" w:space="0" w:color="000000"/>
              <w:right w:val="single" w:sz="4" w:space="0" w:color="000000"/>
            </w:tcBorders>
            <w:hideMark/>
          </w:tcPr>
          <w:p w14:paraId="08D8D011" w14:textId="510C2BF7" w:rsidR="00602502" w:rsidRPr="00170D3D" w:rsidRDefault="00AB7E49" w:rsidP="00AB7E49">
            <w:pPr>
              <w:spacing w:line="256" w:lineRule="auto"/>
              <w:jc w:val="center"/>
              <w:rPr>
                <w:rFonts w:ascii="Times New Roman" w:eastAsiaTheme="minorHAnsi" w:hAnsi="Times New Roman" w:cs="Times New Roman"/>
                <w:sz w:val="24"/>
                <w:szCs w:val="24"/>
                <w:lang w:val="ru-RU" w:eastAsia="en-US"/>
              </w:rPr>
            </w:pPr>
            <w:r>
              <w:rPr>
                <w:rFonts w:ascii="Times New Roman" w:hAnsi="Times New Roman" w:cs="Times New Roman"/>
                <w:sz w:val="24"/>
                <w:szCs w:val="24"/>
                <w:lang w:val="en-US"/>
              </w:rPr>
              <w:t>I</w:t>
            </w:r>
            <w:r w:rsidR="00602502" w:rsidRPr="00170D3D">
              <w:rPr>
                <w:rFonts w:ascii="Times New Roman" w:hAnsi="Times New Roman" w:cs="Times New Roman"/>
                <w:sz w:val="24"/>
                <w:szCs w:val="24"/>
                <w:lang w:val="en-US"/>
              </w:rPr>
              <w:t>I</w:t>
            </w:r>
          </w:p>
        </w:tc>
      </w:tr>
      <w:tr w:rsidR="00602502" w:rsidRPr="00170D3D" w14:paraId="6BC16217" w14:textId="77777777" w:rsidTr="00DC6882">
        <w:trPr>
          <w:trHeight w:val="143"/>
        </w:trPr>
        <w:tc>
          <w:tcPr>
            <w:tcW w:w="2311" w:type="dxa"/>
            <w:vMerge/>
            <w:tcBorders>
              <w:top w:val="single" w:sz="4" w:space="0" w:color="000000"/>
              <w:left w:val="single" w:sz="4" w:space="0" w:color="000000"/>
              <w:bottom w:val="single" w:sz="4" w:space="0" w:color="000000"/>
              <w:right w:val="single" w:sz="4" w:space="0" w:color="000000"/>
            </w:tcBorders>
            <w:hideMark/>
          </w:tcPr>
          <w:p w14:paraId="680FCD2D" w14:textId="77777777" w:rsidR="00602502" w:rsidRPr="00170D3D" w:rsidRDefault="00602502"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hideMark/>
          </w:tcPr>
          <w:p w14:paraId="413F2D06" w14:textId="77777777" w:rsidR="00602502" w:rsidRPr="00170D3D" w:rsidRDefault="00602502" w:rsidP="00AB7E49">
            <w:pPr>
              <w:tabs>
                <w:tab w:val="left" w:pos="0"/>
              </w:tabs>
              <w:spacing w:line="256" w:lineRule="auto"/>
              <w:jc w:val="both"/>
              <w:rPr>
                <w:rFonts w:ascii="Times New Roman" w:hAnsi="Times New Roman" w:cs="Times New Roman"/>
                <w:sz w:val="24"/>
                <w:szCs w:val="24"/>
                <w:lang w:val="ru-RU" w:eastAsia="en-US"/>
              </w:rPr>
            </w:pPr>
            <w:r w:rsidRPr="00170D3D">
              <w:rPr>
                <w:rFonts w:ascii="Times New Roman" w:hAnsi="Times New Roman" w:cs="Times New Roman"/>
                <w:sz w:val="24"/>
                <w:szCs w:val="24"/>
              </w:rPr>
              <w:t>Выявлять интеллектуальную недостаточность (олигофрения, деменция)</w:t>
            </w:r>
          </w:p>
        </w:tc>
        <w:tc>
          <w:tcPr>
            <w:tcW w:w="1712" w:type="dxa"/>
            <w:tcBorders>
              <w:top w:val="single" w:sz="4" w:space="0" w:color="000000"/>
              <w:left w:val="single" w:sz="4" w:space="0" w:color="000000"/>
              <w:bottom w:val="single" w:sz="4" w:space="0" w:color="000000"/>
              <w:right w:val="single" w:sz="4" w:space="0" w:color="000000"/>
            </w:tcBorders>
            <w:hideMark/>
          </w:tcPr>
          <w:p w14:paraId="2FAF1B91" w14:textId="1518CD33" w:rsidR="00602502" w:rsidRPr="00170D3D" w:rsidRDefault="00AB7E49" w:rsidP="00AB7E49">
            <w:pPr>
              <w:pStyle w:val="22"/>
              <w:spacing w:line="240" w:lineRule="auto"/>
              <w:jc w:val="center"/>
              <w:rPr>
                <w:szCs w:val="24"/>
                <w:lang w:val="en-US" w:eastAsia="en-US"/>
              </w:rPr>
            </w:pPr>
            <w:r>
              <w:rPr>
                <w:szCs w:val="24"/>
                <w:lang w:val="en-US"/>
              </w:rPr>
              <w:t>II</w:t>
            </w:r>
          </w:p>
        </w:tc>
      </w:tr>
      <w:tr w:rsidR="00602502" w:rsidRPr="00170D3D" w14:paraId="37C55DE5" w14:textId="77777777" w:rsidTr="00DC6882">
        <w:trPr>
          <w:trHeight w:val="143"/>
        </w:trPr>
        <w:tc>
          <w:tcPr>
            <w:tcW w:w="2311" w:type="dxa"/>
            <w:vMerge/>
            <w:tcBorders>
              <w:top w:val="single" w:sz="4" w:space="0" w:color="000000"/>
              <w:left w:val="single" w:sz="4" w:space="0" w:color="000000"/>
              <w:bottom w:val="single" w:sz="4" w:space="0" w:color="000000"/>
              <w:right w:val="single" w:sz="4" w:space="0" w:color="000000"/>
            </w:tcBorders>
            <w:hideMark/>
          </w:tcPr>
          <w:p w14:paraId="0EC1AE0C" w14:textId="77777777" w:rsidR="00602502" w:rsidRPr="00170D3D" w:rsidRDefault="00602502"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tcPr>
          <w:p w14:paraId="373EAC3F" w14:textId="77777777" w:rsidR="00602502" w:rsidRPr="00170D3D" w:rsidRDefault="00602502" w:rsidP="00AB7E49">
            <w:pPr>
              <w:tabs>
                <w:tab w:val="left" w:pos="0"/>
              </w:tabs>
              <w:spacing w:line="256" w:lineRule="auto"/>
              <w:jc w:val="both"/>
              <w:rPr>
                <w:rFonts w:ascii="Times New Roman" w:hAnsi="Times New Roman" w:cs="Times New Roman"/>
                <w:color w:val="000000" w:themeColor="text1"/>
                <w:sz w:val="24"/>
                <w:szCs w:val="24"/>
                <w:lang w:val="ru-RU" w:eastAsia="en-US"/>
              </w:rPr>
            </w:pPr>
            <w:r w:rsidRPr="00170D3D">
              <w:rPr>
                <w:rFonts w:ascii="Times New Roman" w:hAnsi="Times New Roman" w:cs="Times New Roman"/>
                <w:color w:val="000000" w:themeColor="text1"/>
                <w:sz w:val="24"/>
                <w:szCs w:val="24"/>
              </w:rPr>
              <w:t>Дисциркуляторную энцефалопатию</w:t>
            </w:r>
          </w:p>
        </w:tc>
        <w:tc>
          <w:tcPr>
            <w:tcW w:w="1712" w:type="dxa"/>
            <w:tcBorders>
              <w:top w:val="single" w:sz="4" w:space="0" w:color="000000"/>
              <w:left w:val="single" w:sz="4" w:space="0" w:color="000000"/>
              <w:bottom w:val="single" w:sz="4" w:space="0" w:color="000000"/>
              <w:right w:val="single" w:sz="4" w:space="0" w:color="000000"/>
            </w:tcBorders>
            <w:hideMark/>
          </w:tcPr>
          <w:p w14:paraId="7A62B4F7" w14:textId="2B66C183" w:rsidR="00602502" w:rsidRPr="00170D3D" w:rsidRDefault="00AB7E49" w:rsidP="00AB7E49">
            <w:pPr>
              <w:pStyle w:val="FR1"/>
              <w:spacing w:line="240" w:lineRule="auto"/>
              <w:ind w:left="0" w:firstLine="0"/>
              <w:jc w:val="center"/>
              <w:rPr>
                <w:rFonts w:ascii="Times New Roman" w:hAnsi="Times New Roman" w:cs="Times New Roman"/>
                <w:sz w:val="24"/>
                <w:szCs w:val="24"/>
                <w:lang w:val="en-US" w:eastAsia="en-US"/>
              </w:rPr>
            </w:pPr>
            <w:r>
              <w:rPr>
                <w:rFonts w:ascii="Times New Roman" w:hAnsi="Times New Roman" w:cs="Times New Roman"/>
                <w:sz w:val="24"/>
                <w:szCs w:val="24"/>
                <w:lang w:val="en-US"/>
              </w:rPr>
              <w:t>I</w:t>
            </w:r>
          </w:p>
        </w:tc>
      </w:tr>
      <w:tr w:rsidR="00602502" w:rsidRPr="00170D3D" w14:paraId="7DCAE693" w14:textId="77777777" w:rsidTr="00DC6882">
        <w:trPr>
          <w:trHeight w:val="143"/>
        </w:trPr>
        <w:tc>
          <w:tcPr>
            <w:tcW w:w="2311" w:type="dxa"/>
            <w:vMerge/>
            <w:tcBorders>
              <w:top w:val="single" w:sz="4" w:space="0" w:color="000000"/>
              <w:left w:val="single" w:sz="4" w:space="0" w:color="000000"/>
              <w:bottom w:val="single" w:sz="4" w:space="0" w:color="000000"/>
              <w:right w:val="single" w:sz="4" w:space="0" w:color="000000"/>
            </w:tcBorders>
            <w:hideMark/>
          </w:tcPr>
          <w:p w14:paraId="29AFDEE7" w14:textId="77777777" w:rsidR="00602502" w:rsidRPr="00170D3D" w:rsidRDefault="00602502"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tcPr>
          <w:p w14:paraId="5B070D0C" w14:textId="77777777" w:rsidR="00602502" w:rsidRPr="00170D3D" w:rsidRDefault="00602502" w:rsidP="00AB7E49">
            <w:pPr>
              <w:tabs>
                <w:tab w:val="left" w:pos="0"/>
              </w:tabs>
              <w:spacing w:line="256" w:lineRule="auto"/>
              <w:jc w:val="both"/>
              <w:rPr>
                <w:rFonts w:ascii="Times New Roman" w:hAnsi="Times New Roman" w:cs="Times New Roman"/>
                <w:sz w:val="24"/>
                <w:szCs w:val="24"/>
                <w:lang w:val="ru-RU" w:eastAsia="en-US"/>
              </w:rPr>
            </w:pPr>
            <w:r w:rsidRPr="00170D3D">
              <w:rPr>
                <w:rFonts w:ascii="Times New Roman" w:hAnsi="Times New Roman" w:cs="Times New Roman"/>
                <w:sz w:val="24"/>
                <w:szCs w:val="24"/>
              </w:rPr>
              <w:t>Преходящие нарушения мозгового кровообращения</w:t>
            </w:r>
          </w:p>
        </w:tc>
        <w:tc>
          <w:tcPr>
            <w:tcW w:w="1712" w:type="dxa"/>
            <w:tcBorders>
              <w:top w:val="single" w:sz="4" w:space="0" w:color="000000"/>
              <w:left w:val="single" w:sz="4" w:space="0" w:color="000000"/>
              <w:bottom w:val="single" w:sz="4" w:space="0" w:color="000000"/>
              <w:right w:val="single" w:sz="4" w:space="0" w:color="000000"/>
            </w:tcBorders>
            <w:hideMark/>
          </w:tcPr>
          <w:p w14:paraId="388C69FD" w14:textId="5A2F2000" w:rsidR="00602502" w:rsidRPr="00170D3D" w:rsidRDefault="00AB7E49" w:rsidP="00AB7E49">
            <w:pPr>
              <w:pStyle w:val="FR1"/>
              <w:spacing w:line="240" w:lineRule="auto"/>
              <w:ind w:left="0" w:firstLine="0"/>
              <w:jc w:val="center"/>
              <w:rPr>
                <w:rFonts w:ascii="Times New Roman" w:hAnsi="Times New Roman" w:cs="Times New Roman"/>
                <w:sz w:val="24"/>
                <w:szCs w:val="24"/>
                <w:lang w:val="en-US" w:eastAsia="en-US"/>
              </w:rPr>
            </w:pPr>
            <w:r w:rsidRPr="00AB7E49">
              <w:rPr>
                <w:rFonts w:ascii="Times New Roman" w:hAnsi="Times New Roman" w:cs="Times New Roman"/>
                <w:sz w:val="24"/>
                <w:szCs w:val="24"/>
                <w:lang w:val="en-US" w:eastAsia="en-US"/>
              </w:rPr>
              <w:t>II</w:t>
            </w:r>
          </w:p>
        </w:tc>
      </w:tr>
      <w:tr w:rsidR="00602502" w:rsidRPr="00170D3D" w14:paraId="1CB27783" w14:textId="77777777" w:rsidTr="00DC6882">
        <w:trPr>
          <w:trHeight w:val="143"/>
        </w:trPr>
        <w:tc>
          <w:tcPr>
            <w:tcW w:w="2311" w:type="dxa"/>
            <w:vMerge/>
            <w:tcBorders>
              <w:top w:val="single" w:sz="4" w:space="0" w:color="000000"/>
              <w:left w:val="single" w:sz="4" w:space="0" w:color="000000"/>
              <w:bottom w:val="single" w:sz="4" w:space="0" w:color="000000"/>
              <w:right w:val="single" w:sz="4" w:space="0" w:color="000000"/>
            </w:tcBorders>
            <w:hideMark/>
          </w:tcPr>
          <w:p w14:paraId="6BFC832C" w14:textId="77777777" w:rsidR="00602502" w:rsidRPr="00170D3D" w:rsidRDefault="00602502"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tcPr>
          <w:p w14:paraId="51410CDE" w14:textId="77777777" w:rsidR="00602502" w:rsidRPr="00170D3D" w:rsidRDefault="00602502" w:rsidP="00AB7E49">
            <w:pPr>
              <w:tabs>
                <w:tab w:val="left" w:pos="0"/>
              </w:tabs>
              <w:spacing w:line="256" w:lineRule="auto"/>
              <w:jc w:val="both"/>
              <w:rPr>
                <w:rFonts w:ascii="Times New Roman" w:hAnsi="Times New Roman" w:cs="Times New Roman"/>
                <w:sz w:val="24"/>
                <w:szCs w:val="24"/>
                <w:lang w:eastAsia="en-US"/>
              </w:rPr>
            </w:pPr>
            <w:r w:rsidRPr="00170D3D">
              <w:rPr>
                <w:rFonts w:ascii="Times New Roman" w:hAnsi="Times New Roman" w:cs="Times New Roman"/>
                <w:sz w:val="24"/>
                <w:szCs w:val="24"/>
              </w:rPr>
              <w:t xml:space="preserve">Herpes </w:t>
            </w:r>
            <w:r w:rsidRPr="00170D3D">
              <w:rPr>
                <w:rFonts w:ascii="Times New Roman" w:hAnsi="Times New Roman" w:cs="Times New Roman"/>
                <w:sz w:val="24"/>
                <w:szCs w:val="24"/>
                <w:lang w:val="en-US"/>
              </w:rPr>
              <w:t xml:space="preserve">zoster </w:t>
            </w:r>
          </w:p>
        </w:tc>
        <w:tc>
          <w:tcPr>
            <w:tcW w:w="1712" w:type="dxa"/>
            <w:tcBorders>
              <w:top w:val="single" w:sz="4" w:space="0" w:color="000000"/>
              <w:left w:val="single" w:sz="4" w:space="0" w:color="000000"/>
              <w:bottom w:val="single" w:sz="4" w:space="0" w:color="000000"/>
              <w:right w:val="single" w:sz="4" w:space="0" w:color="000000"/>
            </w:tcBorders>
            <w:hideMark/>
          </w:tcPr>
          <w:p w14:paraId="4797916A" w14:textId="7A5FCFD6" w:rsidR="00602502" w:rsidRPr="00170D3D" w:rsidRDefault="00AB7E49" w:rsidP="00AB7E49">
            <w:pPr>
              <w:pStyle w:val="FR1"/>
              <w:spacing w:line="240" w:lineRule="auto"/>
              <w:ind w:left="0" w:firstLine="0"/>
              <w:jc w:val="center"/>
              <w:rPr>
                <w:rFonts w:ascii="Times New Roman" w:hAnsi="Times New Roman" w:cs="Times New Roman"/>
                <w:sz w:val="24"/>
                <w:szCs w:val="24"/>
                <w:lang w:eastAsia="en-US"/>
              </w:rPr>
            </w:pPr>
            <w:r w:rsidRPr="00AB7E49">
              <w:rPr>
                <w:rFonts w:ascii="Times New Roman" w:hAnsi="Times New Roman" w:cs="Times New Roman"/>
                <w:sz w:val="24"/>
                <w:szCs w:val="24"/>
                <w:lang w:val="en-US" w:eastAsia="en-US"/>
              </w:rPr>
              <w:t>II</w:t>
            </w:r>
            <w:r w:rsidRPr="00170D3D">
              <w:rPr>
                <w:rFonts w:ascii="Times New Roman" w:hAnsi="Times New Roman" w:cs="Times New Roman"/>
                <w:sz w:val="24"/>
                <w:szCs w:val="24"/>
                <w:lang w:val="en-US"/>
              </w:rPr>
              <w:t xml:space="preserve"> </w:t>
            </w:r>
          </w:p>
        </w:tc>
      </w:tr>
      <w:tr w:rsidR="00602502" w:rsidRPr="00170D3D" w14:paraId="6ABE2019" w14:textId="77777777" w:rsidTr="00DC6882">
        <w:trPr>
          <w:trHeight w:val="143"/>
        </w:trPr>
        <w:tc>
          <w:tcPr>
            <w:tcW w:w="2311" w:type="dxa"/>
            <w:vMerge/>
            <w:tcBorders>
              <w:top w:val="single" w:sz="4" w:space="0" w:color="000000"/>
              <w:left w:val="single" w:sz="4" w:space="0" w:color="000000"/>
              <w:bottom w:val="single" w:sz="4" w:space="0" w:color="000000"/>
              <w:right w:val="single" w:sz="4" w:space="0" w:color="000000"/>
            </w:tcBorders>
            <w:hideMark/>
          </w:tcPr>
          <w:p w14:paraId="059F9491" w14:textId="77777777" w:rsidR="00602502" w:rsidRPr="00170D3D" w:rsidRDefault="00602502"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tcPr>
          <w:p w14:paraId="56132616" w14:textId="77777777" w:rsidR="00602502" w:rsidRPr="00170D3D" w:rsidRDefault="00602502" w:rsidP="00AB7E49">
            <w:pPr>
              <w:tabs>
                <w:tab w:val="left" w:pos="0"/>
              </w:tabs>
              <w:spacing w:line="256" w:lineRule="auto"/>
              <w:jc w:val="both"/>
              <w:rPr>
                <w:rFonts w:ascii="Times New Roman" w:hAnsi="Times New Roman" w:cs="Times New Roman"/>
                <w:sz w:val="24"/>
                <w:szCs w:val="24"/>
                <w:lang w:eastAsia="en-US"/>
              </w:rPr>
            </w:pPr>
            <w:r w:rsidRPr="00170D3D">
              <w:rPr>
                <w:rFonts w:ascii="Times New Roman" w:hAnsi="Times New Roman" w:cs="Times New Roman"/>
                <w:sz w:val="24"/>
                <w:szCs w:val="24"/>
              </w:rPr>
              <w:t xml:space="preserve">Менингиты гнойные, серозные  </w:t>
            </w:r>
          </w:p>
        </w:tc>
        <w:tc>
          <w:tcPr>
            <w:tcW w:w="1712" w:type="dxa"/>
            <w:tcBorders>
              <w:top w:val="single" w:sz="4" w:space="0" w:color="000000"/>
              <w:left w:val="single" w:sz="4" w:space="0" w:color="000000"/>
              <w:bottom w:val="single" w:sz="4" w:space="0" w:color="000000"/>
              <w:right w:val="single" w:sz="4" w:space="0" w:color="000000"/>
            </w:tcBorders>
            <w:hideMark/>
          </w:tcPr>
          <w:p w14:paraId="37A908A9" w14:textId="6C4B0611" w:rsidR="00602502" w:rsidRPr="00170D3D" w:rsidRDefault="00AB7E49" w:rsidP="00AB7E49">
            <w:pPr>
              <w:pStyle w:val="FR1"/>
              <w:spacing w:line="240" w:lineRule="auto"/>
              <w:ind w:left="0" w:firstLine="0"/>
              <w:jc w:val="center"/>
              <w:rPr>
                <w:rFonts w:ascii="Times New Roman" w:hAnsi="Times New Roman" w:cs="Times New Roman"/>
                <w:sz w:val="24"/>
                <w:szCs w:val="24"/>
                <w:lang w:val="en-US" w:eastAsia="en-US"/>
              </w:rPr>
            </w:pPr>
            <w:r>
              <w:rPr>
                <w:rFonts w:ascii="Times New Roman" w:hAnsi="Times New Roman" w:cs="Times New Roman"/>
                <w:sz w:val="24"/>
                <w:szCs w:val="24"/>
                <w:lang w:val="en-US"/>
              </w:rPr>
              <w:t>I</w:t>
            </w:r>
          </w:p>
        </w:tc>
      </w:tr>
      <w:tr w:rsidR="00602502" w:rsidRPr="00170D3D" w14:paraId="3D174E78" w14:textId="77777777" w:rsidTr="00DC6882">
        <w:trPr>
          <w:trHeight w:val="143"/>
        </w:trPr>
        <w:tc>
          <w:tcPr>
            <w:tcW w:w="2311" w:type="dxa"/>
            <w:vMerge/>
            <w:tcBorders>
              <w:top w:val="single" w:sz="4" w:space="0" w:color="000000"/>
              <w:left w:val="single" w:sz="4" w:space="0" w:color="000000"/>
              <w:bottom w:val="single" w:sz="4" w:space="0" w:color="000000"/>
              <w:right w:val="single" w:sz="4" w:space="0" w:color="000000"/>
            </w:tcBorders>
            <w:hideMark/>
          </w:tcPr>
          <w:p w14:paraId="6249D0B4" w14:textId="77777777" w:rsidR="00602502" w:rsidRPr="00170D3D" w:rsidRDefault="00602502"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hideMark/>
          </w:tcPr>
          <w:p w14:paraId="44D86EB2" w14:textId="77777777" w:rsidR="00602502" w:rsidRPr="00170D3D" w:rsidRDefault="00602502" w:rsidP="00AB7E49">
            <w:pPr>
              <w:tabs>
                <w:tab w:val="left" w:pos="0"/>
              </w:tabs>
              <w:spacing w:line="256" w:lineRule="auto"/>
              <w:jc w:val="both"/>
              <w:rPr>
                <w:rFonts w:ascii="Times New Roman" w:hAnsi="Times New Roman" w:cs="Times New Roman"/>
                <w:sz w:val="24"/>
                <w:szCs w:val="24"/>
                <w:lang w:eastAsia="en-US"/>
              </w:rPr>
            </w:pPr>
            <w:r w:rsidRPr="00170D3D">
              <w:rPr>
                <w:rFonts w:ascii="Times New Roman" w:hAnsi="Times New Roman" w:cs="Times New Roman"/>
                <w:sz w:val="24"/>
                <w:szCs w:val="24"/>
              </w:rPr>
              <w:t>Полинейропатии при соматических заболеваниях</w:t>
            </w:r>
          </w:p>
        </w:tc>
        <w:tc>
          <w:tcPr>
            <w:tcW w:w="1712" w:type="dxa"/>
            <w:tcBorders>
              <w:top w:val="single" w:sz="4" w:space="0" w:color="000000"/>
              <w:left w:val="single" w:sz="4" w:space="0" w:color="000000"/>
              <w:bottom w:val="single" w:sz="4" w:space="0" w:color="000000"/>
              <w:right w:val="single" w:sz="4" w:space="0" w:color="000000"/>
            </w:tcBorders>
            <w:hideMark/>
          </w:tcPr>
          <w:p w14:paraId="3E1B6C52" w14:textId="349B85B3" w:rsidR="00602502" w:rsidRPr="00170D3D" w:rsidRDefault="00AB7E49" w:rsidP="00AB7E49">
            <w:pPr>
              <w:pStyle w:val="FR1"/>
              <w:spacing w:line="240" w:lineRule="auto"/>
              <w:ind w:left="0" w:firstLine="0"/>
              <w:jc w:val="center"/>
              <w:rPr>
                <w:rFonts w:ascii="Times New Roman" w:hAnsi="Times New Roman" w:cs="Times New Roman"/>
                <w:sz w:val="24"/>
                <w:szCs w:val="24"/>
                <w:lang w:eastAsia="en-US"/>
              </w:rPr>
            </w:pPr>
            <w:r>
              <w:rPr>
                <w:rFonts w:ascii="Times New Roman" w:hAnsi="Times New Roman" w:cs="Times New Roman"/>
                <w:sz w:val="24"/>
                <w:szCs w:val="24"/>
                <w:lang w:val="en-US"/>
              </w:rPr>
              <w:t>I</w:t>
            </w:r>
          </w:p>
        </w:tc>
      </w:tr>
      <w:tr w:rsidR="00602502" w:rsidRPr="00170D3D" w14:paraId="56A280A3" w14:textId="77777777" w:rsidTr="00DC6882">
        <w:trPr>
          <w:trHeight w:val="143"/>
        </w:trPr>
        <w:tc>
          <w:tcPr>
            <w:tcW w:w="2311" w:type="dxa"/>
            <w:vMerge/>
            <w:tcBorders>
              <w:top w:val="single" w:sz="4" w:space="0" w:color="000000"/>
              <w:left w:val="single" w:sz="4" w:space="0" w:color="000000"/>
              <w:bottom w:val="single" w:sz="4" w:space="0" w:color="000000"/>
              <w:right w:val="single" w:sz="4" w:space="0" w:color="000000"/>
            </w:tcBorders>
            <w:hideMark/>
          </w:tcPr>
          <w:p w14:paraId="422A32C7" w14:textId="77777777" w:rsidR="00602502" w:rsidRPr="00170D3D" w:rsidRDefault="00602502"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hideMark/>
          </w:tcPr>
          <w:p w14:paraId="67EAC652" w14:textId="77777777" w:rsidR="00602502" w:rsidRPr="00170D3D" w:rsidRDefault="00602502" w:rsidP="00AB7E49">
            <w:pPr>
              <w:tabs>
                <w:tab w:val="left" w:pos="0"/>
              </w:tabs>
              <w:spacing w:line="256" w:lineRule="auto"/>
              <w:jc w:val="both"/>
              <w:rPr>
                <w:rFonts w:ascii="Times New Roman" w:hAnsi="Times New Roman" w:cs="Times New Roman"/>
                <w:sz w:val="24"/>
                <w:szCs w:val="24"/>
                <w:lang w:eastAsia="en-US"/>
              </w:rPr>
            </w:pPr>
            <w:r w:rsidRPr="00170D3D">
              <w:rPr>
                <w:rFonts w:ascii="Times New Roman" w:hAnsi="Times New Roman" w:cs="Times New Roman"/>
                <w:sz w:val="24"/>
                <w:szCs w:val="24"/>
              </w:rPr>
              <w:t>Периферическая вегетативная недостаточность при соматической патологии</w:t>
            </w:r>
          </w:p>
        </w:tc>
        <w:tc>
          <w:tcPr>
            <w:tcW w:w="1712" w:type="dxa"/>
            <w:tcBorders>
              <w:top w:val="single" w:sz="4" w:space="0" w:color="000000"/>
              <w:left w:val="single" w:sz="4" w:space="0" w:color="000000"/>
              <w:bottom w:val="single" w:sz="4" w:space="0" w:color="000000"/>
              <w:right w:val="single" w:sz="4" w:space="0" w:color="000000"/>
            </w:tcBorders>
            <w:hideMark/>
          </w:tcPr>
          <w:p w14:paraId="34C72350" w14:textId="70513AC7" w:rsidR="00602502" w:rsidRPr="00170D3D" w:rsidRDefault="00AB7E49" w:rsidP="00AB7E49">
            <w:pPr>
              <w:pStyle w:val="FR1"/>
              <w:spacing w:line="240" w:lineRule="auto"/>
              <w:ind w:left="0" w:firstLine="0"/>
              <w:jc w:val="center"/>
              <w:rPr>
                <w:rFonts w:ascii="Times New Roman" w:hAnsi="Times New Roman" w:cs="Times New Roman"/>
                <w:sz w:val="24"/>
                <w:szCs w:val="24"/>
                <w:lang w:val="en-US" w:eastAsia="en-US"/>
              </w:rPr>
            </w:pPr>
            <w:r>
              <w:rPr>
                <w:rFonts w:ascii="Times New Roman" w:hAnsi="Times New Roman" w:cs="Times New Roman"/>
                <w:sz w:val="24"/>
                <w:szCs w:val="24"/>
                <w:lang w:val="en-US"/>
              </w:rPr>
              <w:t>I</w:t>
            </w:r>
          </w:p>
        </w:tc>
      </w:tr>
      <w:tr w:rsidR="00602502" w:rsidRPr="00170D3D" w14:paraId="2C3008C5" w14:textId="77777777" w:rsidTr="00DC6882">
        <w:trPr>
          <w:trHeight w:val="143"/>
        </w:trPr>
        <w:tc>
          <w:tcPr>
            <w:tcW w:w="2311" w:type="dxa"/>
            <w:vMerge/>
            <w:tcBorders>
              <w:top w:val="single" w:sz="4" w:space="0" w:color="000000"/>
              <w:left w:val="single" w:sz="4" w:space="0" w:color="000000"/>
              <w:bottom w:val="single" w:sz="4" w:space="0" w:color="000000"/>
              <w:right w:val="single" w:sz="4" w:space="0" w:color="000000"/>
            </w:tcBorders>
            <w:hideMark/>
          </w:tcPr>
          <w:p w14:paraId="7D5CCC69" w14:textId="77777777" w:rsidR="00602502" w:rsidRPr="00170D3D" w:rsidRDefault="00602502"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hideMark/>
          </w:tcPr>
          <w:p w14:paraId="6C1AD4C7" w14:textId="77777777" w:rsidR="00602502" w:rsidRPr="00170D3D" w:rsidRDefault="00602502" w:rsidP="00AB7E49">
            <w:pPr>
              <w:tabs>
                <w:tab w:val="left" w:pos="0"/>
              </w:tabs>
              <w:spacing w:line="256" w:lineRule="auto"/>
              <w:jc w:val="both"/>
              <w:rPr>
                <w:rFonts w:ascii="Times New Roman" w:hAnsi="Times New Roman" w:cs="Times New Roman"/>
                <w:sz w:val="24"/>
                <w:szCs w:val="24"/>
                <w:lang w:val="ru-RU" w:eastAsia="en-US"/>
              </w:rPr>
            </w:pPr>
            <w:r w:rsidRPr="00170D3D">
              <w:rPr>
                <w:rFonts w:ascii="Times New Roman" w:hAnsi="Times New Roman" w:cs="Times New Roman"/>
                <w:sz w:val="24"/>
                <w:szCs w:val="24"/>
              </w:rPr>
              <w:t xml:space="preserve">Инсульт </w:t>
            </w:r>
          </w:p>
        </w:tc>
        <w:tc>
          <w:tcPr>
            <w:tcW w:w="1712" w:type="dxa"/>
            <w:tcBorders>
              <w:top w:val="single" w:sz="4" w:space="0" w:color="000000"/>
              <w:left w:val="single" w:sz="4" w:space="0" w:color="000000"/>
              <w:bottom w:val="single" w:sz="4" w:space="0" w:color="000000"/>
              <w:right w:val="single" w:sz="4" w:space="0" w:color="000000"/>
            </w:tcBorders>
            <w:hideMark/>
          </w:tcPr>
          <w:p w14:paraId="5C61BA2C" w14:textId="3EF795FA" w:rsidR="00602502" w:rsidRPr="00170D3D" w:rsidRDefault="00AB7E49" w:rsidP="00AB7E49">
            <w:pPr>
              <w:pStyle w:val="FR1"/>
              <w:spacing w:line="240" w:lineRule="auto"/>
              <w:ind w:left="0" w:firstLine="0"/>
              <w:jc w:val="center"/>
              <w:rPr>
                <w:rFonts w:ascii="Times New Roman" w:hAnsi="Times New Roman" w:cs="Times New Roman"/>
                <w:sz w:val="24"/>
                <w:szCs w:val="24"/>
                <w:lang w:eastAsia="en-US"/>
              </w:rPr>
            </w:pPr>
            <w:r>
              <w:rPr>
                <w:rFonts w:ascii="Times New Roman" w:hAnsi="Times New Roman" w:cs="Times New Roman"/>
                <w:sz w:val="24"/>
                <w:szCs w:val="24"/>
                <w:lang w:val="en-US"/>
              </w:rPr>
              <w:t>II</w:t>
            </w:r>
          </w:p>
        </w:tc>
      </w:tr>
      <w:tr w:rsidR="00602502" w:rsidRPr="00170D3D" w14:paraId="6668D950" w14:textId="77777777" w:rsidTr="00DC6882">
        <w:trPr>
          <w:trHeight w:val="143"/>
        </w:trPr>
        <w:tc>
          <w:tcPr>
            <w:tcW w:w="2311" w:type="dxa"/>
            <w:vMerge/>
            <w:tcBorders>
              <w:top w:val="single" w:sz="4" w:space="0" w:color="000000"/>
              <w:left w:val="single" w:sz="4" w:space="0" w:color="000000"/>
              <w:bottom w:val="single" w:sz="4" w:space="0" w:color="000000"/>
              <w:right w:val="single" w:sz="4" w:space="0" w:color="000000"/>
            </w:tcBorders>
            <w:hideMark/>
          </w:tcPr>
          <w:p w14:paraId="49CD3ECA" w14:textId="77777777" w:rsidR="00602502" w:rsidRPr="00170D3D" w:rsidRDefault="00602502"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hideMark/>
          </w:tcPr>
          <w:p w14:paraId="61EEA153" w14:textId="77777777" w:rsidR="00602502" w:rsidRPr="00170D3D" w:rsidRDefault="00602502" w:rsidP="00AB7E49">
            <w:pPr>
              <w:tabs>
                <w:tab w:val="left" w:pos="0"/>
              </w:tabs>
              <w:spacing w:line="256" w:lineRule="auto"/>
              <w:jc w:val="both"/>
              <w:rPr>
                <w:rFonts w:ascii="Times New Roman" w:hAnsi="Times New Roman" w:cs="Times New Roman"/>
                <w:sz w:val="24"/>
                <w:szCs w:val="24"/>
                <w:lang w:val="ru-RU" w:eastAsia="en-US"/>
              </w:rPr>
            </w:pPr>
            <w:r w:rsidRPr="00170D3D">
              <w:rPr>
                <w:rFonts w:ascii="Times New Roman" w:hAnsi="Times New Roman" w:cs="Times New Roman"/>
                <w:sz w:val="24"/>
                <w:szCs w:val="24"/>
              </w:rPr>
              <w:t>Субарахноидальное кровоизлияние</w:t>
            </w:r>
          </w:p>
        </w:tc>
        <w:tc>
          <w:tcPr>
            <w:tcW w:w="1712" w:type="dxa"/>
            <w:tcBorders>
              <w:top w:val="single" w:sz="4" w:space="0" w:color="000000"/>
              <w:left w:val="single" w:sz="4" w:space="0" w:color="000000"/>
              <w:bottom w:val="single" w:sz="4" w:space="0" w:color="000000"/>
              <w:right w:val="single" w:sz="4" w:space="0" w:color="000000"/>
            </w:tcBorders>
            <w:hideMark/>
          </w:tcPr>
          <w:p w14:paraId="1AAFD41B" w14:textId="3F0EE528" w:rsidR="00602502" w:rsidRPr="00170D3D" w:rsidRDefault="00AB7E49" w:rsidP="00AB7E49">
            <w:pPr>
              <w:pStyle w:val="FR1"/>
              <w:spacing w:line="240" w:lineRule="auto"/>
              <w:ind w:left="0" w:firstLine="0"/>
              <w:jc w:val="center"/>
              <w:rPr>
                <w:rFonts w:ascii="Times New Roman" w:hAnsi="Times New Roman" w:cs="Times New Roman"/>
                <w:sz w:val="24"/>
                <w:szCs w:val="24"/>
                <w:lang w:eastAsia="en-US"/>
              </w:rPr>
            </w:pPr>
            <w:r>
              <w:rPr>
                <w:rFonts w:ascii="Times New Roman" w:hAnsi="Times New Roman" w:cs="Times New Roman"/>
                <w:sz w:val="24"/>
                <w:szCs w:val="24"/>
                <w:lang w:val="en-US"/>
              </w:rPr>
              <w:t>I</w:t>
            </w:r>
          </w:p>
        </w:tc>
      </w:tr>
      <w:tr w:rsidR="00602502" w:rsidRPr="00170D3D" w14:paraId="3AC27083" w14:textId="77777777" w:rsidTr="00DC6882">
        <w:trPr>
          <w:trHeight w:val="143"/>
        </w:trPr>
        <w:tc>
          <w:tcPr>
            <w:tcW w:w="2311" w:type="dxa"/>
            <w:vMerge/>
            <w:tcBorders>
              <w:top w:val="single" w:sz="4" w:space="0" w:color="000000"/>
              <w:left w:val="single" w:sz="4" w:space="0" w:color="000000"/>
              <w:bottom w:val="single" w:sz="4" w:space="0" w:color="000000"/>
              <w:right w:val="single" w:sz="4" w:space="0" w:color="000000"/>
            </w:tcBorders>
            <w:hideMark/>
          </w:tcPr>
          <w:p w14:paraId="2D88DB18" w14:textId="77777777" w:rsidR="00602502" w:rsidRPr="00170D3D" w:rsidRDefault="00602502"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hideMark/>
          </w:tcPr>
          <w:p w14:paraId="7649E695" w14:textId="77777777" w:rsidR="00602502" w:rsidRPr="00170D3D" w:rsidRDefault="00602502" w:rsidP="00AB7E49">
            <w:pPr>
              <w:tabs>
                <w:tab w:val="left" w:pos="0"/>
              </w:tabs>
              <w:spacing w:line="256" w:lineRule="auto"/>
              <w:jc w:val="both"/>
              <w:rPr>
                <w:rFonts w:ascii="Times New Roman" w:hAnsi="Times New Roman" w:cs="Times New Roman"/>
                <w:sz w:val="24"/>
                <w:szCs w:val="24"/>
                <w:lang w:val="ru-RU" w:eastAsia="en-US"/>
              </w:rPr>
            </w:pPr>
            <w:r w:rsidRPr="00170D3D">
              <w:rPr>
                <w:rFonts w:ascii="Times New Roman" w:hAnsi="Times New Roman" w:cs="Times New Roman"/>
                <w:sz w:val="24"/>
                <w:szCs w:val="24"/>
              </w:rPr>
              <w:t>Ушиб и сотрясение мозга</w:t>
            </w:r>
          </w:p>
        </w:tc>
        <w:tc>
          <w:tcPr>
            <w:tcW w:w="1712" w:type="dxa"/>
            <w:tcBorders>
              <w:top w:val="single" w:sz="4" w:space="0" w:color="000000"/>
              <w:left w:val="single" w:sz="4" w:space="0" w:color="000000"/>
              <w:bottom w:val="single" w:sz="4" w:space="0" w:color="000000"/>
              <w:right w:val="single" w:sz="4" w:space="0" w:color="000000"/>
            </w:tcBorders>
            <w:hideMark/>
          </w:tcPr>
          <w:p w14:paraId="0C1FCB2F" w14:textId="23594609" w:rsidR="00602502" w:rsidRPr="00170D3D" w:rsidRDefault="00AB7E49" w:rsidP="00AB7E49">
            <w:pPr>
              <w:pStyle w:val="FR1"/>
              <w:spacing w:line="240" w:lineRule="auto"/>
              <w:ind w:left="0" w:firstLine="0"/>
              <w:jc w:val="center"/>
              <w:rPr>
                <w:rFonts w:ascii="Times New Roman" w:hAnsi="Times New Roman" w:cs="Times New Roman"/>
                <w:sz w:val="24"/>
                <w:szCs w:val="24"/>
                <w:lang w:eastAsia="en-US"/>
              </w:rPr>
            </w:pPr>
            <w:r>
              <w:rPr>
                <w:rFonts w:ascii="Times New Roman" w:hAnsi="Times New Roman" w:cs="Times New Roman"/>
                <w:sz w:val="24"/>
                <w:szCs w:val="24"/>
                <w:lang w:val="en-US"/>
              </w:rPr>
              <w:t>I</w:t>
            </w:r>
          </w:p>
        </w:tc>
      </w:tr>
    </w:tbl>
    <w:p w14:paraId="4E4D1654" w14:textId="60E7E7E7" w:rsidR="00413BD5" w:rsidRDefault="00AB7E49" w:rsidP="00413BD5">
      <w:pPr>
        <w:pBdr>
          <w:top w:val="nil"/>
          <w:left w:val="nil"/>
          <w:bottom w:val="nil"/>
          <w:right w:val="nil"/>
          <w:between w:val="nil"/>
        </w:pBd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br w:type="textWrapping" w:clear="all"/>
      </w:r>
    </w:p>
    <w:tbl>
      <w:tblPr>
        <w:tblW w:w="149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2332"/>
        <w:gridCol w:w="1134"/>
      </w:tblGrid>
      <w:tr w:rsidR="00BC680B" w:rsidRPr="00127472" w14:paraId="3BDDA658" w14:textId="77777777" w:rsidTr="000966FA">
        <w:trPr>
          <w:trHeight w:val="20"/>
        </w:trPr>
        <w:tc>
          <w:tcPr>
            <w:tcW w:w="14913" w:type="dxa"/>
            <w:gridSpan w:val="3"/>
          </w:tcPr>
          <w:p w14:paraId="129A1328" w14:textId="77777777" w:rsidR="00BC680B" w:rsidRPr="00DC6882" w:rsidRDefault="00BC680B" w:rsidP="000966FA">
            <w:pPr>
              <w:autoSpaceDE w:val="0"/>
              <w:autoSpaceDN w:val="0"/>
              <w:jc w:val="center"/>
              <w:rPr>
                <w:rFonts w:ascii="Times New Roman" w:hAnsi="Times New Roman" w:cs="Times New Roman"/>
                <w:b/>
                <w:sz w:val="24"/>
                <w:szCs w:val="24"/>
              </w:rPr>
            </w:pPr>
            <w:r w:rsidRPr="00DC6882">
              <w:rPr>
                <w:rFonts w:ascii="Times New Roman" w:hAnsi="Times New Roman" w:cs="Times New Roman"/>
                <w:b/>
                <w:sz w:val="24"/>
                <w:szCs w:val="24"/>
              </w:rPr>
              <w:lastRenderedPageBreak/>
              <w:t>Психиатрия</w:t>
            </w:r>
          </w:p>
        </w:tc>
      </w:tr>
      <w:tr w:rsidR="00BC680B" w:rsidRPr="00127472" w14:paraId="15E3C704" w14:textId="77777777" w:rsidTr="000966FA">
        <w:trPr>
          <w:trHeight w:val="20"/>
        </w:trPr>
        <w:tc>
          <w:tcPr>
            <w:tcW w:w="1447" w:type="dxa"/>
          </w:tcPr>
          <w:p w14:paraId="41435C61" w14:textId="77777777" w:rsidR="00BC680B" w:rsidRPr="00DC6882" w:rsidRDefault="00BC680B" w:rsidP="000966FA">
            <w:pPr>
              <w:widowControl w:val="0"/>
              <w:autoSpaceDE w:val="0"/>
              <w:autoSpaceDN w:val="0"/>
              <w:adjustRightInd w:val="0"/>
              <w:jc w:val="both"/>
              <w:rPr>
                <w:rFonts w:ascii="Times New Roman" w:hAnsi="Times New Roman" w:cs="Times New Roman"/>
                <w:sz w:val="24"/>
                <w:szCs w:val="24"/>
              </w:rPr>
            </w:pPr>
          </w:p>
        </w:tc>
        <w:tc>
          <w:tcPr>
            <w:tcW w:w="12332" w:type="dxa"/>
          </w:tcPr>
          <w:p w14:paraId="503BC9FB" w14:textId="77777777" w:rsidR="00BC680B" w:rsidRPr="00DC6882" w:rsidRDefault="00BC680B" w:rsidP="000966FA">
            <w:pPr>
              <w:widowControl w:val="0"/>
              <w:autoSpaceDE w:val="0"/>
              <w:autoSpaceDN w:val="0"/>
              <w:adjustRightInd w:val="0"/>
              <w:rPr>
                <w:rFonts w:ascii="Times New Roman" w:hAnsi="Times New Roman" w:cs="Times New Roman"/>
                <w:sz w:val="24"/>
                <w:szCs w:val="24"/>
              </w:rPr>
            </w:pPr>
            <w:r w:rsidRPr="00DC6882">
              <w:rPr>
                <w:rFonts w:ascii="Times New Roman" w:hAnsi="Times New Roman" w:cs="Times New Roman"/>
                <w:sz w:val="24"/>
                <w:szCs w:val="24"/>
              </w:rPr>
              <w:t xml:space="preserve"> Компетенция</w:t>
            </w:r>
          </w:p>
        </w:tc>
        <w:tc>
          <w:tcPr>
            <w:tcW w:w="1134" w:type="dxa"/>
          </w:tcPr>
          <w:p w14:paraId="20C08CBC" w14:textId="77777777" w:rsidR="00BC680B" w:rsidRPr="00127472" w:rsidRDefault="00BC680B" w:rsidP="000966FA">
            <w:pPr>
              <w:widowControl w:val="0"/>
              <w:autoSpaceDE w:val="0"/>
              <w:autoSpaceDN w:val="0"/>
              <w:adjustRightInd w:val="0"/>
              <w:jc w:val="center"/>
            </w:pPr>
            <w:r w:rsidRPr="00127472">
              <w:t>уровень</w:t>
            </w:r>
          </w:p>
        </w:tc>
      </w:tr>
      <w:tr w:rsidR="00BC680B" w:rsidRPr="00127472" w14:paraId="6DCB76B1" w14:textId="77777777" w:rsidTr="000966FA">
        <w:trPr>
          <w:trHeight w:val="20"/>
        </w:trPr>
        <w:tc>
          <w:tcPr>
            <w:tcW w:w="1447" w:type="dxa"/>
            <w:vMerge w:val="restart"/>
          </w:tcPr>
          <w:p w14:paraId="5E569933" w14:textId="77777777" w:rsidR="00BC680B" w:rsidRPr="00DC6882" w:rsidRDefault="00BC680B" w:rsidP="000966FA">
            <w:pPr>
              <w:widowControl w:val="0"/>
              <w:autoSpaceDE w:val="0"/>
              <w:autoSpaceDN w:val="0"/>
              <w:adjustRightInd w:val="0"/>
              <w:jc w:val="both"/>
              <w:rPr>
                <w:rFonts w:ascii="Times New Roman" w:hAnsi="Times New Roman" w:cs="Times New Roman"/>
                <w:sz w:val="24"/>
                <w:szCs w:val="24"/>
              </w:rPr>
            </w:pPr>
            <w:r w:rsidRPr="00DC6882">
              <w:rPr>
                <w:rFonts w:ascii="Times New Roman" w:hAnsi="Times New Roman" w:cs="Times New Roman"/>
                <w:sz w:val="24"/>
                <w:szCs w:val="24"/>
              </w:rPr>
              <w:t>Знать и применять:</w:t>
            </w:r>
          </w:p>
        </w:tc>
        <w:tc>
          <w:tcPr>
            <w:tcW w:w="12332" w:type="dxa"/>
          </w:tcPr>
          <w:p w14:paraId="3B4034EF" w14:textId="77777777" w:rsidR="00BC680B" w:rsidRPr="00DC6882" w:rsidRDefault="00BC680B" w:rsidP="000966FA">
            <w:pPr>
              <w:widowControl w:val="0"/>
              <w:autoSpaceDE w:val="0"/>
              <w:autoSpaceDN w:val="0"/>
              <w:adjustRightInd w:val="0"/>
              <w:jc w:val="both"/>
              <w:rPr>
                <w:rFonts w:ascii="Times New Roman" w:hAnsi="Times New Roman" w:cs="Times New Roman"/>
                <w:sz w:val="24"/>
                <w:szCs w:val="24"/>
              </w:rPr>
            </w:pPr>
            <w:r w:rsidRPr="00DC6882">
              <w:rPr>
                <w:rFonts w:ascii="Times New Roman" w:hAnsi="Times New Roman" w:cs="Times New Roman"/>
                <w:sz w:val="24"/>
                <w:szCs w:val="24"/>
              </w:rPr>
              <w:t xml:space="preserve">Действующую на момент обучения Международную классификацию психических и поведенческих расстройств. </w:t>
            </w:r>
          </w:p>
        </w:tc>
        <w:tc>
          <w:tcPr>
            <w:tcW w:w="1134" w:type="dxa"/>
          </w:tcPr>
          <w:p w14:paraId="293B94E2" w14:textId="77777777" w:rsidR="00BC680B" w:rsidRPr="00127472" w:rsidRDefault="00BC680B" w:rsidP="000966FA">
            <w:pPr>
              <w:widowControl w:val="0"/>
              <w:autoSpaceDE w:val="0"/>
              <w:autoSpaceDN w:val="0"/>
              <w:adjustRightInd w:val="0"/>
              <w:jc w:val="center"/>
            </w:pPr>
            <w:r w:rsidRPr="00127472">
              <w:t>I</w:t>
            </w:r>
          </w:p>
        </w:tc>
      </w:tr>
      <w:tr w:rsidR="00BC680B" w:rsidRPr="00127472" w14:paraId="60F7919F" w14:textId="77777777" w:rsidTr="000966FA">
        <w:trPr>
          <w:trHeight w:val="20"/>
        </w:trPr>
        <w:tc>
          <w:tcPr>
            <w:tcW w:w="1447" w:type="dxa"/>
            <w:vMerge/>
          </w:tcPr>
          <w:p w14:paraId="31956747" w14:textId="77777777" w:rsidR="00BC680B" w:rsidRPr="00DC6882" w:rsidRDefault="00BC680B" w:rsidP="000966FA">
            <w:pPr>
              <w:widowControl w:val="0"/>
              <w:autoSpaceDE w:val="0"/>
              <w:autoSpaceDN w:val="0"/>
              <w:adjustRightInd w:val="0"/>
              <w:jc w:val="both"/>
              <w:rPr>
                <w:rFonts w:ascii="Times New Roman" w:hAnsi="Times New Roman" w:cs="Times New Roman"/>
                <w:sz w:val="24"/>
                <w:szCs w:val="24"/>
              </w:rPr>
            </w:pPr>
          </w:p>
        </w:tc>
        <w:tc>
          <w:tcPr>
            <w:tcW w:w="12332" w:type="dxa"/>
          </w:tcPr>
          <w:p w14:paraId="4BA7D5C0" w14:textId="77777777" w:rsidR="00BC680B" w:rsidRPr="00DC6882" w:rsidRDefault="00BC680B" w:rsidP="000966FA">
            <w:pPr>
              <w:widowControl w:val="0"/>
              <w:autoSpaceDE w:val="0"/>
              <w:autoSpaceDN w:val="0"/>
              <w:adjustRightInd w:val="0"/>
              <w:jc w:val="both"/>
              <w:rPr>
                <w:rFonts w:ascii="Times New Roman" w:hAnsi="Times New Roman" w:cs="Times New Roman"/>
                <w:sz w:val="24"/>
                <w:szCs w:val="24"/>
              </w:rPr>
            </w:pPr>
            <w:r w:rsidRPr="00DC6882">
              <w:rPr>
                <w:rFonts w:ascii="Times New Roman" w:hAnsi="Times New Roman" w:cs="Times New Roman"/>
                <w:sz w:val="24"/>
                <w:szCs w:val="24"/>
              </w:rPr>
              <w:t xml:space="preserve">Виды оказания специализированной психиатрической помощи населению. Правила госпитализации в психиатрический стационар. </w:t>
            </w:r>
          </w:p>
        </w:tc>
        <w:tc>
          <w:tcPr>
            <w:tcW w:w="1134" w:type="dxa"/>
          </w:tcPr>
          <w:p w14:paraId="00C0011E" w14:textId="77777777" w:rsidR="00BC680B" w:rsidRPr="00127472" w:rsidRDefault="00BC680B" w:rsidP="000966FA">
            <w:pPr>
              <w:widowControl w:val="0"/>
              <w:autoSpaceDE w:val="0"/>
              <w:autoSpaceDN w:val="0"/>
              <w:adjustRightInd w:val="0"/>
              <w:jc w:val="center"/>
            </w:pPr>
            <w:r w:rsidRPr="00127472">
              <w:t>I</w:t>
            </w:r>
          </w:p>
        </w:tc>
      </w:tr>
      <w:tr w:rsidR="00BC680B" w:rsidRPr="00127472" w14:paraId="300E826B" w14:textId="77777777" w:rsidTr="000966FA">
        <w:trPr>
          <w:trHeight w:val="20"/>
        </w:trPr>
        <w:tc>
          <w:tcPr>
            <w:tcW w:w="1447" w:type="dxa"/>
            <w:vMerge/>
          </w:tcPr>
          <w:p w14:paraId="149A63AC" w14:textId="77777777" w:rsidR="00BC680B" w:rsidRPr="00DC6882" w:rsidRDefault="00BC680B" w:rsidP="000966FA">
            <w:pPr>
              <w:widowControl w:val="0"/>
              <w:autoSpaceDE w:val="0"/>
              <w:autoSpaceDN w:val="0"/>
              <w:adjustRightInd w:val="0"/>
              <w:jc w:val="both"/>
              <w:rPr>
                <w:rFonts w:ascii="Times New Roman" w:hAnsi="Times New Roman" w:cs="Times New Roman"/>
                <w:sz w:val="24"/>
                <w:szCs w:val="24"/>
              </w:rPr>
            </w:pPr>
          </w:p>
        </w:tc>
        <w:tc>
          <w:tcPr>
            <w:tcW w:w="12332" w:type="dxa"/>
          </w:tcPr>
          <w:p w14:paraId="01EE7370" w14:textId="77777777" w:rsidR="00BC680B" w:rsidRPr="00DC6882" w:rsidRDefault="00BC680B" w:rsidP="000966FA">
            <w:pPr>
              <w:widowControl w:val="0"/>
              <w:autoSpaceDE w:val="0"/>
              <w:autoSpaceDN w:val="0"/>
              <w:adjustRightInd w:val="0"/>
              <w:jc w:val="both"/>
              <w:rPr>
                <w:rFonts w:ascii="Times New Roman" w:hAnsi="Times New Roman" w:cs="Times New Roman"/>
                <w:sz w:val="24"/>
                <w:szCs w:val="24"/>
              </w:rPr>
            </w:pPr>
            <w:r w:rsidRPr="00DC6882">
              <w:rPr>
                <w:rFonts w:ascii="Times New Roman" w:hAnsi="Times New Roman" w:cs="Times New Roman"/>
                <w:sz w:val="24"/>
                <w:szCs w:val="24"/>
              </w:rPr>
              <w:t xml:space="preserve">Основные действующие нормативно-правовые Акты при оказании психиатрической помощи населению. </w:t>
            </w:r>
          </w:p>
        </w:tc>
        <w:tc>
          <w:tcPr>
            <w:tcW w:w="1134" w:type="dxa"/>
          </w:tcPr>
          <w:p w14:paraId="33CF3AC6" w14:textId="77777777" w:rsidR="00BC680B" w:rsidRPr="00127472" w:rsidRDefault="00BC680B" w:rsidP="000966FA">
            <w:pPr>
              <w:widowControl w:val="0"/>
              <w:autoSpaceDE w:val="0"/>
              <w:autoSpaceDN w:val="0"/>
              <w:adjustRightInd w:val="0"/>
              <w:jc w:val="center"/>
            </w:pPr>
            <w:r w:rsidRPr="00127472">
              <w:t>I</w:t>
            </w:r>
          </w:p>
        </w:tc>
      </w:tr>
      <w:tr w:rsidR="00BC680B" w:rsidRPr="00127472" w14:paraId="21E2E39E" w14:textId="77777777" w:rsidTr="000966FA">
        <w:trPr>
          <w:trHeight w:val="20"/>
        </w:trPr>
        <w:tc>
          <w:tcPr>
            <w:tcW w:w="1447" w:type="dxa"/>
            <w:vMerge/>
          </w:tcPr>
          <w:p w14:paraId="37AE0E1A" w14:textId="77777777" w:rsidR="00BC680B" w:rsidRPr="00DC6882" w:rsidRDefault="00BC680B" w:rsidP="000966FA">
            <w:pPr>
              <w:widowControl w:val="0"/>
              <w:autoSpaceDE w:val="0"/>
              <w:autoSpaceDN w:val="0"/>
              <w:adjustRightInd w:val="0"/>
              <w:jc w:val="both"/>
              <w:rPr>
                <w:rFonts w:ascii="Times New Roman" w:hAnsi="Times New Roman" w:cs="Times New Roman"/>
                <w:sz w:val="24"/>
                <w:szCs w:val="24"/>
              </w:rPr>
            </w:pPr>
          </w:p>
        </w:tc>
        <w:tc>
          <w:tcPr>
            <w:tcW w:w="12332" w:type="dxa"/>
          </w:tcPr>
          <w:p w14:paraId="2B5FBD02" w14:textId="77777777" w:rsidR="00BC680B" w:rsidRPr="00DC6882" w:rsidRDefault="00BC680B" w:rsidP="000966FA">
            <w:pPr>
              <w:widowControl w:val="0"/>
              <w:autoSpaceDE w:val="0"/>
              <w:autoSpaceDN w:val="0"/>
              <w:adjustRightInd w:val="0"/>
              <w:jc w:val="both"/>
              <w:rPr>
                <w:rFonts w:ascii="Times New Roman" w:hAnsi="Times New Roman" w:cs="Times New Roman"/>
                <w:sz w:val="24"/>
                <w:szCs w:val="24"/>
              </w:rPr>
            </w:pPr>
            <w:r w:rsidRPr="00DC6882">
              <w:rPr>
                <w:rFonts w:ascii="Times New Roman" w:hAnsi="Times New Roman" w:cs="Times New Roman"/>
                <w:sz w:val="24"/>
                <w:szCs w:val="24"/>
              </w:rPr>
              <w:t xml:space="preserve">Основные принципы коммуникации пациентов с психическими расстройствами и заболеваниями при оказании им стоматологической помощи. Работа с семьями пациентов, нуждающихся в стоматологической помощи. </w:t>
            </w:r>
          </w:p>
        </w:tc>
        <w:tc>
          <w:tcPr>
            <w:tcW w:w="1134" w:type="dxa"/>
          </w:tcPr>
          <w:p w14:paraId="12E2CD19" w14:textId="77777777" w:rsidR="00BC680B" w:rsidRPr="00127472" w:rsidRDefault="00BC680B" w:rsidP="000966FA">
            <w:pPr>
              <w:widowControl w:val="0"/>
              <w:autoSpaceDE w:val="0"/>
              <w:autoSpaceDN w:val="0"/>
              <w:adjustRightInd w:val="0"/>
              <w:jc w:val="center"/>
            </w:pPr>
            <w:r w:rsidRPr="00127472">
              <w:t>II</w:t>
            </w:r>
          </w:p>
        </w:tc>
      </w:tr>
      <w:tr w:rsidR="00BC680B" w:rsidRPr="00127472" w14:paraId="7A23FA54" w14:textId="77777777" w:rsidTr="000966FA">
        <w:trPr>
          <w:trHeight w:val="20"/>
        </w:trPr>
        <w:tc>
          <w:tcPr>
            <w:tcW w:w="1447" w:type="dxa"/>
            <w:vMerge/>
          </w:tcPr>
          <w:p w14:paraId="1842EC55" w14:textId="77777777" w:rsidR="00BC680B" w:rsidRPr="00DC6882" w:rsidRDefault="00BC680B" w:rsidP="000966FA">
            <w:pPr>
              <w:widowControl w:val="0"/>
              <w:autoSpaceDE w:val="0"/>
              <w:autoSpaceDN w:val="0"/>
              <w:adjustRightInd w:val="0"/>
              <w:jc w:val="both"/>
              <w:rPr>
                <w:rFonts w:ascii="Times New Roman" w:hAnsi="Times New Roman" w:cs="Times New Roman"/>
                <w:sz w:val="24"/>
                <w:szCs w:val="24"/>
              </w:rPr>
            </w:pPr>
          </w:p>
        </w:tc>
        <w:tc>
          <w:tcPr>
            <w:tcW w:w="12332" w:type="dxa"/>
          </w:tcPr>
          <w:p w14:paraId="5A713ABD" w14:textId="77777777" w:rsidR="00BC680B" w:rsidRPr="00DC6882" w:rsidRDefault="00BC680B" w:rsidP="000966FA">
            <w:pPr>
              <w:widowControl w:val="0"/>
              <w:autoSpaceDE w:val="0"/>
              <w:autoSpaceDN w:val="0"/>
              <w:adjustRightInd w:val="0"/>
              <w:jc w:val="both"/>
              <w:rPr>
                <w:rFonts w:ascii="Times New Roman" w:hAnsi="Times New Roman" w:cs="Times New Roman"/>
                <w:sz w:val="24"/>
                <w:szCs w:val="24"/>
              </w:rPr>
            </w:pPr>
            <w:r w:rsidRPr="00DC6882">
              <w:rPr>
                <w:rFonts w:ascii="Times New Roman" w:hAnsi="Times New Roman" w:cs="Times New Roman"/>
                <w:sz w:val="24"/>
                <w:szCs w:val="24"/>
              </w:rPr>
              <w:t xml:space="preserve">Антипсихотические препараты. Механизм действия и побочные эффекты антипсихотических препаратов. Правила проведения психофармакотерапии. Поддерживающая терапия. Межлекарственное взаимодействие. </w:t>
            </w:r>
          </w:p>
        </w:tc>
        <w:tc>
          <w:tcPr>
            <w:tcW w:w="1134" w:type="dxa"/>
          </w:tcPr>
          <w:p w14:paraId="44E757E6" w14:textId="77777777" w:rsidR="00BC680B" w:rsidRPr="00127472" w:rsidRDefault="00BC680B" w:rsidP="000966FA">
            <w:pPr>
              <w:widowControl w:val="0"/>
              <w:autoSpaceDE w:val="0"/>
              <w:autoSpaceDN w:val="0"/>
              <w:adjustRightInd w:val="0"/>
              <w:jc w:val="center"/>
            </w:pPr>
            <w:r w:rsidRPr="00127472">
              <w:t>II</w:t>
            </w:r>
          </w:p>
        </w:tc>
      </w:tr>
      <w:tr w:rsidR="00BC680B" w:rsidRPr="00127472" w14:paraId="53C16ACA" w14:textId="77777777" w:rsidTr="000966FA">
        <w:trPr>
          <w:trHeight w:val="20"/>
        </w:trPr>
        <w:tc>
          <w:tcPr>
            <w:tcW w:w="1447" w:type="dxa"/>
            <w:vMerge/>
          </w:tcPr>
          <w:p w14:paraId="5147584F" w14:textId="77777777" w:rsidR="00BC680B" w:rsidRPr="00DC6882" w:rsidRDefault="00BC680B" w:rsidP="000966FA">
            <w:pPr>
              <w:widowControl w:val="0"/>
              <w:autoSpaceDE w:val="0"/>
              <w:autoSpaceDN w:val="0"/>
              <w:adjustRightInd w:val="0"/>
              <w:jc w:val="both"/>
              <w:rPr>
                <w:rFonts w:ascii="Times New Roman" w:hAnsi="Times New Roman" w:cs="Times New Roman"/>
                <w:sz w:val="24"/>
                <w:szCs w:val="24"/>
              </w:rPr>
            </w:pPr>
          </w:p>
        </w:tc>
        <w:tc>
          <w:tcPr>
            <w:tcW w:w="12332" w:type="dxa"/>
          </w:tcPr>
          <w:p w14:paraId="3913A8D7" w14:textId="77777777" w:rsidR="00BC680B" w:rsidRPr="00DC6882" w:rsidRDefault="00BC680B" w:rsidP="000966FA">
            <w:pPr>
              <w:widowControl w:val="0"/>
              <w:autoSpaceDE w:val="0"/>
              <w:autoSpaceDN w:val="0"/>
              <w:adjustRightInd w:val="0"/>
              <w:jc w:val="both"/>
              <w:rPr>
                <w:rFonts w:ascii="Times New Roman" w:hAnsi="Times New Roman" w:cs="Times New Roman"/>
                <w:sz w:val="24"/>
                <w:szCs w:val="24"/>
              </w:rPr>
            </w:pPr>
            <w:r w:rsidRPr="00DC6882">
              <w:rPr>
                <w:rFonts w:ascii="Times New Roman" w:hAnsi="Times New Roman" w:cs="Times New Roman"/>
                <w:sz w:val="24"/>
                <w:szCs w:val="24"/>
              </w:rPr>
              <w:t>Принципы психофармакотерапии у детей и подростков.</w:t>
            </w:r>
          </w:p>
        </w:tc>
        <w:tc>
          <w:tcPr>
            <w:tcW w:w="1134" w:type="dxa"/>
          </w:tcPr>
          <w:p w14:paraId="4241074A" w14:textId="77777777" w:rsidR="00BC680B" w:rsidRPr="00127472" w:rsidRDefault="00BC680B" w:rsidP="000966FA">
            <w:pPr>
              <w:widowControl w:val="0"/>
              <w:autoSpaceDE w:val="0"/>
              <w:autoSpaceDN w:val="0"/>
              <w:adjustRightInd w:val="0"/>
              <w:jc w:val="center"/>
            </w:pPr>
            <w:r w:rsidRPr="00127472">
              <w:t>II</w:t>
            </w:r>
          </w:p>
        </w:tc>
      </w:tr>
      <w:tr w:rsidR="00BC680B" w:rsidRPr="00127472" w14:paraId="2BB39E58" w14:textId="77777777" w:rsidTr="000966FA">
        <w:trPr>
          <w:trHeight w:val="20"/>
        </w:trPr>
        <w:tc>
          <w:tcPr>
            <w:tcW w:w="1447" w:type="dxa"/>
            <w:vMerge/>
          </w:tcPr>
          <w:p w14:paraId="3E2A971B" w14:textId="77777777" w:rsidR="00BC680B" w:rsidRPr="00DC6882" w:rsidRDefault="00BC680B" w:rsidP="000966FA">
            <w:pPr>
              <w:widowControl w:val="0"/>
              <w:autoSpaceDE w:val="0"/>
              <w:autoSpaceDN w:val="0"/>
              <w:adjustRightInd w:val="0"/>
              <w:jc w:val="both"/>
              <w:rPr>
                <w:rFonts w:ascii="Times New Roman" w:hAnsi="Times New Roman" w:cs="Times New Roman"/>
                <w:sz w:val="24"/>
                <w:szCs w:val="24"/>
              </w:rPr>
            </w:pPr>
          </w:p>
        </w:tc>
        <w:tc>
          <w:tcPr>
            <w:tcW w:w="12332" w:type="dxa"/>
          </w:tcPr>
          <w:p w14:paraId="02F3CAD8" w14:textId="77777777" w:rsidR="00BC680B" w:rsidRPr="00DC6882" w:rsidRDefault="00BC680B" w:rsidP="000966FA">
            <w:pPr>
              <w:widowControl w:val="0"/>
              <w:autoSpaceDE w:val="0"/>
              <w:autoSpaceDN w:val="0"/>
              <w:adjustRightInd w:val="0"/>
              <w:jc w:val="both"/>
              <w:rPr>
                <w:rFonts w:ascii="Times New Roman" w:hAnsi="Times New Roman" w:cs="Times New Roman"/>
                <w:sz w:val="24"/>
                <w:szCs w:val="24"/>
              </w:rPr>
            </w:pPr>
            <w:r w:rsidRPr="00DC6882">
              <w:rPr>
                <w:rFonts w:ascii="Times New Roman" w:hAnsi="Times New Roman" w:cs="Times New Roman"/>
                <w:sz w:val="24"/>
                <w:szCs w:val="24"/>
              </w:rPr>
              <w:t xml:space="preserve">Факторы риска суицидального поведения и методология превенции суицидов среди населения. </w:t>
            </w:r>
          </w:p>
        </w:tc>
        <w:tc>
          <w:tcPr>
            <w:tcW w:w="1134" w:type="dxa"/>
          </w:tcPr>
          <w:p w14:paraId="5DB96063" w14:textId="77777777" w:rsidR="00BC680B" w:rsidRPr="00127472" w:rsidRDefault="00BC680B" w:rsidP="000966FA">
            <w:pPr>
              <w:widowControl w:val="0"/>
              <w:autoSpaceDE w:val="0"/>
              <w:autoSpaceDN w:val="0"/>
              <w:adjustRightInd w:val="0"/>
              <w:jc w:val="center"/>
            </w:pPr>
            <w:r w:rsidRPr="00127472">
              <w:t>II</w:t>
            </w:r>
          </w:p>
        </w:tc>
      </w:tr>
      <w:tr w:rsidR="00BC680B" w:rsidRPr="00127472" w14:paraId="37EFFBB6" w14:textId="77777777" w:rsidTr="000966FA">
        <w:trPr>
          <w:trHeight w:val="20"/>
        </w:trPr>
        <w:tc>
          <w:tcPr>
            <w:tcW w:w="1447" w:type="dxa"/>
            <w:vMerge/>
          </w:tcPr>
          <w:p w14:paraId="24CE616C" w14:textId="77777777" w:rsidR="00BC680B" w:rsidRPr="00DC6882" w:rsidRDefault="00BC680B" w:rsidP="000966FA">
            <w:pPr>
              <w:widowControl w:val="0"/>
              <w:autoSpaceDE w:val="0"/>
              <w:autoSpaceDN w:val="0"/>
              <w:adjustRightInd w:val="0"/>
              <w:jc w:val="both"/>
              <w:rPr>
                <w:rFonts w:ascii="Times New Roman" w:hAnsi="Times New Roman" w:cs="Times New Roman"/>
                <w:sz w:val="24"/>
                <w:szCs w:val="24"/>
              </w:rPr>
            </w:pPr>
          </w:p>
        </w:tc>
        <w:tc>
          <w:tcPr>
            <w:tcW w:w="12332" w:type="dxa"/>
          </w:tcPr>
          <w:p w14:paraId="1C7C42B4" w14:textId="77777777" w:rsidR="00BC680B" w:rsidRPr="00DC6882" w:rsidRDefault="00BC680B" w:rsidP="000966FA">
            <w:pPr>
              <w:widowControl w:val="0"/>
              <w:autoSpaceDE w:val="0"/>
              <w:autoSpaceDN w:val="0"/>
              <w:adjustRightInd w:val="0"/>
              <w:jc w:val="both"/>
              <w:rPr>
                <w:rFonts w:ascii="Times New Roman" w:hAnsi="Times New Roman" w:cs="Times New Roman"/>
                <w:sz w:val="24"/>
                <w:szCs w:val="24"/>
              </w:rPr>
            </w:pPr>
            <w:r w:rsidRPr="00DC6882">
              <w:rPr>
                <w:rFonts w:ascii="Times New Roman" w:hAnsi="Times New Roman" w:cs="Times New Roman"/>
                <w:sz w:val="24"/>
                <w:szCs w:val="24"/>
              </w:rPr>
              <w:t xml:space="preserve">Основные паттерны патологического образа поведения при зависимости от ПАВ. Психопрофилактика аддиктивного поведения. Определение следов ПАВ в биологических жидкостях организма. </w:t>
            </w:r>
          </w:p>
        </w:tc>
        <w:tc>
          <w:tcPr>
            <w:tcW w:w="1134" w:type="dxa"/>
          </w:tcPr>
          <w:p w14:paraId="6617BE64" w14:textId="77777777" w:rsidR="00BC680B" w:rsidRPr="00127472" w:rsidRDefault="00BC680B" w:rsidP="000966FA">
            <w:pPr>
              <w:widowControl w:val="0"/>
              <w:autoSpaceDE w:val="0"/>
              <w:autoSpaceDN w:val="0"/>
              <w:adjustRightInd w:val="0"/>
              <w:jc w:val="center"/>
            </w:pPr>
            <w:r w:rsidRPr="00127472">
              <w:t>II</w:t>
            </w:r>
          </w:p>
        </w:tc>
      </w:tr>
      <w:tr w:rsidR="00BC680B" w:rsidRPr="00127472" w14:paraId="561E8926" w14:textId="77777777" w:rsidTr="000966FA">
        <w:trPr>
          <w:trHeight w:val="20"/>
        </w:trPr>
        <w:tc>
          <w:tcPr>
            <w:tcW w:w="1447" w:type="dxa"/>
            <w:vMerge w:val="restart"/>
          </w:tcPr>
          <w:p w14:paraId="0C9858DA" w14:textId="77777777" w:rsidR="00BC680B" w:rsidRPr="00DC6882" w:rsidRDefault="00BC680B" w:rsidP="000966FA">
            <w:pPr>
              <w:widowControl w:val="0"/>
              <w:autoSpaceDE w:val="0"/>
              <w:autoSpaceDN w:val="0"/>
              <w:adjustRightInd w:val="0"/>
              <w:jc w:val="both"/>
              <w:rPr>
                <w:rFonts w:ascii="Times New Roman" w:hAnsi="Times New Roman" w:cs="Times New Roman"/>
                <w:sz w:val="24"/>
                <w:szCs w:val="24"/>
              </w:rPr>
            </w:pPr>
            <w:r w:rsidRPr="00DC6882">
              <w:rPr>
                <w:rFonts w:ascii="Times New Roman" w:hAnsi="Times New Roman" w:cs="Times New Roman"/>
                <w:sz w:val="24"/>
                <w:szCs w:val="24"/>
              </w:rPr>
              <w:t>Уметь:</w:t>
            </w:r>
          </w:p>
        </w:tc>
        <w:tc>
          <w:tcPr>
            <w:tcW w:w="12332" w:type="dxa"/>
          </w:tcPr>
          <w:p w14:paraId="4B954D9B" w14:textId="77777777" w:rsidR="00BC680B" w:rsidRPr="00DC6882" w:rsidRDefault="00BC680B" w:rsidP="000966FA">
            <w:pPr>
              <w:widowControl w:val="0"/>
              <w:autoSpaceDE w:val="0"/>
              <w:autoSpaceDN w:val="0"/>
              <w:adjustRightInd w:val="0"/>
              <w:jc w:val="both"/>
              <w:rPr>
                <w:rFonts w:ascii="Times New Roman" w:hAnsi="Times New Roman" w:cs="Times New Roman"/>
                <w:sz w:val="24"/>
                <w:szCs w:val="24"/>
              </w:rPr>
            </w:pPr>
            <w:r w:rsidRPr="00DC6882">
              <w:rPr>
                <w:rFonts w:ascii="Times New Roman" w:hAnsi="Times New Roman" w:cs="Times New Roman"/>
                <w:sz w:val="24"/>
                <w:szCs w:val="24"/>
              </w:rPr>
              <w:t xml:space="preserve">Провести психиатрическую беседу и собрать субъективный анамнез пациента. Описать соматический, неврологический и психический статус пациента. Дать общую характеристику стоматологического статуса пациента. </w:t>
            </w:r>
          </w:p>
        </w:tc>
        <w:tc>
          <w:tcPr>
            <w:tcW w:w="1134" w:type="dxa"/>
          </w:tcPr>
          <w:p w14:paraId="39CF05CE" w14:textId="77777777" w:rsidR="00BC680B" w:rsidRPr="00127472" w:rsidRDefault="00BC680B" w:rsidP="000966FA">
            <w:pPr>
              <w:widowControl w:val="0"/>
              <w:autoSpaceDE w:val="0"/>
              <w:autoSpaceDN w:val="0"/>
              <w:adjustRightInd w:val="0"/>
              <w:jc w:val="center"/>
            </w:pPr>
            <w:r w:rsidRPr="00127472">
              <w:t>III</w:t>
            </w:r>
          </w:p>
        </w:tc>
      </w:tr>
      <w:tr w:rsidR="00BC680B" w:rsidRPr="00127472" w14:paraId="4E616C5A" w14:textId="77777777" w:rsidTr="000966FA">
        <w:trPr>
          <w:trHeight w:val="20"/>
        </w:trPr>
        <w:tc>
          <w:tcPr>
            <w:tcW w:w="1447" w:type="dxa"/>
            <w:vMerge/>
          </w:tcPr>
          <w:p w14:paraId="6C80646C" w14:textId="77777777" w:rsidR="00BC680B" w:rsidRPr="00DC6882" w:rsidRDefault="00BC680B" w:rsidP="000966FA">
            <w:pPr>
              <w:widowControl w:val="0"/>
              <w:autoSpaceDE w:val="0"/>
              <w:autoSpaceDN w:val="0"/>
              <w:adjustRightInd w:val="0"/>
              <w:jc w:val="both"/>
              <w:rPr>
                <w:rFonts w:ascii="Times New Roman" w:hAnsi="Times New Roman" w:cs="Times New Roman"/>
                <w:sz w:val="24"/>
                <w:szCs w:val="24"/>
              </w:rPr>
            </w:pPr>
          </w:p>
        </w:tc>
        <w:tc>
          <w:tcPr>
            <w:tcW w:w="12332" w:type="dxa"/>
          </w:tcPr>
          <w:p w14:paraId="14997979" w14:textId="77777777" w:rsidR="00BC680B" w:rsidRPr="00DC6882" w:rsidRDefault="00BC680B" w:rsidP="000966FA">
            <w:pPr>
              <w:widowControl w:val="0"/>
              <w:autoSpaceDE w:val="0"/>
              <w:autoSpaceDN w:val="0"/>
              <w:adjustRightInd w:val="0"/>
              <w:jc w:val="both"/>
              <w:rPr>
                <w:rFonts w:ascii="Times New Roman" w:hAnsi="Times New Roman" w:cs="Times New Roman"/>
                <w:sz w:val="24"/>
                <w:szCs w:val="24"/>
              </w:rPr>
            </w:pPr>
            <w:r w:rsidRPr="00DC6882">
              <w:rPr>
                <w:rFonts w:ascii="Times New Roman" w:hAnsi="Times New Roman" w:cs="Times New Roman"/>
                <w:sz w:val="24"/>
                <w:szCs w:val="24"/>
              </w:rPr>
              <w:t xml:space="preserve">Выявить симптомы и синдромы психического расстройства и дать им клиническую оценку. Определить предварительный диагноз. </w:t>
            </w:r>
          </w:p>
        </w:tc>
        <w:tc>
          <w:tcPr>
            <w:tcW w:w="1134" w:type="dxa"/>
          </w:tcPr>
          <w:p w14:paraId="5ED5E28F" w14:textId="77777777" w:rsidR="00BC680B" w:rsidRPr="00127472" w:rsidRDefault="00BC680B" w:rsidP="000966FA">
            <w:pPr>
              <w:widowControl w:val="0"/>
              <w:autoSpaceDE w:val="0"/>
              <w:autoSpaceDN w:val="0"/>
              <w:adjustRightInd w:val="0"/>
              <w:jc w:val="center"/>
            </w:pPr>
            <w:r w:rsidRPr="00127472">
              <w:t>III</w:t>
            </w:r>
          </w:p>
        </w:tc>
      </w:tr>
      <w:tr w:rsidR="00BC680B" w:rsidRPr="00127472" w14:paraId="12F2AED3" w14:textId="77777777" w:rsidTr="000966FA">
        <w:trPr>
          <w:trHeight w:val="20"/>
        </w:trPr>
        <w:tc>
          <w:tcPr>
            <w:tcW w:w="1447" w:type="dxa"/>
            <w:vMerge/>
          </w:tcPr>
          <w:p w14:paraId="0A86A1D3" w14:textId="77777777" w:rsidR="00BC680B" w:rsidRPr="00DC6882" w:rsidRDefault="00BC680B" w:rsidP="000966FA">
            <w:pPr>
              <w:widowControl w:val="0"/>
              <w:autoSpaceDE w:val="0"/>
              <w:autoSpaceDN w:val="0"/>
              <w:adjustRightInd w:val="0"/>
              <w:ind w:firstLine="560"/>
              <w:jc w:val="both"/>
              <w:rPr>
                <w:rFonts w:ascii="Times New Roman" w:hAnsi="Times New Roman" w:cs="Times New Roman"/>
                <w:sz w:val="24"/>
                <w:szCs w:val="24"/>
              </w:rPr>
            </w:pPr>
          </w:p>
        </w:tc>
        <w:tc>
          <w:tcPr>
            <w:tcW w:w="12332" w:type="dxa"/>
          </w:tcPr>
          <w:p w14:paraId="69FAC90F" w14:textId="77777777" w:rsidR="00BC680B" w:rsidRPr="00DC6882" w:rsidRDefault="00BC680B" w:rsidP="000966FA">
            <w:pPr>
              <w:widowControl w:val="0"/>
              <w:autoSpaceDE w:val="0"/>
              <w:autoSpaceDN w:val="0"/>
              <w:adjustRightInd w:val="0"/>
              <w:jc w:val="both"/>
              <w:rPr>
                <w:rFonts w:ascii="Times New Roman" w:hAnsi="Times New Roman" w:cs="Times New Roman"/>
                <w:sz w:val="24"/>
                <w:szCs w:val="24"/>
              </w:rPr>
            </w:pPr>
            <w:r w:rsidRPr="00DC6882">
              <w:rPr>
                <w:rFonts w:ascii="Times New Roman" w:hAnsi="Times New Roman" w:cs="Times New Roman"/>
                <w:sz w:val="24"/>
                <w:szCs w:val="24"/>
              </w:rPr>
              <w:t xml:space="preserve">Провести анализ и дать предварительное заключение о нарушенных психических функциях при интерпретации заключения психолого-экспериментального исследования (ПЭИ), вопросников/анкет, самоописания. </w:t>
            </w:r>
          </w:p>
        </w:tc>
        <w:tc>
          <w:tcPr>
            <w:tcW w:w="1134" w:type="dxa"/>
          </w:tcPr>
          <w:p w14:paraId="55002122" w14:textId="77777777" w:rsidR="00BC680B" w:rsidRPr="00127472" w:rsidRDefault="00BC680B" w:rsidP="000966FA">
            <w:pPr>
              <w:widowControl w:val="0"/>
              <w:autoSpaceDE w:val="0"/>
              <w:autoSpaceDN w:val="0"/>
              <w:adjustRightInd w:val="0"/>
              <w:jc w:val="center"/>
            </w:pPr>
            <w:r w:rsidRPr="00127472">
              <w:t xml:space="preserve">III </w:t>
            </w:r>
          </w:p>
          <w:p w14:paraId="010409A5" w14:textId="77777777" w:rsidR="00BC680B" w:rsidRPr="00127472" w:rsidRDefault="00BC680B" w:rsidP="000966FA">
            <w:pPr>
              <w:widowControl w:val="0"/>
              <w:autoSpaceDE w:val="0"/>
              <w:autoSpaceDN w:val="0"/>
              <w:adjustRightInd w:val="0"/>
              <w:jc w:val="center"/>
            </w:pPr>
          </w:p>
        </w:tc>
      </w:tr>
      <w:tr w:rsidR="00BC680B" w:rsidRPr="00127472" w14:paraId="2A313887" w14:textId="77777777" w:rsidTr="000966FA">
        <w:trPr>
          <w:trHeight w:val="20"/>
        </w:trPr>
        <w:tc>
          <w:tcPr>
            <w:tcW w:w="1447" w:type="dxa"/>
            <w:vMerge/>
          </w:tcPr>
          <w:p w14:paraId="03298AC1" w14:textId="77777777" w:rsidR="00BC680B" w:rsidRPr="00DC6882" w:rsidRDefault="00BC680B" w:rsidP="000966FA">
            <w:pPr>
              <w:widowControl w:val="0"/>
              <w:autoSpaceDE w:val="0"/>
              <w:autoSpaceDN w:val="0"/>
              <w:adjustRightInd w:val="0"/>
              <w:jc w:val="both"/>
              <w:rPr>
                <w:rFonts w:ascii="Times New Roman" w:hAnsi="Times New Roman" w:cs="Times New Roman"/>
                <w:sz w:val="24"/>
                <w:szCs w:val="24"/>
              </w:rPr>
            </w:pPr>
          </w:p>
        </w:tc>
        <w:tc>
          <w:tcPr>
            <w:tcW w:w="12332" w:type="dxa"/>
          </w:tcPr>
          <w:p w14:paraId="6BBCD2A2" w14:textId="77777777" w:rsidR="00BC680B" w:rsidRPr="00DC6882" w:rsidRDefault="00BC680B" w:rsidP="000966FA">
            <w:pPr>
              <w:widowControl w:val="0"/>
              <w:autoSpaceDE w:val="0"/>
              <w:autoSpaceDN w:val="0"/>
              <w:adjustRightInd w:val="0"/>
              <w:jc w:val="both"/>
              <w:rPr>
                <w:rFonts w:ascii="Times New Roman" w:hAnsi="Times New Roman" w:cs="Times New Roman"/>
                <w:sz w:val="24"/>
                <w:szCs w:val="24"/>
              </w:rPr>
            </w:pPr>
            <w:r w:rsidRPr="00DC6882">
              <w:rPr>
                <w:rFonts w:ascii="Times New Roman" w:hAnsi="Times New Roman" w:cs="Times New Roman"/>
                <w:sz w:val="24"/>
                <w:szCs w:val="24"/>
              </w:rPr>
              <w:t xml:space="preserve">Определить степень алкогольного опьянения и дать описание психического статуса в зависимости от степени опьянения. </w:t>
            </w:r>
          </w:p>
        </w:tc>
        <w:tc>
          <w:tcPr>
            <w:tcW w:w="1134" w:type="dxa"/>
          </w:tcPr>
          <w:p w14:paraId="45E9821C" w14:textId="77777777" w:rsidR="00BC680B" w:rsidRPr="00127472" w:rsidRDefault="00BC680B" w:rsidP="000966FA">
            <w:pPr>
              <w:widowControl w:val="0"/>
              <w:autoSpaceDE w:val="0"/>
              <w:autoSpaceDN w:val="0"/>
              <w:adjustRightInd w:val="0"/>
              <w:jc w:val="center"/>
            </w:pPr>
            <w:r w:rsidRPr="00127472">
              <w:t>III</w:t>
            </w:r>
          </w:p>
        </w:tc>
      </w:tr>
      <w:tr w:rsidR="00BC680B" w:rsidRPr="00127472" w14:paraId="0D86EEA0" w14:textId="77777777" w:rsidTr="000966FA">
        <w:trPr>
          <w:trHeight w:val="20"/>
        </w:trPr>
        <w:tc>
          <w:tcPr>
            <w:tcW w:w="1447" w:type="dxa"/>
            <w:vMerge/>
          </w:tcPr>
          <w:p w14:paraId="3D524A0A" w14:textId="77777777" w:rsidR="00BC680B" w:rsidRPr="00DC6882" w:rsidRDefault="00BC680B" w:rsidP="000966FA">
            <w:pPr>
              <w:widowControl w:val="0"/>
              <w:autoSpaceDE w:val="0"/>
              <w:autoSpaceDN w:val="0"/>
              <w:adjustRightInd w:val="0"/>
              <w:jc w:val="both"/>
              <w:rPr>
                <w:rFonts w:ascii="Times New Roman" w:hAnsi="Times New Roman" w:cs="Times New Roman"/>
                <w:sz w:val="24"/>
                <w:szCs w:val="24"/>
              </w:rPr>
            </w:pPr>
          </w:p>
        </w:tc>
        <w:tc>
          <w:tcPr>
            <w:tcW w:w="12332" w:type="dxa"/>
          </w:tcPr>
          <w:p w14:paraId="18EF47EA" w14:textId="77777777" w:rsidR="00BC680B" w:rsidRPr="00DC6882" w:rsidRDefault="00BC680B" w:rsidP="000966FA">
            <w:pPr>
              <w:widowControl w:val="0"/>
              <w:autoSpaceDE w:val="0"/>
              <w:autoSpaceDN w:val="0"/>
              <w:adjustRightInd w:val="0"/>
              <w:jc w:val="both"/>
              <w:rPr>
                <w:rFonts w:ascii="Times New Roman" w:hAnsi="Times New Roman" w:cs="Times New Roman"/>
                <w:sz w:val="24"/>
                <w:szCs w:val="24"/>
              </w:rPr>
            </w:pPr>
            <w:r w:rsidRPr="00DC6882">
              <w:rPr>
                <w:rFonts w:ascii="Times New Roman" w:hAnsi="Times New Roman" w:cs="Times New Roman"/>
                <w:sz w:val="24"/>
                <w:szCs w:val="24"/>
              </w:rPr>
              <w:t xml:space="preserve">Вычленить ведущий клинико-психопатологический комплекс и нозологическую принадлежность острого психотического расстройства, определить алгоритм оказания помощи в соответствующими КП диагностики и лечения. </w:t>
            </w:r>
          </w:p>
        </w:tc>
        <w:tc>
          <w:tcPr>
            <w:tcW w:w="1134" w:type="dxa"/>
          </w:tcPr>
          <w:p w14:paraId="2EA68D2A" w14:textId="77777777" w:rsidR="00BC680B" w:rsidRPr="00127472" w:rsidRDefault="00BC680B" w:rsidP="000966FA">
            <w:pPr>
              <w:widowControl w:val="0"/>
              <w:autoSpaceDE w:val="0"/>
              <w:autoSpaceDN w:val="0"/>
              <w:adjustRightInd w:val="0"/>
              <w:jc w:val="center"/>
            </w:pPr>
            <w:r w:rsidRPr="00127472">
              <w:t>III</w:t>
            </w:r>
          </w:p>
          <w:p w14:paraId="46823DBA" w14:textId="77777777" w:rsidR="00BC680B" w:rsidRPr="00127472" w:rsidRDefault="00BC680B" w:rsidP="000966FA">
            <w:pPr>
              <w:widowControl w:val="0"/>
              <w:autoSpaceDE w:val="0"/>
              <w:autoSpaceDN w:val="0"/>
              <w:adjustRightInd w:val="0"/>
              <w:jc w:val="center"/>
            </w:pPr>
          </w:p>
        </w:tc>
      </w:tr>
      <w:tr w:rsidR="00BC680B" w:rsidRPr="00127472" w14:paraId="02948692" w14:textId="77777777" w:rsidTr="000966FA">
        <w:trPr>
          <w:trHeight w:val="20"/>
        </w:trPr>
        <w:tc>
          <w:tcPr>
            <w:tcW w:w="1447" w:type="dxa"/>
            <w:vMerge/>
          </w:tcPr>
          <w:p w14:paraId="0C7D32BD" w14:textId="77777777" w:rsidR="00BC680B" w:rsidRPr="00DC6882" w:rsidRDefault="00BC680B" w:rsidP="000966FA">
            <w:pPr>
              <w:widowControl w:val="0"/>
              <w:autoSpaceDE w:val="0"/>
              <w:autoSpaceDN w:val="0"/>
              <w:adjustRightInd w:val="0"/>
              <w:jc w:val="both"/>
              <w:rPr>
                <w:rFonts w:ascii="Times New Roman" w:hAnsi="Times New Roman" w:cs="Times New Roman"/>
                <w:sz w:val="24"/>
                <w:szCs w:val="24"/>
              </w:rPr>
            </w:pPr>
          </w:p>
        </w:tc>
        <w:tc>
          <w:tcPr>
            <w:tcW w:w="12332" w:type="dxa"/>
          </w:tcPr>
          <w:p w14:paraId="3A10427E" w14:textId="77777777" w:rsidR="00BC680B" w:rsidRPr="00DC6882" w:rsidRDefault="00BC680B" w:rsidP="000966FA">
            <w:pPr>
              <w:widowControl w:val="0"/>
              <w:autoSpaceDE w:val="0"/>
              <w:autoSpaceDN w:val="0"/>
              <w:adjustRightInd w:val="0"/>
              <w:jc w:val="both"/>
              <w:rPr>
                <w:rFonts w:ascii="Times New Roman" w:hAnsi="Times New Roman" w:cs="Times New Roman"/>
                <w:sz w:val="24"/>
                <w:szCs w:val="24"/>
              </w:rPr>
            </w:pPr>
            <w:r w:rsidRPr="00DC6882">
              <w:rPr>
                <w:rFonts w:ascii="Times New Roman" w:hAnsi="Times New Roman" w:cs="Times New Roman"/>
                <w:sz w:val="24"/>
                <w:szCs w:val="24"/>
              </w:rPr>
              <w:t>Выявить злоупотребление веществами, не вызывающими зависимости.</w:t>
            </w:r>
          </w:p>
        </w:tc>
        <w:tc>
          <w:tcPr>
            <w:tcW w:w="1134" w:type="dxa"/>
          </w:tcPr>
          <w:p w14:paraId="1CD3C0B4" w14:textId="77777777" w:rsidR="00BC680B" w:rsidRPr="00127472" w:rsidRDefault="00BC680B" w:rsidP="000966FA">
            <w:pPr>
              <w:widowControl w:val="0"/>
              <w:autoSpaceDE w:val="0"/>
              <w:autoSpaceDN w:val="0"/>
              <w:adjustRightInd w:val="0"/>
              <w:jc w:val="center"/>
            </w:pPr>
            <w:r w:rsidRPr="00127472">
              <w:t>II</w:t>
            </w:r>
          </w:p>
        </w:tc>
      </w:tr>
      <w:tr w:rsidR="00BC680B" w:rsidRPr="00127472" w14:paraId="330189CE" w14:textId="77777777" w:rsidTr="000966FA">
        <w:trPr>
          <w:trHeight w:val="20"/>
        </w:trPr>
        <w:tc>
          <w:tcPr>
            <w:tcW w:w="1447" w:type="dxa"/>
            <w:vMerge/>
          </w:tcPr>
          <w:p w14:paraId="16FB45F7" w14:textId="77777777" w:rsidR="00BC680B" w:rsidRPr="00DC6882" w:rsidRDefault="00BC680B" w:rsidP="000966FA">
            <w:pPr>
              <w:widowControl w:val="0"/>
              <w:autoSpaceDE w:val="0"/>
              <w:autoSpaceDN w:val="0"/>
              <w:adjustRightInd w:val="0"/>
              <w:jc w:val="both"/>
              <w:rPr>
                <w:rFonts w:ascii="Times New Roman" w:hAnsi="Times New Roman" w:cs="Times New Roman"/>
                <w:sz w:val="24"/>
                <w:szCs w:val="24"/>
              </w:rPr>
            </w:pPr>
          </w:p>
        </w:tc>
        <w:tc>
          <w:tcPr>
            <w:tcW w:w="12332" w:type="dxa"/>
          </w:tcPr>
          <w:p w14:paraId="40B7CDAE" w14:textId="77777777" w:rsidR="00BC680B" w:rsidRPr="00DC6882" w:rsidRDefault="00BC680B" w:rsidP="000966FA">
            <w:pPr>
              <w:widowControl w:val="0"/>
              <w:autoSpaceDE w:val="0"/>
              <w:autoSpaceDN w:val="0"/>
              <w:adjustRightInd w:val="0"/>
              <w:jc w:val="both"/>
              <w:rPr>
                <w:rFonts w:ascii="Times New Roman" w:hAnsi="Times New Roman" w:cs="Times New Roman"/>
                <w:sz w:val="24"/>
                <w:szCs w:val="24"/>
              </w:rPr>
            </w:pPr>
            <w:r w:rsidRPr="00DC6882">
              <w:rPr>
                <w:rFonts w:ascii="Times New Roman" w:hAnsi="Times New Roman" w:cs="Times New Roman"/>
                <w:sz w:val="24"/>
                <w:szCs w:val="24"/>
              </w:rPr>
              <w:t xml:space="preserve">Провести диагностику степени депрессивного расстройства с использованием Шкал Бэка. </w:t>
            </w:r>
          </w:p>
        </w:tc>
        <w:tc>
          <w:tcPr>
            <w:tcW w:w="1134" w:type="dxa"/>
          </w:tcPr>
          <w:p w14:paraId="665A587C" w14:textId="77777777" w:rsidR="00BC680B" w:rsidRPr="00127472" w:rsidRDefault="00BC680B" w:rsidP="000966FA">
            <w:pPr>
              <w:widowControl w:val="0"/>
              <w:autoSpaceDE w:val="0"/>
              <w:autoSpaceDN w:val="0"/>
              <w:adjustRightInd w:val="0"/>
              <w:jc w:val="center"/>
            </w:pPr>
            <w:r w:rsidRPr="00127472">
              <w:t>III</w:t>
            </w:r>
          </w:p>
        </w:tc>
      </w:tr>
      <w:tr w:rsidR="00BC680B" w:rsidRPr="00127472" w14:paraId="7B86ACF9" w14:textId="77777777" w:rsidTr="000966FA">
        <w:trPr>
          <w:trHeight w:val="20"/>
        </w:trPr>
        <w:tc>
          <w:tcPr>
            <w:tcW w:w="1447" w:type="dxa"/>
            <w:vMerge/>
          </w:tcPr>
          <w:p w14:paraId="5D1067DF" w14:textId="77777777" w:rsidR="00BC680B" w:rsidRPr="00DC6882" w:rsidRDefault="00BC680B" w:rsidP="000966FA">
            <w:pPr>
              <w:widowControl w:val="0"/>
              <w:autoSpaceDE w:val="0"/>
              <w:autoSpaceDN w:val="0"/>
              <w:adjustRightInd w:val="0"/>
              <w:jc w:val="both"/>
              <w:rPr>
                <w:rFonts w:ascii="Times New Roman" w:hAnsi="Times New Roman" w:cs="Times New Roman"/>
                <w:sz w:val="24"/>
                <w:szCs w:val="24"/>
              </w:rPr>
            </w:pPr>
          </w:p>
        </w:tc>
        <w:tc>
          <w:tcPr>
            <w:tcW w:w="12332" w:type="dxa"/>
          </w:tcPr>
          <w:p w14:paraId="596DAD27" w14:textId="77777777" w:rsidR="00BC680B" w:rsidRPr="00DC6882" w:rsidRDefault="00BC680B" w:rsidP="000966FA">
            <w:pPr>
              <w:widowControl w:val="0"/>
              <w:autoSpaceDE w:val="0"/>
              <w:autoSpaceDN w:val="0"/>
              <w:adjustRightInd w:val="0"/>
              <w:jc w:val="both"/>
              <w:rPr>
                <w:rFonts w:ascii="Times New Roman" w:hAnsi="Times New Roman" w:cs="Times New Roman"/>
                <w:sz w:val="24"/>
                <w:szCs w:val="24"/>
              </w:rPr>
            </w:pPr>
            <w:r w:rsidRPr="00DC6882">
              <w:rPr>
                <w:rFonts w:ascii="Times New Roman" w:hAnsi="Times New Roman" w:cs="Times New Roman"/>
                <w:sz w:val="24"/>
                <w:szCs w:val="24"/>
              </w:rPr>
              <w:t>Провести диагностику степени выраженности деменции с использованием «Теста часов»</w:t>
            </w:r>
          </w:p>
        </w:tc>
        <w:tc>
          <w:tcPr>
            <w:tcW w:w="1134" w:type="dxa"/>
          </w:tcPr>
          <w:p w14:paraId="5F989485" w14:textId="77777777" w:rsidR="00BC680B" w:rsidRPr="00127472" w:rsidRDefault="00BC680B" w:rsidP="000966FA">
            <w:pPr>
              <w:widowControl w:val="0"/>
              <w:autoSpaceDE w:val="0"/>
              <w:autoSpaceDN w:val="0"/>
              <w:adjustRightInd w:val="0"/>
              <w:jc w:val="center"/>
            </w:pPr>
            <w:r w:rsidRPr="00127472">
              <w:t>III</w:t>
            </w:r>
          </w:p>
        </w:tc>
      </w:tr>
      <w:tr w:rsidR="00BC680B" w:rsidRPr="00127472" w14:paraId="576C4C01" w14:textId="77777777" w:rsidTr="000966FA">
        <w:trPr>
          <w:trHeight w:val="315"/>
        </w:trPr>
        <w:tc>
          <w:tcPr>
            <w:tcW w:w="1447" w:type="dxa"/>
            <w:vMerge w:val="restart"/>
          </w:tcPr>
          <w:p w14:paraId="78A6B38E" w14:textId="77777777" w:rsidR="00BC680B" w:rsidRPr="00DC6882" w:rsidRDefault="00BC680B" w:rsidP="000966FA">
            <w:pPr>
              <w:widowControl w:val="0"/>
              <w:autoSpaceDE w:val="0"/>
              <w:autoSpaceDN w:val="0"/>
              <w:adjustRightInd w:val="0"/>
              <w:jc w:val="both"/>
              <w:rPr>
                <w:rFonts w:ascii="Times New Roman" w:hAnsi="Times New Roman" w:cs="Times New Roman"/>
                <w:sz w:val="24"/>
                <w:szCs w:val="24"/>
              </w:rPr>
            </w:pPr>
            <w:r w:rsidRPr="00DC6882">
              <w:rPr>
                <w:rFonts w:ascii="Times New Roman" w:hAnsi="Times New Roman" w:cs="Times New Roman"/>
                <w:sz w:val="24"/>
                <w:szCs w:val="24"/>
              </w:rPr>
              <w:t>Диагностировать и лечить (III- IV) или предполагать (I- II)</w:t>
            </w:r>
          </w:p>
          <w:p w14:paraId="2E434C64" w14:textId="77777777" w:rsidR="00BC680B" w:rsidRPr="00DC6882" w:rsidRDefault="00BC680B" w:rsidP="000966FA">
            <w:pPr>
              <w:widowControl w:val="0"/>
              <w:autoSpaceDE w:val="0"/>
              <w:autoSpaceDN w:val="0"/>
              <w:adjustRightInd w:val="0"/>
              <w:rPr>
                <w:rFonts w:ascii="Times New Roman" w:hAnsi="Times New Roman" w:cs="Times New Roman"/>
                <w:sz w:val="24"/>
                <w:szCs w:val="24"/>
              </w:rPr>
            </w:pPr>
          </w:p>
          <w:p w14:paraId="66D67144" w14:textId="77777777" w:rsidR="00BC680B" w:rsidRPr="00DC6882" w:rsidRDefault="00BC680B" w:rsidP="000966FA">
            <w:pPr>
              <w:widowControl w:val="0"/>
              <w:autoSpaceDE w:val="0"/>
              <w:autoSpaceDN w:val="0"/>
              <w:adjustRightInd w:val="0"/>
              <w:ind w:firstLine="560"/>
              <w:rPr>
                <w:rFonts w:ascii="Times New Roman" w:hAnsi="Times New Roman" w:cs="Times New Roman"/>
                <w:sz w:val="24"/>
                <w:szCs w:val="24"/>
              </w:rPr>
            </w:pPr>
          </w:p>
        </w:tc>
        <w:tc>
          <w:tcPr>
            <w:tcW w:w="12332" w:type="dxa"/>
          </w:tcPr>
          <w:p w14:paraId="4BC42ED8" w14:textId="77777777" w:rsidR="00BC680B" w:rsidRPr="00DC6882" w:rsidRDefault="00BC680B" w:rsidP="000966FA">
            <w:pPr>
              <w:tabs>
                <w:tab w:val="left" w:pos="0"/>
              </w:tabs>
              <w:autoSpaceDE w:val="0"/>
              <w:autoSpaceDN w:val="0"/>
              <w:jc w:val="both"/>
              <w:rPr>
                <w:rFonts w:ascii="Times New Roman" w:hAnsi="Times New Roman" w:cs="Times New Roman"/>
                <w:sz w:val="24"/>
                <w:szCs w:val="24"/>
              </w:rPr>
            </w:pPr>
            <w:r w:rsidRPr="00DC6882">
              <w:rPr>
                <w:rFonts w:ascii="Times New Roman" w:hAnsi="Times New Roman" w:cs="Times New Roman"/>
                <w:sz w:val="24"/>
                <w:szCs w:val="24"/>
              </w:rPr>
              <w:lastRenderedPageBreak/>
              <w:t>Эндогенные психозы</w:t>
            </w:r>
          </w:p>
        </w:tc>
        <w:tc>
          <w:tcPr>
            <w:tcW w:w="1134" w:type="dxa"/>
          </w:tcPr>
          <w:p w14:paraId="4045F8F3" w14:textId="77777777" w:rsidR="00BC680B" w:rsidRPr="00127472" w:rsidRDefault="00BC680B" w:rsidP="000966FA">
            <w:pPr>
              <w:widowControl w:val="0"/>
              <w:autoSpaceDE w:val="0"/>
              <w:autoSpaceDN w:val="0"/>
              <w:adjustRightInd w:val="0"/>
              <w:jc w:val="center"/>
            </w:pPr>
            <w:r w:rsidRPr="00127472">
              <w:t>II</w:t>
            </w:r>
          </w:p>
        </w:tc>
      </w:tr>
      <w:tr w:rsidR="00BC680B" w:rsidRPr="00127472" w14:paraId="6A86B4DB" w14:textId="77777777" w:rsidTr="000966FA">
        <w:trPr>
          <w:trHeight w:val="20"/>
        </w:trPr>
        <w:tc>
          <w:tcPr>
            <w:tcW w:w="1447" w:type="dxa"/>
            <w:vMerge/>
          </w:tcPr>
          <w:p w14:paraId="70ACB85F" w14:textId="77777777" w:rsidR="00BC680B" w:rsidRPr="00DC6882" w:rsidRDefault="00BC680B" w:rsidP="000966FA">
            <w:pPr>
              <w:widowControl w:val="0"/>
              <w:autoSpaceDE w:val="0"/>
              <w:autoSpaceDN w:val="0"/>
              <w:adjustRightInd w:val="0"/>
              <w:jc w:val="both"/>
              <w:rPr>
                <w:rFonts w:ascii="Times New Roman" w:hAnsi="Times New Roman" w:cs="Times New Roman"/>
                <w:sz w:val="24"/>
                <w:szCs w:val="24"/>
              </w:rPr>
            </w:pPr>
          </w:p>
        </w:tc>
        <w:tc>
          <w:tcPr>
            <w:tcW w:w="12332" w:type="dxa"/>
          </w:tcPr>
          <w:p w14:paraId="2D2A17F0" w14:textId="77777777" w:rsidR="00BC680B" w:rsidRPr="00DC6882" w:rsidRDefault="00BC680B" w:rsidP="000966FA">
            <w:pPr>
              <w:tabs>
                <w:tab w:val="left" w:pos="0"/>
              </w:tabs>
              <w:autoSpaceDE w:val="0"/>
              <w:autoSpaceDN w:val="0"/>
              <w:jc w:val="both"/>
              <w:rPr>
                <w:rFonts w:ascii="Times New Roman" w:hAnsi="Times New Roman" w:cs="Times New Roman"/>
                <w:sz w:val="24"/>
                <w:szCs w:val="24"/>
              </w:rPr>
            </w:pPr>
            <w:r w:rsidRPr="00DC6882">
              <w:rPr>
                <w:rFonts w:ascii="Times New Roman" w:hAnsi="Times New Roman" w:cs="Times New Roman"/>
                <w:sz w:val="24"/>
                <w:szCs w:val="24"/>
              </w:rPr>
              <w:t>Злокачественный нейролептический синдром</w:t>
            </w:r>
          </w:p>
        </w:tc>
        <w:tc>
          <w:tcPr>
            <w:tcW w:w="1134" w:type="dxa"/>
          </w:tcPr>
          <w:p w14:paraId="42E51C97" w14:textId="77777777" w:rsidR="00BC680B" w:rsidRPr="00127472" w:rsidRDefault="00BC680B" w:rsidP="000966FA">
            <w:pPr>
              <w:widowControl w:val="0"/>
              <w:autoSpaceDE w:val="0"/>
              <w:autoSpaceDN w:val="0"/>
              <w:adjustRightInd w:val="0"/>
              <w:jc w:val="center"/>
            </w:pPr>
            <w:r w:rsidRPr="00127472">
              <w:t>III</w:t>
            </w:r>
          </w:p>
        </w:tc>
      </w:tr>
      <w:tr w:rsidR="00BC680B" w:rsidRPr="00127472" w14:paraId="095304C3" w14:textId="77777777" w:rsidTr="000966FA">
        <w:trPr>
          <w:trHeight w:val="20"/>
        </w:trPr>
        <w:tc>
          <w:tcPr>
            <w:tcW w:w="1447" w:type="dxa"/>
            <w:vMerge/>
          </w:tcPr>
          <w:p w14:paraId="4CD513E5" w14:textId="77777777" w:rsidR="00BC680B" w:rsidRPr="00DC6882" w:rsidRDefault="00BC680B" w:rsidP="000966FA">
            <w:pPr>
              <w:widowControl w:val="0"/>
              <w:autoSpaceDE w:val="0"/>
              <w:autoSpaceDN w:val="0"/>
              <w:adjustRightInd w:val="0"/>
              <w:jc w:val="both"/>
              <w:rPr>
                <w:rFonts w:ascii="Times New Roman" w:hAnsi="Times New Roman" w:cs="Times New Roman"/>
                <w:sz w:val="24"/>
                <w:szCs w:val="24"/>
              </w:rPr>
            </w:pPr>
          </w:p>
        </w:tc>
        <w:tc>
          <w:tcPr>
            <w:tcW w:w="12332" w:type="dxa"/>
          </w:tcPr>
          <w:p w14:paraId="256905F8" w14:textId="77777777" w:rsidR="00BC680B" w:rsidRPr="00DC6882" w:rsidRDefault="00BC680B" w:rsidP="000966FA">
            <w:pPr>
              <w:tabs>
                <w:tab w:val="left" w:pos="0"/>
              </w:tabs>
              <w:autoSpaceDE w:val="0"/>
              <w:autoSpaceDN w:val="0"/>
              <w:jc w:val="both"/>
              <w:rPr>
                <w:rFonts w:ascii="Times New Roman" w:hAnsi="Times New Roman" w:cs="Times New Roman"/>
                <w:sz w:val="24"/>
                <w:szCs w:val="24"/>
              </w:rPr>
            </w:pPr>
            <w:r w:rsidRPr="00DC6882">
              <w:rPr>
                <w:rFonts w:ascii="Times New Roman" w:hAnsi="Times New Roman" w:cs="Times New Roman"/>
                <w:sz w:val="24"/>
                <w:szCs w:val="24"/>
              </w:rPr>
              <w:t xml:space="preserve">Аффективные расстройства. Биполярное аффективное расстройство. Депрессивное расстройство. </w:t>
            </w:r>
          </w:p>
        </w:tc>
        <w:tc>
          <w:tcPr>
            <w:tcW w:w="1134" w:type="dxa"/>
          </w:tcPr>
          <w:p w14:paraId="4916C366" w14:textId="77777777" w:rsidR="00BC680B" w:rsidRPr="00127472" w:rsidRDefault="00BC680B" w:rsidP="000966FA">
            <w:pPr>
              <w:widowControl w:val="0"/>
              <w:autoSpaceDE w:val="0"/>
              <w:autoSpaceDN w:val="0"/>
              <w:adjustRightInd w:val="0"/>
              <w:jc w:val="center"/>
            </w:pPr>
            <w:r w:rsidRPr="00127472">
              <w:t>III</w:t>
            </w:r>
          </w:p>
        </w:tc>
      </w:tr>
      <w:tr w:rsidR="00BC680B" w:rsidRPr="00127472" w14:paraId="07D7722A" w14:textId="77777777" w:rsidTr="000966FA">
        <w:trPr>
          <w:trHeight w:val="20"/>
        </w:trPr>
        <w:tc>
          <w:tcPr>
            <w:tcW w:w="1447" w:type="dxa"/>
            <w:vMerge/>
          </w:tcPr>
          <w:p w14:paraId="50EA651C" w14:textId="77777777" w:rsidR="00BC680B" w:rsidRPr="00DC6882" w:rsidRDefault="00BC680B" w:rsidP="000966FA">
            <w:pPr>
              <w:widowControl w:val="0"/>
              <w:autoSpaceDE w:val="0"/>
              <w:autoSpaceDN w:val="0"/>
              <w:adjustRightInd w:val="0"/>
              <w:ind w:firstLine="560"/>
              <w:rPr>
                <w:rFonts w:ascii="Times New Roman" w:hAnsi="Times New Roman" w:cs="Times New Roman"/>
                <w:sz w:val="24"/>
                <w:szCs w:val="24"/>
              </w:rPr>
            </w:pPr>
          </w:p>
        </w:tc>
        <w:tc>
          <w:tcPr>
            <w:tcW w:w="12332" w:type="dxa"/>
          </w:tcPr>
          <w:p w14:paraId="4B35CCD2" w14:textId="77777777" w:rsidR="00BC680B" w:rsidRPr="00DC6882" w:rsidRDefault="00BC680B" w:rsidP="000966FA">
            <w:pPr>
              <w:tabs>
                <w:tab w:val="left" w:pos="0"/>
              </w:tabs>
              <w:autoSpaceDE w:val="0"/>
              <w:autoSpaceDN w:val="0"/>
              <w:jc w:val="both"/>
              <w:rPr>
                <w:rFonts w:ascii="Times New Roman" w:hAnsi="Times New Roman" w:cs="Times New Roman"/>
                <w:sz w:val="24"/>
                <w:szCs w:val="24"/>
              </w:rPr>
            </w:pPr>
            <w:r w:rsidRPr="00DC6882">
              <w:rPr>
                <w:rFonts w:ascii="Times New Roman" w:hAnsi="Times New Roman" w:cs="Times New Roman"/>
                <w:sz w:val="24"/>
                <w:szCs w:val="24"/>
              </w:rPr>
              <w:t>Невротические, связанные со стрессом и соматоформные расстройства (фобические и тревожные расстройства, социальные фобии, генерализованное тревожное расстройство).</w:t>
            </w:r>
          </w:p>
        </w:tc>
        <w:tc>
          <w:tcPr>
            <w:tcW w:w="1134" w:type="dxa"/>
          </w:tcPr>
          <w:p w14:paraId="69FF7279" w14:textId="77777777" w:rsidR="00BC680B" w:rsidRPr="00127472" w:rsidRDefault="00BC680B" w:rsidP="000966FA">
            <w:pPr>
              <w:widowControl w:val="0"/>
              <w:autoSpaceDE w:val="0"/>
              <w:autoSpaceDN w:val="0"/>
              <w:adjustRightInd w:val="0"/>
              <w:jc w:val="center"/>
            </w:pPr>
            <w:r w:rsidRPr="00127472">
              <w:t>III</w:t>
            </w:r>
          </w:p>
        </w:tc>
      </w:tr>
      <w:tr w:rsidR="00BC680B" w:rsidRPr="00127472" w14:paraId="364E4E21" w14:textId="77777777" w:rsidTr="000966FA">
        <w:trPr>
          <w:trHeight w:val="20"/>
        </w:trPr>
        <w:tc>
          <w:tcPr>
            <w:tcW w:w="1447" w:type="dxa"/>
            <w:vMerge/>
          </w:tcPr>
          <w:p w14:paraId="6F435F71" w14:textId="77777777" w:rsidR="00BC680B" w:rsidRPr="00DC6882" w:rsidRDefault="00BC680B" w:rsidP="000966FA">
            <w:pPr>
              <w:widowControl w:val="0"/>
              <w:autoSpaceDE w:val="0"/>
              <w:autoSpaceDN w:val="0"/>
              <w:adjustRightInd w:val="0"/>
              <w:ind w:firstLine="560"/>
              <w:rPr>
                <w:rFonts w:ascii="Times New Roman" w:hAnsi="Times New Roman" w:cs="Times New Roman"/>
                <w:sz w:val="24"/>
                <w:szCs w:val="24"/>
              </w:rPr>
            </w:pPr>
          </w:p>
        </w:tc>
        <w:tc>
          <w:tcPr>
            <w:tcW w:w="12332" w:type="dxa"/>
          </w:tcPr>
          <w:p w14:paraId="06B15602" w14:textId="77777777" w:rsidR="00BC680B" w:rsidRPr="00DC6882" w:rsidRDefault="00BC680B" w:rsidP="000966FA">
            <w:pPr>
              <w:tabs>
                <w:tab w:val="left" w:pos="0"/>
              </w:tabs>
              <w:autoSpaceDE w:val="0"/>
              <w:autoSpaceDN w:val="0"/>
              <w:jc w:val="both"/>
              <w:rPr>
                <w:rFonts w:ascii="Times New Roman" w:hAnsi="Times New Roman" w:cs="Times New Roman"/>
                <w:sz w:val="24"/>
                <w:szCs w:val="24"/>
              </w:rPr>
            </w:pPr>
            <w:r w:rsidRPr="00DC6882">
              <w:rPr>
                <w:rFonts w:ascii="Times New Roman" w:hAnsi="Times New Roman" w:cs="Times New Roman"/>
                <w:sz w:val="24"/>
                <w:szCs w:val="24"/>
              </w:rPr>
              <w:t>Обсессивно-компульсивные расстройства</w:t>
            </w:r>
          </w:p>
        </w:tc>
        <w:tc>
          <w:tcPr>
            <w:tcW w:w="1134" w:type="dxa"/>
          </w:tcPr>
          <w:p w14:paraId="5C3D4A0A" w14:textId="77777777" w:rsidR="00BC680B" w:rsidRPr="00127472" w:rsidRDefault="00BC680B" w:rsidP="000966FA">
            <w:pPr>
              <w:widowControl w:val="0"/>
              <w:autoSpaceDE w:val="0"/>
              <w:autoSpaceDN w:val="0"/>
              <w:adjustRightInd w:val="0"/>
              <w:jc w:val="center"/>
            </w:pPr>
            <w:r w:rsidRPr="00127472">
              <w:t>III</w:t>
            </w:r>
          </w:p>
        </w:tc>
      </w:tr>
      <w:tr w:rsidR="00BC680B" w:rsidRPr="00127472" w14:paraId="6632065C" w14:textId="77777777" w:rsidTr="000966FA">
        <w:trPr>
          <w:trHeight w:val="20"/>
        </w:trPr>
        <w:tc>
          <w:tcPr>
            <w:tcW w:w="1447" w:type="dxa"/>
            <w:vMerge/>
          </w:tcPr>
          <w:p w14:paraId="7518226C" w14:textId="77777777" w:rsidR="00BC680B" w:rsidRPr="00DC6882" w:rsidRDefault="00BC680B" w:rsidP="000966FA">
            <w:pPr>
              <w:widowControl w:val="0"/>
              <w:autoSpaceDE w:val="0"/>
              <w:autoSpaceDN w:val="0"/>
              <w:adjustRightInd w:val="0"/>
              <w:ind w:firstLine="560"/>
              <w:rPr>
                <w:rFonts w:ascii="Times New Roman" w:hAnsi="Times New Roman" w:cs="Times New Roman"/>
                <w:sz w:val="24"/>
                <w:szCs w:val="24"/>
              </w:rPr>
            </w:pPr>
          </w:p>
        </w:tc>
        <w:tc>
          <w:tcPr>
            <w:tcW w:w="12332" w:type="dxa"/>
          </w:tcPr>
          <w:p w14:paraId="39ED92A7" w14:textId="77777777" w:rsidR="00BC680B" w:rsidRPr="00DC6882" w:rsidRDefault="00BC680B" w:rsidP="000966FA">
            <w:pPr>
              <w:tabs>
                <w:tab w:val="left" w:pos="0"/>
              </w:tabs>
              <w:autoSpaceDE w:val="0"/>
              <w:autoSpaceDN w:val="0"/>
              <w:jc w:val="both"/>
              <w:rPr>
                <w:rFonts w:ascii="Times New Roman" w:hAnsi="Times New Roman" w:cs="Times New Roman"/>
                <w:sz w:val="24"/>
                <w:szCs w:val="24"/>
              </w:rPr>
            </w:pPr>
            <w:r w:rsidRPr="00DC6882">
              <w:rPr>
                <w:rFonts w:ascii="Times New Roman" w:hAnsi="Times New Roman" w:cs="Times New Roman"/>
                <w:sz w:val="24"/>
                <w:szCs w:val="24"/>
              </w:rPr>
              <w:t>Посттравматическое стрессовое расстройство</w:t>
            </w:r>
          </w:p>
        </w:tc>
        <w:tc>
          <w:tcPr>
            <w:tcW w:w="1134" w:type="dxa"/>
          </w:tcPr>
          <w:p w14:paraId="6A1FEF73" w14:textId="77777777" w:rsidR="00BC680B" w:rsidRPr="00127472" w:rsidRDefault="00BC680B" w:rsidP="000966FA">
            <w:pPr>
              <w:widowControl w:val="0"/>
              <w:autoSpaceDE w:val="0"/>
              <w:autoSpaceDN w:val="0"/>
              <w:adjustRightInd w:val="0"/>
              <w:jc w:val="center"/>
            </w:pPr>
            <w:r w:rsidRPr="00127472">
              <w:t>III</w:t>
            </w:r>
          </w:p>
        </w:tc>
      </w:tr>
      <w:tr w:rsidR="00BC680B" w:rsidRPr="00127472" w14:paraId="1DD8C72F" w14:textId="77777777" w:rsidTr="000966FA">
        <w:trPr>
          <w:trHeight w:val="20"/>
        </w:trPr>
        <w:tc>
          <w:tcPr>
            <w:tcW w:w="1447" w:type="dxa"/>
            <w:vMerge/>
          </w:tcPr>
          <w:p w14:paraId="282AF3BB" w14:textId="77777777" w:rsidR="00BC680B" w:rsidRPr="00DC6882" w:rsidRDefault="00BC680B" w:rsidP="000966FA">
            <w:pPr>
              <w:widowControl w:val="0"/>
              <w:autoSpaceDE w:val="0"/>
              <w:autoSpaceDN w:val="0"/>
              <w:adjustRightInd w:val="0"/>
              <w:ind w:firstLine="560"/>
              <w:rPr>
                <w:rFonts w:ascii="Times New Roman" w:hAnsi="Times New Roman" w:cs="Times New Roman"/>
                <w:sz w:val="24"/>
                <w:szCs w:val="24"/>
              </w:rPr>
            </w:pPr>
          </w:p>
        </w:tc>
        <w:tc>
          <w:tcPr>
            <w:tcW w:w="12332" w:type="dxa"/>
          </w:tcPr>
          <w:p w14:paraId="12D50D86" w14:textId="77777777" w:rsidR="00BC680B" w:rsidRPr="00DC6882" w:rsidRDefault="00BC680B" w:rsidP="000966FA">
            <w:pPr>
              <w:tabs>
                <w:tab w:val="left" w:pos="0"/>
              </w:tabs>
              <w:autoSpaceDE w:val="0"/>
              <w:autoSpaceDN w:val="0"/>
              <w:jc w:val="both"/>
              <w:rPr>
                <w:rFonts w:ascii="Times New Roman" w:hAnsi="Times New Roman" w:cs="Times New Roman"/>
                <w:sz w:val="24"/>
                <w:szCs w:val="24"/>
              </w:rPr>
            </w:pPr>
            <w:r w:rsidRPr="00DC6882">
              <w:rPr>
                <w:rFonts w:ascii="Times New Roman" w:hAnsi="Times New Roman" w:cs="Times New Roman"/>
                <w:sz w:val="24"/>
                <w:szCs w:val="24"/>
              </w:rPr>
              <w:t>Психические расстройства вследствие употребления психоактивных веществ (острая интоксикация, интоксикационные психозы, абстинентный синдром)</w:t>
            </w:r>
          </w:p>
        </w:tc>
        <w:tc>
          <w:tcPr>
            <w:tcW w:w="1134" w:type="dxa"/>
          </w:tcPr>
          <w:p w14:paraId="12749730" w14:textId="77777777" w:rsidR="00BC680B" w:rsidRPr="00127472" w:rsidRDefault="00BC680B" w:rsidP="000966FA">
            <w:pPr>
              <w:widowControl w:val="0"/>
              <w:autoSpaceDE w:val="0"/>
              <w:autoSpaceDN w:val="0"/>
              <w:adjustRightInd w:val="0"/>
              <w:jc w:val="center"/>
            </w:pPr>
            <w:r w:rsidRPr="00127472">
              <w:t>II</w:t>
            </w:r>
          </w:p>
        </w:tc>
      </w:tr>
      <w:tr w:rsidR="00BC680B" w:rsidRPr="00127472" w14:paraId="18B1BD88" w14:textId="77777777" w:rsidTr="000966FA">
        <w:trPr>
          <w:trHeight w:val="20"/>
        </w:trPr>
        <w:tc>
          <w:tcPr>
            <w:tcW w:w="1447" w:type="dxa"/>
            <w:vMerge/>
          </w:tcPr>
          <w:p w14:paraId="205E1923" w14:textId="77777777" w:rsidR="00BC680B" w:rsidRPr="00DC6882" w:rsidRDefault="00BC680B" w:rsidP="000966FA">
            <w:pPr>
              <w:widowControl w:val="0"/>
              <w:autoSpaceDE w:val="0"/>
              <w:autoSpaceDN w:val="0"/>
              <w:adjustRightInd w:val="0"/>
              <w:ind w:firstLine="560"/>
              <w:rPr>
                <w:rFonts w:ascii="Times New Roman" w:hAnsi="Times New Roman" w:cs="Times New Roman"/>
                <w:sz w:val="24"/>
                <w:szCs w:val="24"/>
              </w:rPr>
            </w:pPr>
          </w:p>
        </w:tc>
        <w:tc>
          <w:tcPr>
            <w:tcW w:w="12332" w:type="dxa"/>
          </w:tcPr>
          <w:p w14:paraId="54F71CFE" w14:textId="77777777" w:rsidR="00BC680B" w:rsidRPr="00DC6882" w:rsidRDefault="00BC680B" w:rsidP="000966FA">
            <w:pPr>
              <w:tabs>
                <w:tab w:val="left" w:pos="0"/>
              </w:tabs>
              <w:autoSpaceDE w:val="0"/>
              <w:autoSpaceDN w:val="0"/>
              <w:jc w:val="both"/>
              <w:rPr>
                <w:rFonts w:ascii="Times New Roman" w:hAnsi="Times New Roman" w:cs="Times New Roman"/>
                <w:sz w:val="24"/>
                <w:szCs w:val="24"/>
              </w:rPr>
            </w:pPr>
            <w:r w:rsidRPr="00DC6882">
              <w:rPr>
                <w:rFonts w:ascii="Times New Roman" w:hAnsi="Times New Roman" w:cs="Times New Roman"/>
                <w:sz w:val="24"/>
                <w:szCs w:val="24"/>
              </w:rPr>
              <w:t>Психические и поведенческие расстройства, связанные с послеродовым периодом</w:t>
            </w:r>
          </w:p>
        </w:tc>
        <w:tc>
          <w:tcPr>
            <w:tcW w:w="1134" w:type="dxa"/>
          </w:tcPr>
          <w:p w14:paraId="27202ED7" w14:textId="77777777" w:rsidR="00BC680B" w:rsidRPr="00127472" w:rsidRDefault="00BC680B" w:rsidP="000966FA">
            <w:pPr>
              <w:widowControl w:val="0"/>
              <w:autoSpaceDE w:val="0"/>
              <w:autoSpaceDN w:val="0"/>
              <w:adjustRightInd w:val="0"/>
              <w:jc w:val="center"/>
            </w:pPr>
            <w:r w:rsidRPr="00127472">
              <w:t>III</w:t>
            </w:r>
          </w:p>
        </w:tc>
      </w:tr>
      <w:tr w:rsidR="00BC680B" w:rsidRPr="00127472" w14:paraId="5ED5F8FA" w14:textId="77777777" w:rsidTr="000966FA">
        <w:trPr>
          <w:trHeight w:val="20"/>
        </w:trPr>
        <w:tc>
          <w:tcPr>
            <w:tcW w:w="1447" w:type="dxa"/>
            <w:vMerge/>
          </w:tcPr>
          <w:p w14:paraId="75C0D28F" w14:textId="77777777" w:rsidR="00BC680B" w:rsidRPr="00DC6882" w:rsidRDefault="00BC680B" w:rsidP="000966FA">
            <w:pPr>
              <w:widowControl w:val="0"/>
              <w:autoSpaceDE w:val="0"/>
              <w:autoSpaceDN w:val="0"/>
              <w:adjustRightInd w:val="0"/>
              <w:ind w:firstLine="560"/>
              <w:rPr>
                <w:rFonts w:ascii="Times New Roman" w:hAnsi="Times New Roman" w:cs="Times New Roman"/>
                <w:sz w:val="24"/>
                <w:szCs w:val="24"/>
              </w:rPr>
            </w:pPr>
          </w:p>
        </w:tc>
        <w:tc>
          <w:tcPr>
            <w:tcW w:w="12332" w:type="dxa"/>
          </w:tcPr>
          <w:p w14:paraId="015AB515" w14:textId="77777777" w:rsidR="00BC680B" w:rsidRPr="00DC6882" w:rsidRDefault="00BC680B" w:rsidP="000966FA">
            <w:pPr>
              <w:tabs>
                <w:tab w:val="left" w:pos="0"/>
              </w:tabs>
              <w:autoSpaceDE w:val="0"/>
              <w:autoSpaceDN w:val="0"/>
              <w:jc w:val="both"/>
              <w:rPr>
                <w:rFonts w:ascii="Times New Roman" w:hAnsi="Times New Roman" w:cs="Times New Roman"/>
                <w:sz w:val="24"/>
                <w:szCs w:val="24"/>
              </w:rPr>
            </w:pPr>
            <w:r w:rsidRPr="00DC6882">
              <w:rPr>
                <w:rFonts w:ascii="Times New Roman" w:hAnsi="Times New Roman" w:cs="Times New Roman"/>
                <w:sz w:val="24"/>
                <w:szCs w:val="24"/>
              </w:rPr>
              <w:t xml:space="preserve">Деменция.  </w:t>
            </w:r>
          </w:p>
        </w:tc>
        <w:tc>
          <w:tcPr>
            <w:tcW w:w="1134" w:type="dxa"/>
          </w:tcPr>
          <w:p w14:paraId="0FE1A725" w14:textId="77777777" w:rsidR="00BC680B" w:rsidRPr="006875BD" w:rsidRDefault="00BC680B" w:rsidP="000966FA">
            <w:pPr>
              <w:widowControl w:val="0"/>
              <w:autoSpaceDE w:val="0"/>
              <w:autoSpaceDN w:val="0"/>
              <w:adjustRightInd w:val="0"/>
              <w:jc w:val="center"/>
              <w:rPr>
                <w:lang w:val="en-US"/>
              </w:rPr>
            </w:pPr>
            <w:r w:rsidRPr="00127472">
              <w:t>I</w:t>
            </w:r>
            <w:r>
              <w:rPr>
                <w:lang w:val="en-US"/>
              </w:rPr>
              <w:t>I</w:t>
            </w:r>
          </w:p>
        </w:tc>
      </w:tr>
      <w:tr w:rsidR="00BC680B" w:rsidRPr="00127472" w14:paraId="7EA439DD" w14:textId="77777777" w:rsidTr="000966FA">
        <w:trPr>
          <w:trHeight w:val="20"/>
        </w:trPr>
        <w:tc>
          <w:tcPr>
            <w:tcW w:w="1447" w:type="dxa"/>
            <w:vMerge/>
          </w:tcPr>
          <w:p w14:paraId="51BD7F8D" w14:textId="77777777" w:rsidR="00BC680B" w:rsidRPr="00DC6882" w:rsidRDefault="00BC680B" w:rsidP="000966FA">
            <w:pPr>
              <w:widowControl w:val="0"/>
              <w:autoSpaceDE w:val="0"/>
              <w:autoSpaceDN w:val="0"/>
              <w:adjustRightInd w:val="0"/>
              <w:ind w:firstLine="560"/>
              <w:rPr>
                <w:rFonts w:ascii="Times New Roman" w:hAnsi="Times New Roman" w:cs="Times New Roman"/>
                <w:sz w:val="24"/>
                <w:szCs w:val="24"/>
              </w:rPr>
            </w:pPr>
          </w:p>
        </w:tc>
        <w:tc>
          <w:tcPr>
            <w:tcW w:w="12332" w:type="dxa"/>
          </w:tcPr>
          <w:p w14:paraId="6DD31598" w14:textId="77777777" w:rsidR="00BC680B" w:rsidRPr="00DC6882" w:rsidRDefault="00BC680B" w:rsidP="000966FA">
            <w:pPr>
              <w:tabs>
                <w:tab w:val="left" w:pos="0"/>
              </w:tabs>
              <w:autoSpaceDE w:val="0"/>
              <w:autoSpaceDN w:val="0"/>
              <w:jc w:val="both"/>
              <w:rPr>
                <w:rFonts w:ascii="Times New Roman" w:hAnsi="Times New Roman" w:cs="Times New Roman"/>
                <w:sz w:val="24"/>
                <w:szCs w:val="24"/>
              </w:rPr>
            </w:pPr>
            <w:r w:rsidRPr="00DC6882">
              <w:rPr>
                <w:rFonts w:ascii="Times New Roman" w:hAnsi="Times New Roman" w:cs="Times New Roman"/>
                <w:sz w:val="24"/>
                <w:szCs w:val="24"/>
              </w:rPr>
              <w:t xml:space="preserve">Синдромы помраченного сознания – делирий, онейроид, сумеречное помрачение сознания, аменция </w:t>
            </w:r>
          </w:p>
        </w:tc>
        <w:tc>
          <w:tcPr>
            <w:tcW w:w="1134" w:type="dxa"/>
          </w:tcPr>
          <w:p w14:paraId="55F04C19" w14:textId="77777777" w:rsidR="00BC680B" w:rsidRPr="00127472" w:rsidRDefault="00BC680B" w:rsidP="000966FA">
            <w:pPr>
              <w:widowControl w:val="0"/>
              <w:autoSpaceDE w:val="0"/>
              <w:autoSpaceDN w:val="0"/>
              <w:adjustRightInd w:val="0"/>
              <w:jc w:val="center"/>
            </w:pPr>
            <w:r w:rsidRPr="00127472">
              <w:t>III</w:t>
            </w:r>
          </w:p>
        </w:tc>
      </w:tr>
      <w:tr w:rsidR="00BC680B" w:rsidRPr="00127472" w14:paraId="7EA8DD97" w14:textId="77777777" w:rsidTr="000966FA">
        <w:trPr>
          <w:trHeight w:val="20"/>
        </w:trPr>
        <w:tc>
          <w:tcPr>
            <w:tcW w:w="1447" w:type="dxa"/>
            <w:vMerge/>
          </w:tcPr>
          <w:p w14:paraId="7D4CCADE" w14:textId="77777777" w:rsidR="00BC680B" w:rsidRPr="00DC6882" w:rsidRDefault="00BC680B" w:rsidP="000966FA">
            <w:pPr>
              <w:widowControl w:val="0"/>
              <w:autoSpaceDE w:val="0"/>
              <w:autoSpaceDN w:val="0"/>
              <w:adjustRightInd w:val="0"/>
              <w:ind w:firstLine="560"/>
              <w:rPr>
                <w:rFonts w:ascii="Times New Roman" w:hAnsi="Times New Roman" w:cs="Times New Roman"/>
                <w:sz w:val="24"/>
                <w:szCs w:val="24"/>
              </w:rPr>
            </w:pPr>
          </w:p>
        </w:tc>
        <w:tc>
          <w:tcPr>
            <w:tcW w:w="12332" w:type="dxa"/>
          </w:tcPr>
          <w:p w14:paraId="060FA2F5" w14:textId="77777777" w:rsidR="00BC680B" w:rsidRPr="00DC6882" w:rsidRDefault="00BC680B" w:rsidP="000966FA">
            <w:pPr>
              <w:tabs>
                <w:tab w:val="left" w:pos="0"/>
              </w:tabs>
              <w:autoSpaceDE w:val="0"/>
              <w:autoSpaceDN w:val="0"/>
              <w:jc w:val="both"/>
              <w:rPr>
                <w:rFonts w:ascii="Times New Roman" w:hAnsi="Times New Roman" w:cs="Times New Roman"/>
                <w:sz w:val="24"/>
                <w:szCs w:val="24"/>
              </w:rPr>
            </w:pPr>
            <w:r w:rsidRPr="00DC6882">
              <w:rPr>
                <w:rFonts w:ascii="Times New Roman" w:hAnsi="Times New Roman" w:cs="Times New Roman"/>
                <w:sz w:val="24"/>
                <w:szCs w:val="24"/>
              </w:rPr>
              <w:t xml:space="preserve">Расстройства приема пищи. Нервная анорексия. </w:t>
            </w:r>
          </w:p>
        </w:tc>
        <w:tc>
          <w:tcPr>
            <w:tcW w:w="1134" w:type="dxa"/>
          </w:tcPr>
          <w:p w14:paraId="20EB51AB" w14:textId="77777777" w:rsidR="00BC680B" w:rsidRPr="00127472" w:rsidRDefault="00BC680B" w:rsidP="000966FA">
            <w:pPr>
              <w:autoSpaceDE w:val="0"/>
              <w:autoSpaceDN w:val="0"/>
              <w:jc w:val="center"/>
            </w:pPr>
            <w:r w:rsidRPr="00127472">
              <w:t>III</w:t>
            </w:r>
          </w:p>
        </w:tc>
      </w:tr>
      <w:tr w:rsidR="00BC680B" w:rsidRPr="00127472" w14:paraId="18A3184D" w14:textId="77777777" w:rsidTr="000966FA">
        <w:trPr>
          <w:trHeight w:val="20"/>
        </w:trPr>
        <w:tc>
          <w:tcPr>
            <w:tcW w:w="1447" w:type="dxa"/>
            <w:vMerge/>
          </w:tcPr>
          <w:p w14:paraId="2F49ED35" w14:textId="77777777" w:rsidR="00BC680B" w:rsidRPr="00DC6882" w:rsidRDefault="00BC680B" w:rsidP="000966FA">
            <w:pPr>
              <w:widowControl w:val="0"/>
              <w:autoSpaceDE w:val="0"/>
              <w:autoSpaceDN w:val="0"/>
              <w:adjustRightInd w:val="0"/>
              <w:ind w:firstLine="560"/>
              <w:rPr>
                <w:rFonts w:ascii="Times New Roman" w:hAnsi="Times New Roman" w:cs="Times New Roman"/>
                <w:sz w:val="24"/>
                <w:szCs w:val="24"/>
              </w:rPr>
            </w:pPr>
          </w:p>
        </w:tc>
        <w:tc>
          <w:tcPr>
            <w:tcW w:w="12332" w:type="dxa"/>
          </w:tcPr>
          <w:p w14:paraId="421DCDC4" w14:textId="77777777" w:rsidR="00BC680B" w:rsidRPr="00DC6882" w:rsidRDefault="00BC680B" w:rsidP="000966FA">
            <w:pPr>
              <w:tabs>
                <w:tab w:val="left" w:pos="0"/>
              </w:tabs>
              <w:autoSpaceDE w:val="0"/>
              <w:autoSpaceDN w:val="0"/>
              <w:jc w:val="both"/>
              <w:rPr>
                <w:rFonts w:ascii="Times New Roman" w:hAnsi="Times New Roman" w:cs="Times New Roman"/>
                <w:sz w:val="24"/>
                <w:szCs w:val="24"/>
              </w:rPr>
            </w:pPr>
            <w:r w:rsidRPr="00DC6882">
              <w:rPr>
                <w:rFonts w:ascii="Times New Roman" w:hAnsi="Times New Roman" w:cs="Times New Roman"/>
                <w:sz w:val="24"/>
                <w:szCs w:val="24"/>
              </w:rPr>
              <w:t>Оппозиционно-вызывающее расстройство детского возраста</w:t>
            </w:r>
          </w:p>
        </w:tc>
        <w:tc>
          <w:tcPr>
            <w:tcW w:w="1134" w:type="dxa"/>
          </w:tcPr>
          <w:p w14:paraId="0C6BA4EF" w14:textId="77777777" w:rsidR="00BC680B" w:rsidRPr="00127472" w:rsidRDefault="00BC680B" w:rsidP="000966FA">
            <w:pPr>
              <w:autoSpaceDE w:val="0"/>
              <w:autoSpaceDN w:val="0"/>
              <w:jc w:val="center"/>
            </w:pPr>
            <w:r w:rsidRPr="00127472">
              <w:t>II</w:t>
            </w:r>
          </w:p>
        </w:tc>
      </w:tr>
      <w:tr w:rsidR="00BC680B" w:rsidRPr="00127472" w14:paraId="44622090" w14:textId="77777777" w:rsidTr="000966FA">
        <w:trPr>
          <w:trHeight w:val="20"/>
        </w:trPr>
        <w:tc>
          <w:tcPr>
            <w:tcW w:w="1447" w:type="dxa"/>
            <w:vMerge/>
          </w:tcPr>
          <w:p w14:paraId="43E813A5" w14:textId="77777777" w:rsidR="00BC680B" w:rsidRPr="00DC6882" w:rsidRDefault="00BC680B" w:rsidP="000966FA">
            <w:pPr>
              <w:widowControl w:val="0"/>
              <w:autoSpaceDE w:val="0"/>
              <w:autoSpaceDN w:val="0"/>
              <w:adjustRightInd w:val="0"/>
              <w:ind w:firstLine="560"/>
              <w:rPr>
                <w:rFonts w:ascii="Times New Roman" w:hAnsi="Times New Roman" w:cs="Times New Roman"/>
                <w:sz w:val="24"/>
                <w:szCs w:val="24"/>
              </w:rPr>
            </w:pPr>
          </w:p>
        </w:tc>
        <w:tc>
          <w:tcPr>
            <w:tcW w:w="12332" w:type="dxa"/>
          </w:tcPr>
          <w:p w14:paraId="39467A55" w14:textId="77777777" w:rsidR="00BC680B" w:rsidRPr="00DC6882" w:rsidRDefault="00BC680B" w:rsidP="000966FA">
            <w:pPr>
              <w:tabs>
                <w:tab w:val="left" w:pos="0"/>
              </w:tabs>
              <w:autoSpaceDE w:val="0"/>
              <w:autoSpaceDN w:val="0"/>
              <w:jc w:val="both"/>
              <w:rPr>
                <w:rFonts w:ascii="Times New Roman" w:hAnsi="Times New Roman" w:cs="Times New Roman"/>
                <w:sz w:val="24"/>
                <w:szCs w:val="24"/>
              </w:rPr>
            </w:pPr>
            <w:r w:rsidRPr="00DC6882">
              <w:rPr>
                <w:rFonts w:ascii="Times New Roman" w:hAnsi="Times New Roman" w:cs="Times New Roman"/>
                <w:sz w:val="24"/>
                <w:szCs w:val="24"/>
              </w:rPr>
              <w:t xml:space="preserve">Детский аутизм. Атипичный аутизм. </w:t>
            </w:r>
          </w:p>
        </w:tc>
        <w:tc>
          <w:tcPr>
            <w:tcW w:w="1134" w:type="dxa"/>
          </w:tcPr>
          <w:p w14:paraId="5FCFDD1A" w14:textId="77777777" w:rsidR="00BC680B" w:rsidRPr="00127472" w:rsidRDefault="00BC680B" w:rsidP="000966FA">
            <w:pPr>
              <w:widowControl w:val="0"/>
              <w:autoSpaceDE w:val="0"/>
              <w:autoSpaceDN w:val="0"/>
              <w:adjustRightInd w:val="0"/>
              <w:jc w:val="center"/>
            </w:pPr>
            <w:r w:rsidRPr="00127472">
              <w:t>II</w:t>
            </w:r>
          </w:p>
        </w:tc>
      </w:tr>
      <w:tr w:rsidR="00BC680B" w:rsidRPr="00127472" w14:paraId="4EE304D9" w14:textId="77777777" w:rsidTr="000966FA">
        <w:trPr>
          <w:trHeight w:val="20"/>
        </w:trPr>
        <w:tc>
          <w:tcPr>
            <w:tcW w:w="1447" w:type="dxa"/>
            <w:vMerge/>
          </w:tcPr>
          <w:p w14:paraId="0388004B" w14:textId="77777777" w:rsidR="00BC680B" w:rsidRPr="00DC6882" w:rsidRDefault="00BC680B" w:rsidP="000966FA">
            <w:pPr>
              <w:widowControl w:val="0"/>
              <w:autoSpaceDE w:val="0"/>
              <w:autoSpaceDN w:val="0"/>
              <w:adjustRightInd w:val="0"/>
              <w:ind w:firstLine="560"/>
              <w:rPr>
                <w:rFonts w:ascii="Times New Roman" w:hAnsi="Times New Roman" w:cs="Times New Roman"/>
                <w:sz w:val="24"/>
                <w:szCs w:val="24"/>
              </w:rPr>
            </w:pPr>
          </w:p>
        </w:tc>
        <w:tc>
          <w:tcPr>
            <w:tcW w:w="12332" w:type="dxa"/>
            <w:vAlign w:val="center"/>
          </w:tcPr>
          <w:p w14:paraId="137FF7C5" w14:textId="77777777" w:rsidR="00BC680B" w:rsidRPr="00DC6882" w:rsidRDefault="00BC680B" w:rsidP="000966FA">
            <w:pPr>
              <w:tabs>
                <w:tab w:val="left" w:pos="0"/>
              </w:tabs>
              <w:autoSpaceDE w:val="0"/>
              <w:autoSpaceDN w:val="0"/>
              <w:jc w:val="both"/>
              <w:rPr>
                <w:rFonts w:ascii="Times New Roman" w:hAnsi="Times New Roman" w:cs="Times New Roman"/>
                <w:sz w:val="24"/>
                <w:szCs w:val="24"/>
              </w:rPr>
            </w:pPr>
            <w:r w:rsidRPr="00DC6882">
              <w:rPr>
                <w:rFonts w:ascii="Times New Roman" w:hAnsi="Times New Roman" w:cs="Times New Roman"/>
                <w:sz w:val="24"/>
                <w:szCs w:val="24"/>
                <w:shd w:val="clear" w:color="auto" w:fill="FFFFFF"/>
              </w:rPr>
              <w:t>Расстройства, вызванные употреблением психоактивных веществ у детей и взрослых</w:t>
            </w:r>
            <w:r w:rsidRPr="00DC6882">
              <w:rPr>
                <w:rFonts w:ascii="Times New Roman" w:hAnsi="Times New Roman" w:cs="Times New Roman"/>
                <w:sz w:val="24"/>
                <w:szCs w:val="24"/>
              </w:rPr>
              <w:t>(</w:t>
            </w:r>
            <w:r w:rsidRPr="00DC6882">
              <w:rPr>
                <w:rFonts w:ascii="Times New Roman" w:hAnsi="Times New Roman" w:cs="Times New Roman"/>
                <w:sz w:val="24"/>
                <w:szCs w:val="24"/>
                <w:lang w:eastAsia="en-US"/>
              </w:rPr>
              <w:t>mhGAP ВОЗ</w:t>
            </w:r>
            <w:r w:rsidRPr="00DC6882">
              <w:rPr>
                <w:rFonts w:ascii="Times New Roman" w:hAnsi="Times New Roman" w:cs="Times New Roman"/>
                <w:sz w:val="24"/>
                <w:szCs w:val="24"/>
              </w:rPr>
              <w:t>)</w:t>
            </w:r>
          </w:p>
        </w:tc>
        <w:tc>
          <w:tcPr>
            <w:tcW w:w="1134" w:type="dxa"/>
          </w:tcPr>
          <w:p w14:paraId="2F50EEB9" w14:textId="77777777" w:rsidR="00BC680B" w:rsidRPr="00127472" w:rsidRDefault="00BC680B" w:rsidP="000966FA">
            <w:pPr>
              <w:widowControl w:val="0"/>
              <w:autoSpaceDE w:val="0"/>
              <w:autoSpaceDN w:val="0"/>
              <w:adjustRightInd w:val="0"/>
              <w:jc w:val="center"/>
            </w:pPr>
            <w:r w:rsidRPr="00127472">
              <w:t>II</w:t>
            </w:r>
          </w:p>
        </w:tc>
      </w:tr>
      <w:tr w:rsidR="00BC680B" w:rsidRPr="00127472" w14:paraId="34A648B4" w14:textId="77777777" w:rsidTr="000966FA">
        <w:trPr>
          <w:trHeight w:val="20"/>
        </w:trPr>
        <w:tc>
          <w:tcPr>
            <w:tcW w:w="1447" w:type="dxa"/>
            <w:vMerge/>
          </w:tcPr>
          <w:p w14:paraId="763DEA45" w14:textId="77777777" w:rsidR="00BC680B" w:rsidRPr="00DC6882" w:rsidRDefault="00BC680B" w:rsidP="000966FA">
            <w:pPr>
              <w:widowControl w:val="0"/>
              <w:autoSpaceDE w:val="0"/>
              <w:autoSpaceDN w:val="0"/>
              <w:adjustRightInd w:val="0"/>
              <w:ind w:firstLine="560"/>
              <w:rPr>
                <w:rFonts w:ascii="Times New Roman" w:hAnsi="Times New Roman" w:cs="Times New Roman"/>
                <w:sz w:val="24"/>
                <w:szCs w:val="24"/>
              </w:rPr>
            </w:pPr>
          </w:p>
        </w:tc>
        <w:tc>
          <w:tcPr>
            <w:tcW w:w="12332" w:type="dxa"/>
            <w:vAlign w:val="center"/>
          </w:tcPr>
          <w:p w14:paraId="4051596B" w14:textId="77777777" w:rsidR="00BC680B" w:rsidRPr="00DC6882" w:rsidRDefault="00BC680B" w:rsidP="000966FA">
            <w:pPr>
              <w:tabs>
                <w:tab w:val="left" w:pos="0"/>
              </w:tabs>
              <w:autoSpaceDE w:val="0"/>
              <w:autoSpaceDN w:val="0"/>
              <w:jc w:val="both"/>
              <w:rPr>
                <w:rFonts w:ascii="Times New Roman" w:hAnsi="Times New Roman" w:cs="Times New Roman"/>
                <w:sz w:val="24"/>
                <w:szCs w:val="24"/>
              </w:rPr>
            </w:pPr>
            <w:r w:rsidRPr="00DC6882">
              <w:rPr>
                <w:rFonts w:ascii="Times New Roman" w:hAnsi="Times New Roman" w:cs="Times New Roman"/>
                <w:sz w:val="24"/>
                <w:szCs w:val="24"/>
                <w:lang w:eastAsia="en-US"/>
              </w:rPr>
              <w:t xml:space="preserve">Депрессивные расстройства у подростков и взрослых </w:t>
            </w:r>
            <w:r w:rsidRPr="00DC6882">
              <w:rPr>
                <w:rFonts w:ascii="Times New Roman" w:hAnsi="Times New Roman" w:cs="Times New Roman"/>
                <w:sz w:val="24"/>
                <w:szCs w:val="24"/>
              </w:rPr>
              <w:t>(</w:t>
            </w:r>
            <w:r w:rsidRPr="00DC6882">
              <w:rPr>
                <w:rFonts w:ascii="Times New Roman" w:hAnsi="Times New Roman" w:cs="Times New Roman"/>
                <w:sz w:val="24"/>
                <w:szCs w:val="24"/>
                <w:lang w:eastAsia="en-US"/>
              </w:rPr>
              <w:t>mhGAP ВОЗ</w:t>
            </w:r>
            <w:r w:rsidRPr="00DC6882">
              <w:rPr>
                <w:rFonts w:ascii="Times New Roman" w:hAnsi="Times New Roman" w:cs="Times New Roman"/>
                <w:sz w:val="24"/>
                <w:szCs w:val="24"/>
              </w:rPr>
              <w:t>)</w:t>
            </w:r>
          </w:p>
        </w:tc>
        <w:tc>
          <w:tcPr>
            <w:tcW w:w="1134" w:type="dxa"/>
          </w:tcPr>
          <w:p w14:paraId="0BE03D8F" w14:textId="77777777" w:rsidR="00BC680B" w:rsidRPr="006875BD" w:rsidRDefault="00BC680B" w:rsidP="000966FA">
            <w:pPr>
              <w:widowControl w:val="0"/>
              <w:autoSpaceDE w:val="0"/>
              <w:autoSpaceDN w:val="0"/>
              <w:adjustRightInd w:val="0"/>
              <w:jc w:val="center"/>
              <w:rPr>
                <w:lang w:val="en-US"/>
              </w:rPr>
            </w:pPr>
            <w:r w:rsidRPr="00127472">
              <w:t>II</w:t>
            </w:r>
            <w:r>
              <w:rPr>
                <w:lang w:val="en-US"/>
              </w:rPr>
              <w:t>I</w:t>
            </w:r>
          </w:p>
        </w:tc>
      </w:tr>
      <w:tr w:rsidR="00BC680B" w:rsidRPr="00127472" w14:paraId="27B59333" w14:textId="77777777" w:rsidTr="000966FA">
        <w:trPr>
          <w:trHeight w:val="20"/>
        </w:trPr>
        <w:tc>
          <w:tcPr>
            <w:tcW w:w="1447" w:type="dxa"/>
            <w:vMerge/>
          </w:tcPr>
          <w:p w14:paraId="6A3FEC3E" w14:textId="77777777" w:rsidR="00BC680B" w:rsidRPr="00DC6882" w:rsidRDefault="00BC680B" w:rsidP="000966FA">
            <w:pPr>
              <w:widowControl w:val="0"/>
              <w:autoSpaceDE w:val="0"/>
              <w:autoSpaceDN w:val="0"/>
              <w:adjustRightInd w:val="0"/>
              <w:ind w:firstLine="560"/>
              <w:rPr>
                <w:rFonts w:ascii="Times New Roman" w:hAnsi="Times New Roman" w:cs="Times New Roman"/>
                <w:sz w:val="24"/>
                <w:szCs w:val="24"/>
              </w:rPr>
            </w:pPr>
          </w:p>
        </w:tc>
        <w:tc>
          <w:tcPr>
            <w:tcW w:w="12332" w:type="dxa"/>
            <w:vAlign w:val="center"/>
          </w:tcPr>
          <w:p w14:paraId="3156F1F9" w14:textId="77777777" w:rsidR="00BC680B" w:rsidRPr="00DC6882" w:rsidRDefault="00BC680B" w:rsidP="000966FA">
            <w:pPr>
              <w:tabs>
                <w:tab w:val="left" w:pos="0"/>
              </w:tabs>
              <w:autoSpaceDE w:val="0"/>
              <w:autoSpaceDN w:val="0"/>
              <w:jc w:val="both"/>
              <w:rPr>
                <w:rFonts w:ascii="Times New Roman" w:hAnsi="Times New Roman" w:cs="Times New Roman"/>
                <w:sz w:val="24"/>
                <w:szCs w:val="24"/>
              </w:rPr>
            </w:pPr>
            <w:r w:rsidRPr="00DC6882">
              <w:rPr>
                <w:rFonts w:ascii="Times New Roman" w:hAnsi="Times New Roman" w:cs="Times New Roman"/>
                <w:sz w:val="24"/>
                <w:szCs w:val="24"/>
              </w:rPr>
              <w:t xml:space="preserve">Самоповреждение у детей, подростков и взрослых. </w:t>
            </w:r>
            <w:hyperlink r:id="rId61" w:history="1">
              <w:r w:rsidRPr="00DC6882">
                <w:rPr>
                  <w:rFonts w:ascii="Times New Roman" w:hAnsi="Times New Roman" w:cs="Times New Roman"/>
                  <w:color w:val="0563C1" w:themeColor="hyperlink"/>
                  <w:sz w:val="24"/>
                  <w:szCs w:val="24"/>
                  <w:u w:val="single"/>
                  <w:bdr w:val="none" w:sz="0" w:space="0" w:color="auto" w:frame="1"/>
                  <w:shd w:val="clear" w:color="auto" w:fill="FFFFFF"/>
                </w:rPr>
                <w:t>Ведение пациентов, склонных в отношении причинения себе вреда и самоубийств</w:t>
              </w:r>
            </w:hyperlink>
            <w:r w:rsidRPr="00DC6882">
              <w:rPr>
                <w:rFonts w:ascii="Times New Roman" w:hAnsi="Times New Roman" w:cs="Times New Roman"/>
                <w:color w:val="0563C1" w:themeColor="hyperlink"/>
                <w:sz w:val="24"/>
                <w:szCs w:val="24"/>
                <w:u w:val="single"/>
                <w:bdr w:val="none" w:sz="0" w:space="0" w:color="auto" w:frame="1"/>
                <w:shd w:val="clear" w:color="auto" w:fill="FFFFFF"/>
              </w:rPr>
              <w:t xml:space="preserve"> </w:t>
            </w:r>
            <w:r w:rsidRPr="00DC6882">
              <w:rPr>
                <w:rFonts w:ascii="Times New Roman" w:hAnsi="Times New Roman" w:cs="Times New Roman"/>
                <w:sz w:val="24"/>
                <w:szCs w:val="24"/>
              </w:rPr>
              <w:t>(</w:t>
            </w:r>
            <w:r w:rsidRPr="00DC6882">
              <w:rPr>
                <w:rFonts w:ascii="Times New Roman" w:hAnsi="Times New Roman" w:cs="Times New Roman"/>
                <w:sz w:val="24"/>
                <w:szCs w:val="24"/>
                <w:lang w:eastAsia="en-US"/>
              </w:rPr>
              <w:t>mhGAP ВОЗ</w:t>
            </w:r>
            <w:r w:rsidRPr="00DC6882">
              <w:rPr>
                <w:rFonts w:ascii="Times New Roman" w:hAnsi="Times New Roman" w:cs="Times New Roman"/>
                <w:sz w:val="24"/>
                <w:szCs w:val="24"/>
              </w:rPr>
              <w:t>)</w:t>
            </w:r>
          </w:p>
        </w:tc>
        <w:tc>
          <w:tcPr>
            <w:tcW w:w="1134" w:type="dxa"/>
          </w:tcPr>
          <w:p w14:paraId="6F8DA310" w14:textId="77777777" w:rsidR="00BC680B" w:rsidRPr="00127472" w:rsidRDefault="00BC680B" w:rsidP="000966FA">
            <w:pPr>
              <w:widowControl w:val="0"/>
              <w:autoSpaceDE w:val="0"/>
              <w:autoSpaceDN w:val="0"/>
              <w:adjustRightInd w:val="0"/>
              <w:jc w:val="center"/>
            </w:pPr>
            <w:r w:rsidRPr="00127472">
              <w:t>III</w:t>
            </w:r>
          </w:p>
        </w:tc>
      </w:tr>
    </w:tbl>
    <w:p w14:paraId="6CCD148B" w14:textId="77777777" w:rsidR="00BC680B" w:rsidRPr="00BC680B" w:rsidRDefault="00BC680B" w:rsidP="00BC680B">
      <w:pPr>
        <w:pBdr>
          <w:top w:val="nil"/>
          <w:left w:val="nil"/>
          <w:bottom w:val="nil"/>
          <w:right w:val="nil"/>
          <w:between w:val="nil"/>
        </w:pBdr>
        <w:rPr>
          <w:rFonts w:ascii="Times New Roman" w:eastAsia="Times New Roman" w:hAnsi="Times New Roman" w:cs="Times New Roman"/>
          <w:color w:val="000000"/>
          <w:sz w:val="24"/>
          <w:szCs w:val="24"/>
          <w:lang w:val="ru-RU"/>
        </w:rPr>
      </w:pPr>
    </w:p>
    <w:sectPr w:rsidR="00BC680B" w:rsidRPr="00BC680B" w:rsidSect="00C70775">
      <w:pgSz w:w="16838" w:h="11906" w:orient="landscape"/>
      <w:pgMar w:top="567"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Dax-Regular">
    <w:altName w:val="Cambria"/>
    <w:panose1 w:val="00000000000000000000"/>
    <w:charset w:val="00"/>
    <w:family w:val="roman"/>
    <w:notTrueType/>
    <w:pitch w:val="default"/>
  </w:font>
  <w:font w:name="GillSansMTStd-Medium">
    <w:altName w:val="Cambri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6814F1"/>
    <w:multiLevelType w:val="multilevel"/>
    <w:tmpl w:val="26226624"/>
    <w:lvl w:ilvl="0">
      <w:start w:val="1"/>
      <w:numFmt w:val="decimal"/>
      <w:lvlText w:val="%1."/>
      <w:lvlJc w:val="left"/>
      <w:pPr>
        <w:ind w:left="36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5E43699"/>
    <w:multiLevelType w:val="hybridMultilevel"/>
    <w:tmpl w:val="CD34CAC0"/>
    <w:lvl w:ilvl="0" w:tplc="0419000F">
      <w:start w:val="1"/>
      <w:numFmt w:val="decimal"/>
      <w:lvlText w:val="%1."/>
      <w:lvlJc w:val="left"/>
      <w:pPr>
        <w:ind w:left="720" w:hanging="360"/>
      </w:pPr>
      <w:rPr>
        <w:b/>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nsid w:val="08857A6B"/>
    <w:multiLevelType w:val="hybridMultilevel"/>
    <w:tmpl w:val="52E458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A3A134B"/>
    <w:multiLevelType w:val="multilevel"/>
    <w:tmpl w:val="92E83AC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0E8F253E"/>
    <w:multiLevelType w:val="multilevel"/>
    <w:tmpl w:val="EFCC02A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BA12D6D"/>
    <w:multiLevelType w:val="hybridMultilevel"/>
    <w:tmpl w:val="F9DE67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3D311E7"/>
    <w:multiLevelType w:val="hybridMultilevel"/>
    <w:tmpl w:val="72BAD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516202"/>
    <w:multiLevelType w:val="hybridMultilevel"/>
    <w:tmpl w:val="CD34CAC0"/>
    <w:lvl w:ilvl="0" w:tplc="0419000F">
      <w:start w:val="1"/>
      <w:numFmt w:val="decimal"/>
      <w:lvlText w:val="%1."/>
      <w:lvlJc w:val="left"/>
      <w:pPr>
        <w:ind w:left="720" w:hanging="360"/>
      </w:pPr>
      <w:rPr>
        <w:b/>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nsid w:val="31AA14A0"/>
    <w:multiLevelType w:val="multilevel"/>
    <w:tmpl w:val="CEA2A9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356A4F65"/>
    <w:multiLevelType w:val="hybridMultilevel"/>
    <w:tmpl w:val="3384D00E"/>
    <w:lvl w:ilvl="0" w:tplc="0419000B">
      <w:start w:val="1"/>
      <w:numFmt w:val="bullet"/>
      <w:lvlText w:val=""/>
      <w:lvlJc w:val="left"/>
      <w:pPr>
        <w:tabs>
          <w:tab w:val="num" w:pos="720"/>
        </w:tabs>
        <w:ind w:left="720" w:hanging="360"/>
      </w:pPr>
      <w:rPr>
        <w:rFonts w:ascii="Wingdings" w:hAnsi="Wingdings" w:hint="default"/>
      </w:rPr>
    </w:lvl>
    <w:lvl w:ilvl="1" w:tplc="BF82801A">
      <w:start w:val="1"/>
      <w:numFmt w:val="decimal"/>
      <w:lvlText w:val="%2."/>
      <w:lvlJc w:val="left"/>
      <w:pPr>
        <w:tabs>
          <w:tab w:val="num" w:pos="1440"/>
        </w:tabs>
        <w:ind w:left="1440" w:hanging="360"/>
      </w:pPr>
    </w:lvl>
    <w:lvl w:ilvl="2" w:tplc="01BE2F4C">
      <w:start w:val="1"/>
      <w:numFmt w:val="decimal"/>
      <w:lvlText w:val="%3."/>
      <w:lvlJc w:val="left"/>
      <w:pPr>
        <w:tabs>
          <w:tab w:val="num" w:pos="2160"/>
        </w:tabs>
        <w:ind w:left="2160" w:hanging="360"/>
      </w:pPr>
    </w:lvl>
    <w:lvl w:ilvl="3" w:tplc="F5BA8CC2">
      <w:start w:val="1"/>
      <w:numFmt w:val="decimal"/>
      <w:lvlText w:val="%4."/>
      <w:lvlJc w:val="left"/>
      <w:pPr>
        <w:tabs>
          <w:tab w:val="num" w:pos="2880"/>
        </w:tabs>
        <w:ind w:left="2880" w:hanging="360"/>
      </w:pPr>
    </w:lvl>
    <w:lvl w:ilvl="4" w:tplc="95AA0788">
      <w:start w:val="1"/>
      <w:numFmt w:val="decimal"/>
      <w:lvlText w:val="%5."/>
      <w:lvlJc w:val="left"/>
      <w:pPr>
        <w:tabs>
          <w:tab w:val="num" w:pos="3600"/>
        </w:tabs>
        <w:ind w:left="3600" w:hanging="360"/>
      </w:pPr>
    </w:lvl>
    <w:lvl w:ilvl="5" w:tplc="3D6A8424">
      <w:start w:val="1"/>
      <w:numFmt w:val="decimal"/>
      <w:lvlText w:val="%6."/>
      <w:lvlJc w:val="left"/>
      <w:pPr>
        <w:tabs>
          <w:tab w:val="num" w:pos="4320"/>
        </w:tabs>
        <w:ind w:left="4320" w:hanging="360"/>
      </w:pPr>
    </w:lvl>
    <w:lvl w:ilvl="6" w:tplc="F200B4D2">
      <w:start w:val="1"/>
      <w:numFmt w:val="decimal"/>
      <w:lvlText w:val="%7."/>
      <w:lvlJc w:val="left"/>
      <w:pPr>
        <w:tabs>
          <w:tab w:val="num" w:pos="5040"/>
        </w:tabs>
        <w:ind w:left="5040" w:hanging="360"/>
      </w:pPr>
    </w:lvl>
    <w:lvl w:ilvl="7" w:tplc="7DFCB0F0">
      <w:start w:val="1"/>
      <w:numFmt w:val="decimal"/>
      <w:lvlText w:val="%8."/>
      <w:lvlJc w:val="left"/>
      <w:pPr>
        <w:tabs>
          <w:tab w:val="num" w:pos="5760"/>
        </w:tabs>
        <w:ind w:left="5760" w:hanging="360"/>
      </w:pPr>
    </w:lvl>
    <w:lvl w:ilvl="8" w:tplc="8C123B4A">
      <w:start w:val="1"/>
      <w:numFmt w:val="decimal"/>
      <w:lvlText w:val="%9."/>
      <w:lvlJc w:val="left"/>
      <w:pPr>
        <w:tabs>
          <w:tab w:val="num" w:pos="6480"/>
        </w:tabs>
        <w:ind w:left="6480" w:hanging="360"/>
      </w:pPr>
    </w:lvl>
  </w:abstractNum>
  <w:abstractNum w:abstractNumId="11">
    <w:nsid w:val="3A9E0124"/>
    <w:multiLevelType w:val="hybridMultilevel"/>
    <w:tmpl w:val="D68684EE"/>
    <w:lvl w:ilvl="0" w:tplc="8B721A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BC544FB"/>
    <w:multiLevelType w:val="multilevel"/>
    <w:tmpl w:val="2E42F55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nsid w:val="3E9773B7"/>
    <w:multiLevelType w:val="hybridMultilevel"/>
    <w:tmpl w:val="CD34CAC0"/>
    <w:lvl w:ilvl="0" w:tplc="0419000F">
      <w:start w:val="1"/>
      <w:numFmt w:val="decimal"/>
      <w:lvlText w:val="%1."/>
      <w:lvlJc w:val="left"/>
      <w:pPr>
        <w:ind w:left="720" w:hanging="360"/>
      </w:pPr>
      <w:rPr>
        <w:b/>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nsid w:val="4AA029FB"/>
    <w:multiLevelType w:val="hybridMultilevel"/>
    <w:tmpl w:val="C588746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F582790"/>
    <w:multiLevelType w:val="hybridMultilevel"/>
    <w:tmpl w:val="CD34CAC0"/>
    <w:lvl w:ilvl="0" w:tplc="0419000F">
      <w:start w:val="1"/>
      <w:numFmt w:val="decimal"/>
      <w:lvlText w:val="%1."/>
      <w:lvlJc w:val="left"/>
      <w:pPr>
        <w:ind w:left="720" w:hanging="360"/>
      </w:pPr>
      <w:rPr>
        <w:b/>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nsid w:val="58270843"/>
    <w:multiLevelType w:val="multilevel"/>
    <w:tmpl w:val="5478F2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587018"/>
    <w:multiLevelType w:val="multilevel"/>
    <w:tmpl w:val="26226624"/>
    <w:lvl w:ilvl="0">
      <w:start w:val="1"/>
      <w:numFmt w:val="decimal"/>
      <w:lvlText w:val="%1."/>
      <w:lvlJc w:val="left"/>
      <w:pPr>
        <w:ind w:left="36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5DCE61B0"/>
    <w:multiLevelType w:val="hybridMultilevel"/>
    <w:tmpl w:val="C930C37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5F075306"/>
    <w:multiLevelType w:val="hybridMultilevel"/>
    <w:tmpl w:val="CD34CAC0"/>
    <w:lvl w:ilvl="0" w:tplc="0419000F">
      <w:start w:val="1"/>
      <w:numFmt w:val="decimal"/>
      <w:lvlText w:val="%1."/>
      <w:lvlJc w:val="left"/>
      <w:pPr>
        <w:ind w:left="720" w:hanging="360"/>
      </w:pPr>
      <w:rPr>
        <w:b/>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nsid w:val="60305BBD"/>
    <w:multiLevelType w:val="hybridMultilevel"/>
    <w:tmpl w:val="5F30289E"/>
    <w:lvl w:ilvl="0" w:tplc="8B721AC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ED713E"/>
    <w:multiLevelType w:val="hybridMultilevel"/>
    <w:tmpl w:val="72743FC0"/>
    <w:lvl w:ilvl="0" w:tplc="8B721AC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DA6108"/>
    <w:multiLevelType w:val="hybridMultilevel"/>
    <w:tmpl w:val="3B605FC0"/>
    <w:lvl w:ilvl="0" w:tplc="D6F4CA1C">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217CD958">
      <w:start w:val="1"/>
      <w:numFmt w:val="bullet"/>
      <w:lvlText w:val=""/>
      <w:lvlJc w:val="left"/>
      <w:pPr>
        <w:tabs>
          <w:tab w:val="num" w:pos="2160"/>
        </w:tabs>
        <w:ind w:left="2160" w:hanging="360"/>
      </w:pPr>
      <w:rPr>
        <w:rFonts w:ascii="Wingdings" w:hAnsi="Wingdings" w:hint="default"/>
      </w:rPr>
    </w:lvl>
    <w:lvl w:ilvl="3" w:tplc="BDB8F2AC">
      <w:start w:val="1"/>
      <w:numFmt w:val="bullet"/>
      <w:lvlText w:val=""/>
      <w:lvlJc w:val="left"/>
      <w:pPr>
        <w:tabs>
          <w:tab w:val="num" w:pos="2880"/>
        </w:tabs>
        <w:ind w:left="2880" w:hanging="360"/>
      </w:pPr>
      <w:rPr>
        <w:rFonts w:ascii="Wingdings" w:hAnsi="Wingdings" w:hint="default"/>
      </w:rPr>
    </w:lvl>
    <w:lvl w:ilvl="4" w:tplc="43706CBE">
      <w:start w:val="1"/>
      <w:numFmt w:val="bullet"/>
      <w:lvlText w:val=""/>
      <w:lvlJc w:val="left"/>
      <w:pPr>
        <w:tabs>
          <w:tab w:val="num" w:pos="3600"/>
        </w:tabs>
        <w:ind w:left="3600" w:hanging="360"/>
      </w:pPr>
      <w:rPr>
        <w:rFonts w:ascii="Wingdings" w:hAnsi="Wingdings" w:hint="default"/>
      </w:rPr>
    </w:lvl>
    <w:lvl w:ilvl="5" w:tplc="4C607DEC">
      <w:start w:val="1"/>
      <w:numFmt w:val="bullet"/>
      <w:lvlText w:val=""/>
      <w:lvlJc w:val="left"/>
      <w:pPr>
        <w:tabs>
          <w:tab w:val="num" w:pos="4320"/>
        </w:tabs>
        <w:ind w:left="4320" w:hanging="360"/>
      </w:pPr>
      <w:rPr>
        <w:rFonts w:ascii="Wingdings" w:hAnsi="Wingdings" w:hint="default"/>
      </w:rPr>
    </w:lvl>
    <w:lvl w:ilvl="6" w:tplc="426EE026">
      <w:start w:val="1"/>
      <w:numFmt w:val="bullet"/>
      <w:lvlText w:val=""/>
      <w:lvlJc w:val="left"/>
      <w:pPr>
        <w:tabs>
          <w:tab w:val="num" w:pos="5040"/>
        </w:tabs>
        <w:ind w:left="5040" w:hanging="360"/>
      </w:pPr>
      <w:rPr>
        <w:rFonts w:ascii="Wingdings" w:hAnsi="Wingdings" w:hint="default"/>
      </w:rPr>
    </w:lvl>
    <w:lvl w:ilvl="7" w:tplc="A01CF50A">
      <w:start w:val="1"/>
      <w:numFmt w:val="bullet"/>
      <w:lvlText w:val=""/>
      <w:lvlJc w:val="left"/>
      <w:pPr>
        <w:tabs>
          <w:tab w:val="num" w:pos="5760"/>
        </w:tabs>
        <w:ind w:left="5760" w:hanging="360"/>
      </w:pPr>
      <w:rPr>
        <w:rFonts w:ascii="Wingdings" w:hAnsi="Wingdings" w:hint="default"/>
      </w:rPr>
    </w:lvl>
    <w:lvl w:ilvl="8" w:tplc="1AD0FE36">
      <w:start w:val="1"/>
      <w:numFmt w:val="bullet"/>
      <w:lvlText w:val=""/>
      <w:lvlJc w:val="left"/>
      <w:pPr>
        <w:tabs>
          <w:tab w:val="num" w:pos="6480"/>
        </w:tabs>
        <w:ind w:left="6480" w:hanging="360"/>
      </w:pPr>
      <w:rPr>
        <w:rFonts w:ascii="Wingdings" w:hAnsi="Wingdings" w:hint="default"/>
      </w:rPr>
    </w:lvl>
  </w:abstractNum>
  <w:abstractNum w:abstractNumId="23">
    <w:nsid w:val="71077620"/>
    <w:multiLevelType w:val="hybridMultilevel"/>
    <w:tmpl w:val="CD34CAC0"/>
    <w:lvl w:ilvl="0" w:tplc="0419000F">
      <w:start w:val="1"/>
      <w:numFmt w:val="decimal"/>
      <w:lvlText w:val="%1."/>
      <w:lvlJc w:val="left"/>
      <w:pPr>
        <w:ind w:left="720" w:hanging="360"/>
      </w:pPr>
      <w:rPr>
        <w:b/>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nsid w:val="76624F1F"/>
    <w:multiLevelType w:val="hybridMultilevel"/>
    <w:tmpl w:val="3C6424E8"/>
    <w:lvl w:ilvl="0" w:tplc="0419000F">
      <w:start w:val="1"/>
      <w:numFmt w:val="decimal"/>
      <w:lvlText w:val="%1."/>
      <w:lvlJc w:val="left"/>
      <w:pPr>
        <w:ind w:left="502" w:hanging="360"/>
      </w:p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25">
    <w:nsid w:val="7CA04A6E"/>
    <w:multiLevelType w:val="multilevel"/>
    <w:tmpl w:val="3594D3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5"/>
  </w:num>
  <w:num w:numId="2">
    <w:abstractNumId w:val="9"/>
  </w:num>
  <w:num w:numId="3">
    <w:abstractNumId w:val="4"/>
  </w:num>
  <w:num w:numId="4">
    <w:abstractNumId w:val="12"/>
  </w:num>
  <w:num w:numId="5">
    <w:abstractNumId w:val="5"/>
  </w:num>
  <w:num w:numId="6">
    <w:abstractNumId w:val="1"/>
  </w:num>
  <w:num w:numId="7">
    <w:abstractNumId w:val="18"/>
  </w:num>
  <w:num w:numId="8">
    <w:abstractNumId w:val="20"/>
  </w:num>
  <w:num w:numId="9">
    <w:abstractNumId w:val="21"/>
  </w:num>
  <w:num w:numId="10">
    <w:abstractNumId w:val="17"/>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5"/>
  </w:num>
  <w:num w:numId="18">
    <w:abstractNumId w:val="9"/>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7"/>
  </w:num>
  <w:num w:numId="25">
    <w:abstractNumId w:val="16"/>
    <w:lvlOverride w:ilvl="0">
      <w:lvl w:ilvl="0">
        <w:numFmt w:val="decimal"/>
        <w:lvlText w:val="%1."/>
        <w:lvlJc w:val="left"/>
      </w:lvl>
    </w:lvlOverride>
  </w:num>
  <w:num w:numId="26">
    <w:abstractNumId w:val="3"/>
  </w:num>
  <w:num w:numId="27">
    <w:abstractNumId w:val="13"/>
  </w:num>
  <w:num w:numId="28">
    <w:abstractNumId w:val="19"/>
  </w:num>
  <w:num w:numId="29">
    <w:abstractNumId w:val="23"/>
  </w:num>
  <w:num w:numId="30">
    <w:abstractNumId w:val="2"/>
  </w:num>
  <w:num w:numId="3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36B"/>
    <w:rsid w:val="00020A1A"/>
    <w:rsid w:val="00020F66"/>
    <w:rsid w:val="000376C3"/>
    <w:rsid w:val="000419B5"/>
    <w:rsid w:val="00062EE9"/>
    <w:rsid w:val="00096AFD"/>
    <w:rsid w:val="00126785"/>
    <w:rsid w:val="00154C86"/>
    <w:rsid w:val="001609CF"/>
    <w:rsid w:val="00170D3D"/>
    <w:rsid w:val="0019024F"/>
    <w:rsid w:val="001944C0"/>
    <w:rsid w:val="001A3BBE"/>
    <w:rsid w:val="001E1301"/>
    <w:rsid w:val="00207757"/>
    <w:rsid w:val="00220A3B"/>
    <w:rsid w:val="00235841"/>
    <w:rsid w:val="002C38D6"/>
    <w:rsid w:val="002C4A53"/>
    <w:rsid w:val="002C6701"/>
    <w:rsid w:val="002E13AD"/>
    <w:rsid w:val="00345A25"/>
    <w:rsid w:val="00365251"/>
    <w:rsid w:val="00383CC6"/>
    <w:rsid w:val="00394207"/>
    <w:rsid w:val="003963F2"/>
    <w:rsid w:val="003B1962"/>
    <w:rsid w:val="003F177E"/>
    <w:rsid w:val="003F2978"/>
    <w:rsid w:val="003F5307"/>
    <w:rsid w:val="00402D93"/>
    <w:rsid w:val="004130F6"/>
    <w:rsid w:val="00413BD5"/>
    <w:rsid w:val="00447F7A"/>
    <w:rsid w:val="00465133"/>
    <w:rsid w:val="004674C1"/>
    <w:rsid w:val="00503E55"/>
    <w:rsid w:val="0050507A"/>
    <w:rsid w:val="005115E7"/>
    <w:rsid w:val="00526DE8"/>
    <w:rsid w:val="005301A8"/>
    <w:rsid w:val="00534FE4"/>
    <w:rsid w:val="005C5A32"/>
    <w:rsid w:val="005E5C6B"/>
    <w:rsid w:val="00602502"/>
    <w:rsid w:val="00606415"/>
    <w:rsid w:val="0061198C"/>
    <w:rsid w:val="00660430"/>
    <w:rsid w:val="00661759"/>
    <w:rsid w:val="006A4C41"/>
    <w:rsid w:val="006B2F9B"/>
    <w:rsid w:val="006C53D9"/>
    <w:rsid w:val="006E33B7"/>
    <w:rsid w:val="006F79AA"/>
    <w:rsid w:val="00700E05"/>
    <w:rsid w:val="007761F1"/>
    <w:rsid w:val="007A2DA1"/>
    <w:rsid w:val="0081516C"/>
    <w:rsid w:val="0085445E"/>
    <w:rsid w:val="00870D78"/>
    <w:rsid w:val="008F7799"/>
    <w:rsid w:val="00974D36"/>
    <w:rsid w:val="00982C66"/>
    <w:rsid w:val="00A04EED"/>
    <w:rsid w:val="00A40E8A"/>
    <w:rsid w:val="00A5007A"/>
    <w:rsid w:val="00A61819"/>
    <w:rsid w:val="00A63616"/>
    <w:rsid w:val="00A6526F"/>
    <w:rsid w:val="00A835F6"/>
    <w:rsid w:val="00A9037E"/>
    <w:rsid w:val="00AB7E49"/>
    <w:rsid w:val="00AE1F4A"/>
    <w:rsid w:val="00AE2CD1"/>
    <w:rsid w:val="00AF4901"/>
    <w:rsid w:val="00B73239"/>
    <w:rsid w:val="00BC680B"/>
    <w:rsid w:val="00BE565F"/>
    <w:rsid w:val="00BF27C3"/>
    <w:rsid w:val="00C636C6"/>
    <w:rsid w:val="00C70775"/>
    <w:rsid w:val="00C80E7A"/>
    <w:rsid w:val="00CD6EC7"/>
    <w:rsid w:val="00D0186A"/>
    <w:rsid w:val="00D16073"/>
    <w:rsid w:val="00D3136B"/>
    <w:rsid w:val="00D31AC0"/>
    <w:rsid w:val="00D346EC"/>
    <w:rsid w:val="00D430C5"/>
    <w:rsid w:val="00D6254D"/>
    <w:rsid w:val="00DC1C7D"/>
    <w:rsid w:val="00DC5EF6"/>
    <w:rsid w:val="00DC6882"/>
    <w:rsid w:val="00DE0904"/>
    <w:rsid w:val="00E1698D"/>
    <w:rsid w:val="00E174E9"/>
    <w:rsid w:val="00E415D3"/>
    <w:rsid w:val="00E474AB"/>
    <w:rsid w:val="00EE459E"/>
    <w:rsid w:val="00F52CA0"/>
    <w:rsid w:val="00F77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AB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BD5"/>
    <w:pPr>
      <w:spacing w:after="0" w:line="240" w:lineRule="auto"/>
    </w:pPr>
    <w:rPr>
      <w:rFonts w:ascii="Calibri" w:eastAsia="Calibri" w:hAnsi="Calibri" w:cs="Calibri"/>
      <w:sz w:val="20"/>
      <w:szCs w:val="20"/>
      <w:lang w:val="kk-KZ" w:eastAsia="ru-RU"/>
    </w:rPr>
  </w:style>
  <w:style w:type="paragraph" w:styleId="1">
    <w:name w:val="heading 1"/>
    <w:basedOn w:val="a"/>
    <w:next w:val="a"/>
    <w:link w:val="10"/>
    <w:uiPriority w:val="9"/>
    <w:qFormat/>
    <w:rsid w:val="00413BD5"/>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413BD5"/>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413BD5"/>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413BD5"/>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413BD5"/>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413BD5"/>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3BD5"/>
    <w:rPr>
      <w:rFonts w:ascii="Calibri" w:eastAsia="Calibri" w:hAnsi="Calibri" w:cs="Calibri"/>
      <w:b/>
      <w:sz w:val="48"/>
      <w:szCs w:val="48"/>
      <w:lang w:val="kk-KZ" w:eastAsia="ru-RU"/>
    </w:rPr>
  </w:style>
  <w:style w:type="character" w:customStyle="1" w:styleId="20">
    <w:name w:val="Заголовок 2 Знак"/>
    <w:basedOn w:val="a0"/>
    <w:link w:val="2"/>
    <w:uiPriority w:val="9"/>
    <w:semiHidden/>
    <w:rsid w:val="00413BD5"/>
    <w:rPr>
      <w:rFonts w:ascii="Calibri" w:eastAsia="Calibri" w:hAnsi="Calibri" w:cs="Calibri"/>
      <w:b/>
      <w:sz w:val="36"/>
      <w:szCs w:val="36"/>
      <w:lang w:val="kk-KZ" w:eastAsia="ru-RU"/>
    </w:rPr>
  </w:style>
  <w:style w:type="character" w:customStyle="1" w:styleId="30">
    <w:name w:val="Заголовок 3 Знак"/>
    <w:basedOn w:val="a0"/>
    <w:link w:val="3"/>
    <w:uiPriority w:val="9"/>
    <w:semiHidden/>
    <w:rsid w:val="00413BD5"/>
    <w:rPr>
      <w:rFonts w:ascii="Calibri" w:eastAsia="Calibri" w:hAnsi="Calibri" w:cs="Calibri"/>
      <w:b/>
      <w:szCs w:val="28"/>
      <w:lang w:val="kk-KZ" w:eastAsia="ru-RU"/>
    </w:rPr>
  </w:style>
  <w:style w:type="character" w:customStyle="1" w:styleId="40">
    <w:name w:val="Заголовок 4 Знак"/>
    <w:basedOn w:val="a0"/>
    <w:link w:val="4"/>
    <w:uiPriority w:val="9"/>
    <w:semiHidden/>
    <w:rsid w:val="00413BD5"/>
    <w:rPr>
      <w:rFonts w:ascii="Calibri" w:eastAsia="Calibri" w:hAnsi="Calibri" w:cs="Calibri"/>
      <w:b/>
      <w:sz w:val="24"/>
      <w:szCs w:val="24"/>
      <w:lang w:val="kk-KZ" w:eastAsia="ru-RU"/>
    </w:rPr>
  </w:style>
  <w:style w:type="character" w:customStyle="1" w:styleId="50">
    <w:name w:val="Заголовок 5 Знак"/>
    <w:basedOn w:val="a0"/>
    <w:link w:val="5"/>
    <w:uiPriority w:val="9"/>
    <w:semiHidden/>
    <w:rsid w:val="00413BD5"/>
    <w:rPr>
      <w:rFonts w:ascii="Calibri" w:eastAsia="Calibri" w:hAnsi="Calibri" w:cs="Calibri"/>
      <w:b/>
      <w:sz w:val="22"/>
      <w:lang w:val="kk-KZ" w:eastAsia="ru-RU"/>
    </w:rPr>
  </w:style>
  <w:style w:type="character" w:customStyle="1" w:styleId="60">
    <w:name w:val="Заголовок 6 Знак"/>
    <w:basedOn w:val="a0"/>
    <w:link w:val="6"/>
    <w:uiPriority w:val="9"/>
    <w:semiHidden/>
    <w:rsid w:val="00413BD5"/>
    <w:rPr>
      <w:rFonts w:ascii="Calibri" w:eastAsia="Calibri" w:hAnsi="Calibri" w:cs="Calibri"/>
      <w:b/>
      <w:sz w:val="20"/>
      <w:szCs w:val="20"/>
      <w:lang w:val="kk-KZ" w:eastAsia="ru-RU"/>
    </w:rPr>
  </w:style>
  <w:style w:type="table" w:customStyle="1" w:styleId="TableNormal">
    <w:name w:val="Table Normal"/>
    <w:rsid w:val="00413BD5"/>
    <w:pPr>
      <w:spacing w:after="0" w:line="240" w:lineRule="auto"/>
    </w:pPr>
    <w:rPr>
      <w:rFonts w:ascii="Calibri" w:eastAsia="Calibri" w:hAnsi="Calibri" w:cs="Calibri"/>
      <w:sz w:val="20"/>
      <w:szCs w:val="20"/>
      <w:lang w:val="kk-KZ" w:eastAsia="ru-RU"/>
    </w:rPr>
    <w:tblPr>
      <w:tblCellMar>
        <w:top w:w="0" w:type="dxa"/>
        <w:left w:w="0" w:type="dxa"/>
        <w:bottom w:w="0" w:type="dxa"/>
        <w:right w:w="0" w:type="dxa"/>
      </w:tblCellMar>
    </w:tblPr>
  </w:style>
  <w:style w:type="paragraph" w:styleId="a3">
    <w:name w:val="Title"/>
    <w:basedOn w:val="a"/>
    <w:next w:val="a"/>
    <w:link w:val="a4"/>
    <w:uiPriority w:val="10"/>
    <w:qFormat/>
    <w:rsid w:val="00413BD5"/>
    <w:pPr>
      <w:keepNext/>
      <w:keepLines/>
      <w:spacing w:before="480" w:after="120"/>
    </w:pPr>
    <w:rPr>
      <w:b/>
      <w:sz w:val="72"/>
      <w:szCs w:val="72"/>
    </w:rPr>
  </w:style>
  <w:style w:type="character" w:customStyle="1" w:styleId="a4">
    <w:name w:val="Название Знак"/>
    <w:basedOn w:val="a0"/>
    <w:link w:val="a3"/>
    <w:uiPriority w:val="10"/>
    <w:rsid w:val="00413BD5"/>
    <w:rPr>
      <w:rFonts w:ascii="Calibri" w:eastAsia="Calibri" w:hAnsi="Calibri" w:cs="Calibri"/>
      <w:b/>
      <w:sz w:val="72"/>
      <w:szCs w:val="72"/>
      <w:lang w:val="kk-KZ" w:eastAsia="ru-RU"/>
    </w:rPr>
  </w:style>
  <w:style w:type="paragraph" w:styleId="a5">
    <w:name w:val="Subtitle"/>
    <w:basedOn w:val="a"/>
    <w:next w:val="a"/>
    <w:link w:val="a6"/>
    <w:uiPriority w:val="11"/>
    <w:qFormat/>
    <w:rsid w:val="00413BD5"/>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uiPriority w:val="11"/>
    <w:rsid w:val="00413BD5"/>
    <w:rPr>
      <w:rFonts w:ascii="Georgia" w:eastAsia="Georgia" w:hAnsi="Georgia" w:cs="Georgia"/>
      <w:i/>
      <w:color w:val="666666"/>
      <w:sz w:val="48"/>
      <w:szCs w:val="48"/>
      <w:lang w:val="kk-KZ"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uiPriority w:val="34"/>
    <w:qFormat/>
    <w:rsid w:val="00413BD5"/>
    <w:pPr>
      <w:ind w:left="720"/>
      <w:contextualSpacing/>
    </w:pPr>
  </w:style>
  <w:style w:type="table" w:styleId="a9">
    <w:name w:val="Table Grid"/>
    <w:basedOn w:val="a1"/>
    <w:uiPriority w:val="59"/>
    <w:rsid w:val="00413BD5"/>
    <w:pPr>
      <w:spacing w:after="0" w:line="240" w:lineRule="auto"/>
    </w:pPr>
    <w:rPr>
      <w:rFonts w:asciiTheme="minorHAnsi" w:hAnsiTheme="minorHAnsi" w:cstheme="minorBid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uiPriority w:val="34"/>
    <w:rsid w:val="00413BD5"/>
    <w:rPr>
      <w:rFonts w:ascii="Calibri" w:eastAsia="Calibri" w:hAnsi="Calibri" w:cs="Calibri"/>
      <w:sz w:val="20"/>
      <w:szCs w:val="20"/>
      <w:lang w:val="kk-KZ" w:eastAsia="ru-RU"/>
    </w:rPr>
  </w:style>
  <w:style w:type="character" w:customStyle="1" w:styleId="fontstyle01">
    <w:name w:val="fontstyle01"/>
    <w:basedOn w:val="a0"/>
    <w:rsid w:val="00413BD5"/>
    <w:rPr>
      <w:rFonts w:ascii="Dax-Regular" w:hAnsi="Dax-Regular" w:hint="default"/>
      <w:b w:val="0"/>
      <w:bCs w:val="0"/>
      <w:i w:val="0"/>
      <w:iCs w:val="0"/>
      <w:color w:val="231F20"/>
      <w:sz w:val="24"/>
      <w:szCs w:val="24"/>
    </w:rPr>
  </w:style>
  <w:style w:type="character" w:customStyle="1" w:styleId="fontstyle21">
    <w:name w:val="fontstyle21"/>
    <w:basedOn w:val="a0"/>
    <w:rsid w:val="00413BD5"/>
    <w:rPr>
      <w:rFonts w:ascii="GillSansMTStd-Medium" w:hAnsi="GillSansMTStd-Medium" w:hint="default"/>
      <w:b w:val="0"/>
      <w:bCs w:val="0"/>
      <w:i w:val="0"/>
      <w:iCs w:val="0"/>
      <w:color w:val="4F2683"/>
      <w:sz w:val="44"/>
      <w:szCs w:val="44"/>
    </w:rPr>
  </w:style>
  <w:style w:type="character" w:styleId="aa">
    <w:name w:val="Hyperlink"/>
    <w:basedOn w:val="a0"/>
    <w:uiPriority w:val="99"/>
    <w:unhideWhenUsed/>
    <w:rsid w:val="00413BD5"/>
    <w:rPr>
      <w:color w:val="0563C1" w:themeColor="hyperlink"/>
      <w:u w:val="single"/>
    </w:rPr>
  </w:style>
  <w:style w:type="character" w:customStyle="1" w:styleId="11">
    <w:name w:val="Неразрешенное упоминание1"/>
    <w:basedOn w:val="a0"/>
    <w:uiPriority w:val="99"/>
    <w:semiHidden/>
    <w:unhideWhenUsed/>
    <w:rsid w:val="00413BD5"/>
    <w:rPr>
      <w:color w:val="605E5C"/>
      <w:shd w:val="clear" w:color="auto" w:fill="E1DFDD"/>
    </w:rPr>
  </w:style>
  <w:style w:type="paragraph" w:styleId="ab">
    <w:name w:val="header"/>
    <w:basedOn w:val="a"/>
    <w:link w:val="ac"/>
    <w:uiPriority w:val="99"/>
    <w:unhideWhenUsed/>
    <w:rsid w:val="00413BD5"/>
    <w:pPr>
      <w:tabs>
        <w:tab w:val="center" w:pos="4677"/>
        <w:tab w:val="right" w:pos="9355"/>
      </w:tabs>
    </w:pPr>
  </w:style>
  <w:style w:type="character" w:customStyle="1" w:styleId="ac">
    <w:name w:val="Верхний колонтитул Знак"/>
    <w:basedOn w:val="a0"/>
    <w:link w:val="ab"/>
    <w:uiPriority w:val="99"/>
    <w:rsid w:val="00413BD5"/>
    <w:rPr>
      <w:rFonts w:ascii="Calibri" w:eastAsia="Calibri" w:hAnsi="Calibri" w:cs="Calibri"/>
      <w:sz w:val="20"/>
      <w:szCs w:val="20"/>
      <w:lang w:val="kk-KZ" w:eastAsia="ru-RU"/>
    </w:rPr>
  </w:style>
  <w:style w:type="paragraph" w:styleId="ad">
    <w:name w:val="footer"/>
    <w:basedOn w:val="a"/>
    <w:link w:val="ae"/>
    <w:uiPriority w:val="99"/>
    <w:unhideWhenUsed/>
    <w:rsid w:val="00413BD5"/>
    <w:pPr>
      <w:tabs>
        <w:tab w:val="center" w:pos="4677"/>
        <w:tab w:val="right" w:pos="9355"/>
      </w:tabs>
    </w:pPr>
  </w:style>
  <w:style w:type="character" w:customStyle="1" w:styleId="ae">
    <w:name w:val="Нижний колонтитул Знак"/>
    <w:basedOn w:val="a0"/>
    <w:link w:val="ad"/>
    <w:uiPriority w:val="99"/>
    <w:rsid w:val="00413BD5"/>
    <w:rPr>
      <w:rFonts w:ascii="Calibri" w:eastAsia="Calibri" w:hAnsi="Calibri" w:cs="Calibri"/>
      <w:sz w:val="20"/>
      <w:szCs w:val="20"/>
      <w:lang w:val="kk-KZ" w:eastAsia="ru-RU"/>
    </w:rPr>
  </w:style>
  <w:style w:type="paragraph" w:styleId="af">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Обычный (Web)1,Знак4 Зна,Знак2 Знак,Знак4,Знак4 Знак Знак,Знак4 Знак, Знак4"/>
    <w:basedOn w:val="a"/>
    <w:link w:val="af0"/>
    <w:uiPriority w:val="99"/>
    <w:qFormat/>
    <w:rsid w:val="000419B5"/>
    <w:pPr>
      <w:spacing w:before="100" w:beforeAutospacing="1" w:after="100" w:afterAutospacing="1"/>
    </w:pPr>
    <w:rPr>
      <w:rFonts w:ascii="Times New Roman" w:eastAsia="Times New Roman" w:hAnsi="Times New Roman" w:cs="Times New Roman"/>
      <w:sz w:val="24"/>
      <w:szCs w:val="24"/>
      <w:lang w:val="ru-RU"/>
    </w:rPr>
  </w:style>
  <w:style w:type="character" w:customStyle="1" w:styleId="af0">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Обычный (Web)1 Знак,Знак4 Зна Знак"/>
    <w:link w:val="af"/>
    <w:uiPriority w:val="99"/>
    <w:locked/>
    <w:rsid w:val="000419B5"/>
    <w:rPr>
      <w:rFonts w:eastAsia="Times New Roman"/>
      <w:sz w:val="24"/>
      <w:szCs w:val="24"/>
      <w:lang w:eastAsia="ru-RU"/>
    </w:rPr>
  </w:style>
  <w:style w:type="character" w:customStyle="1" w:styleId="shorttext">
    <w:name w:val="short_text"/>
    <w:rsid w:val="001609CF"/>
  </w:style>
  <w:style w:type="paragraph" w:styleId="af1">
    <w:name w:val="Body Text"/>
    <w:basedOn w:val="a"/>
    <w:link w:val="af2"/>
    <w:uiPriority w:val="99"/>
    <w:semiHidden/>
    <w:unhideWhenUsed/>
    <w:rsid w:val="00AE2CD1"/>
    <w:pPr>
      <w:widowControl w:val="0"/>
      <w:autoSpaceDE w:val="0"/>
      <w:autoSpaceDN w:val="0"/>
      <w:adjustRightInd w:val="0"/>
      <w:spacing w:after="120" w:line="300" w:lineRule="auto"/>
      <w:jc w:val="both"/>
    </w:pPr>
    <w:rPr>
      <w:rFonts w:ascii="Times New Roman" w:eastAsia="Times New Roman" w:hAnsi="Times New Roman" w:cs="Times New Roman"/>
      <w:sz w:val="24"/>
      <w:szCs w:val="24"/>
      <w:lang w:val="ru-RU"/>
    </w:rPr>
  </w:style>
  <w:style w:type="character" w:customStyle="1" w:styleId="af2">
    <w:name w:val="Основной текст Знак"/>
    <w:basedOn w:val="a0"/>
    <w:link w:val="af1"/>
    <w:uiPriority w:val="99"/>
    <w:semiHidden/>
    <w:rsid w:val="00AE2CD1"/>
    <w:rPr>
      <w:rFonts w:eastAsia="Times New Roman"/>
      <w:sz w:val="24"/>
      <w:szCs w:val="24"/>
      <w:lang w:eastAsia="ru-RU"/>
    </w:rPr>
  </w:style>
  <w:style w:type="character" w:customStyle="1" w:styleId="af3">
    <w:name w:val="Без интервала Знак"/>
    <w:aliases w:val="АЛЬБОМНАЯ Знак,Без интервала1 Знак,No Spacing Знак"/>
    <w:link w:val="af4"/>
    <w:uiPriority w:val="1"/>
    <w:locked/>
    <w:rsid w:val="00AE2CD1"/>
    <w:rPr>
      <w:rFonts w:ascii="Calibri" w:eastAsia="Times New Roman" w:hAnsi="Calibri" w:cs="Calibri"/>
      <w:lang w:eastAsia="ru-RU"/>
    </w:rPr>
  </w:style>
  <w:style w:type="paragraph" w:styleId="af4">
    <w:name w:val="No Spacing"/>
    <w:aliases w:val="АЛЬБОМНАЯ,Без интервала1,No Spacing"/>
    <w:link w:val="af3"/>
    <w:uiPriority w:val="1"/>
    <w:qFormat/>
    <w:rsid w:val="00AE2CD1"/>
    <w:pPr>
      <w:spacing w:after="0" w:line="240" w:lineRule="auto"/>
    </w:pPr>
    <w:rPr>
      <w:rFonts w:ascii="Calibri" w:eastAsia="Times New Roman" w:hAnsi="Calibri" w:cs="Calibri"/>
      <w:lang w:eastAsia="ru-RU"/>
    </w:rPr>
  </w:style>
  <w:style w:type="paragraph" w:customStyle="1" w:styleId="FR1">
    <w:name w:val="FR1"/>
    <w:rsid w:val="00AE2CD1"/>
    <w:pPr>
      <w:widowControl w:val="0"/>
      <w:autoSpaceDE w:val="0"/>
      <w:autoSpaceDN w:val="0"/>
      <w:adjustRightInd w:val="0"/>
      <w:spacing w:after="0" w:line="480" w:lineRule="auto"/>
      <w:ind w:left="40" w:firstLine="560"/>
    </w:pPr>
    <w:rPr>
      <w:rFonts w:ascii="Arial" w:eastAsia="Times New Roman" w:hAnsi="Arial" w:cs="Arial"/>
      <w:sz w:val="16"/>
      <w:szCs w:val="16"/>
      <w:lang w:eastAsia="ru-RU"/>
    </w:rPr>
  </w:style>
  <w:style w:type="character" w:customStyle="1" w:styleId="FontStyle33">
    <w:name w:val="Font Style33"/>
    <w:basedOn w:val="a0"/>
    <w:rsid w:val="00EE459E"/>
    <w:rPr>
      <w:rFonts w:ascii="Times New Roman" w:hAnsi="Times New Roman" w:cs="Times New Roman"/>
      <w:sz w:val="28"/>
      <w:szCs w:val="28"/>
    </w:rPr>
  </w:style>
  <w:style w:type="character" w:customStyle="1" w:styleId="FontStyle13">
    <w:name w:val="Font Style13"/>
    <w:basedOn w:val="a0"/>
    <w:rsid w:val="00EE459E"/>
    <w:rPr>
      <w:rFonts w:ascii="Cambria" w:hAnsi="Cambria" w:cs="Cambria"/>
      <w:spacing w:val="-10"/>
      <w:sz w:val="22"/>
      <w:szCs w:val="22"/>
    </w:rPr>
  </w:style>
  <w:style w:type="character" w:customStyle="1" w:styleId="FontStyle17">
    <w:name w:val="Font Style17"/>
    <w:basedOn w:val="a0"/>
    <w:rsid w:val="00EE459E"/>
    <w:rPr>
      <w:rFonts w:ascii="Times New Roman" w:hAnsi="Times New Roman" w:cs="Times New Roman"/>
      <w:sz w:val="20"/>
      <w:szCs w:val="20"/>
    </w:rPr>
  </w:style>
  <w:style w:type="character" w:customStyle="1" w:styleId="s1">
    <w:name w:val="s1"/>
    <w:rsid w:val="00D346EC"/>
  </w:style>
  <w:style w:type="paragraph" w:customStyle="1" w:styleId="Style5">
    <w:name w:val="Style5"/>
    <w:basedOn w:val="a"/>
    <w:rsid w:val="003F5307"/>
    <w:pPr>
      <w:widowControl w:val="0"/>
      <w:suppressAutoHyphens/>
      <w:autoSpaceDE w:val="0"/>
      <w:spacing w:line="356" w:lineRule="exact"/>
      <w:ind w:firstLine="288"/>
      <w:jc w:val="both"/>
    </w:pPr>
    <w:rPr>
      <w:rFonts w:ascii="Times New Roman" w:eastAsia="Times New Roman" w:hAnsi="Times New Roman" w:cs="Times New Roman"/>
      <w:sz w:val="24"/>
      <w:szCs w:val="24"/>
      <w:lang w:val="ru-RU" w:eastAsia="ar-SA"/>
    </w:rPr>
  </w:style>
  <w:style w:type="paragraph" w:customStyle="1" w:styleId="22">
    <w:name w:val="Основной текст 22"/>
    <w:basedOn w:val="a"/>
    <w:rsid w:val="00602502"/>
    <w:pPr>
      <w:autoSpaceDE w:val="0"/>
      <w:autoSpaceDN w:val="0"/>
      <w:spacing w:line="360" w:lineRule="auto"/>
      <w:jc w:val="both"/>
    </w:pPr>
    <w:rPr>
      <w:rFonts w:ascii="Times New Roman" w:eastAsia="Times New Roman" w:hAnsi="Times New Roman" w:cs="Times New Roman"/>
      <w:sz w:val="24"/>
      <w:lang w:val="ru-RU"/>
    </w:rPr>
  </w:style>
  <w:style w:type="paragraph" w:styleId="21">
    <w:name w:val="Body Text 2"/>
    <w:basedOn w:val="a"/>
    <w:link w:val="23"/>
    <w:uiPriority w:val="99"/>
    <w:unhideWhenUsed/>
    <w:rsid w:val="00BC680B"/>
    <w:pPr>
      <w:spacing w:after="120" w:line="480" w:lineRule="auto"/>
    </w:pPr>
    <w:rPr>
      <w:rFonts w:ascii="Times New Roman" w:eastAsia="Times New Roman" w:hAnsi="Times New Roman" w:cs="Times New Roman"/>
      <w:sz w:val="24"/>
      <w:szCs w:val="24"/>
      <w:lang w:val="ru-RU"/>
    </w:rPr>
  </w:style>
  <w:style w:type="character" w:customStyle="1" w:styleId="23">
    <w:name w:val="Основной текст 2 Знак"/>
    <w:basedOn w:val="a0"/>
    <w:link w:val="21"/>
    <w:uiPriority w:val="99"/>
    <w:rsid w:val="00BC680B"/>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BD5"/>
    <w:pPr>
      <w:spacing w:after="0" w:line="240" w:lineRule="auto"/>
    </w:pPr>
    <w:rPr>
      <w:rFonts w:ascii="Calibri" w:eastAsia="Calibri" w:hAnsi="Calibri" w:cs="Calibri"/>
      <w:sz w:val="20"/>
      <w:szCs w:val="20"/>
      <w:lang w:val="kk-KZ" w:eastAsia="ru-RU"/>
    </w:rPr>
  </w:style>
  <w:style w:type="paragraph" w:styleId="1">
    <w:name w:val="heading 1"/>
    <w:basedOn w:val="a"/>
    <w:next w:val="a"/>
    <w:link w:val="10"/>
    <w:uiPriority w:val="9"/>
    <w:qFormat/>
    <w:rsid w:val="00413BD5"/>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413BD5"/>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413BD5"/>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413BD5"/>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413BD5"/>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413BD5"/>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3BD5"/>
    <w:rPr>
      <w:rFonts w:ascii="Calibri" w:eastAsia="Calibri" w:hAnsi="Calibri" w:cs="Calibri"/>
      <w:b/>
      <w:sz w:val="48"/>
      <w:szCs w:val="48"/>
      <w:lang w:val="kk-KZ" w:eastAsia="ru-RU"/>
    </w:rPr>
  </w:style>
  <w:style w:type="character" w:customStyle="1" w:styleId="20">
    <w:name w:val="Заголовок 2 Знак"/>
    <w:basedOn w:val="a0"/>
    <w:link w:val="2"/>
    <w:uiPriority w:val="9"/>
    <w:semiHidden/>
    <w:rsid w:val="00413BD5"/>
    <w:rPr>
      <w:rFonts w:ascii="Calibri" w:eastAsia="Calibri" w:hAnsi="Calibri" w:cs="Calibri"/>
      <w:b/>
      <w:sz w:val="36"/>
      <w:szCs w:val="36"/>
      <w:lang w:val="kk-KZ" w:eastAsia="ru-RU"/>
    </w:rPr>
  </w:style>
  <w:style w:type="character" w:customStyle="1" w:styleId="30">
    <w:name w:val="Заголовок 3 Знак"/>
    <w:basedOn w:val="a0"/>
    <w:link w:val="3"/>
    <w:uiPriority w:val="9"/>
    <w:semiHidden/>
    <w:rsid w:val="00413BD5"/>
    <w:rPr>
      <w:rFonts w:ascii="Calibri" w:eastAsia="Calibri" w:hAnsi="Calibri" w:cs="Calibri"/>
      <w:b/>
      <w:szCs w:val="28"/>
      <w:lang w:val="kk-KZ" w:eastAsia="ru-RU"/>
    </w:rPr>
  </w:style>
  <w:style w:type="character" w:customStyle="1" w:styleId="40">
    <w:name w:val="Заголовок 4 Знак"/>
    <w:basedOn w:val="a0"/>
    <w:link w:val="4"/>
    <w:uiPriority w:val="9"/>
    <w:semiHidden/>
    <w:rsid w:val="00413BD5"/>
    <w:rPr>
      <w:rFonts w:ascii="Calibri" w:eastAsia="Calibri" w:hAnsi="Calibri" w:cs="Calibri"/>
      <w:b/>
      <w:sz w:val="24"/>
      <w:szCs w:val="24"/>
      <w:lang w:val="kk-KZ" w:eastAsia="ru-RU"/>
    </w:rPr>
  </w:style>
  <w:style w:type="character" w:customStyle="1" w:styleId="50">
    <w:name w:val="Заголовок 5 Знак"/>
    <w:basedOn w:val="a0"/>
    <w:link w:val="5"/>
    <w:uiPriority w:val="9"/>
    <w:semiHidden/>
    <w:rsid w:val="00413BD5"/>
    <w:rPr>
      <w:rFonts w:ascii="Calibri" w:eastAsia="Calibri" w:hAnsi="Calibri" w:cs="Calibri"/>
      <w:b/>
      <w:sz w:val="22"/>
      <w:lang w:val="kk-KZ" w:eastAsia="ru-RU"/>
    </w:rPr>
  </w:style>
  <w:style w:type="character" w:customStyle="1" w:styleId="60">
    <w:name w:val="Заголовок 6 Знак"/>
    <w:basedOn w:val="a0"/>
    <w:link w:val="6"/>
    <w:uiPriority w:val="9"/>
    <w:semiHidden/>
    <w:rsid w:val="00413BD5"/>
    <w:rPr>
      <w:rFonts w:ascii="Calibri" w:eastAsia="Calibri" w:hAnsi="Calibri" w:cs="Calibri"/>
      <w:b/>
      <w:sz w:val="20"/>
      <w:szCs w:val="20"/>
      <w:lang w:val="kk-KZ" w:eastAsia="ru-RU"/>
    </w:rPr>
  </w:style>
  <w:style w:type="table" w:customStyle="1" w:styleId="TableNormal">
    <w:name w:val="Table Normal"/>
    <w:rsid w:val="00413BD5"/>
    <w:pPr>
      <w:spacing w:after="0" w:line="240" w:lineRule="auto"/>
    </w:pPr>
    <w:rPr>
      <w:rFonts w:ascii="Calibri" w:eastAsia="Calibri" w:hAnsi="Calibri" w:cs="Calibri"/>
      <w:sz w:val="20"/>
      <w:szCs w:val="20"/>
      <w:lang w:val="kk-KZ" w:eastAsia="ru-RU"/>
    </w:rPr>
    <w:tblPr>
      <w:tblCellMar>
        <w:top w:w="0" w:type="dxa"/>
        <w:left w:w="0" w:type="dxa"/>
        <w:bottom w:w="0" w:type="dxa"/>
        <w:right w:w="0" w:type="dxa"/>
      </w:tblCellMar>
    </w:tblPr>
  </w:style>
  <w:style w:type="paragraph" w:styleId="a3">
    <w:name w:val="Title"/>
    <w:basedOn w:val="a"/>
    <w:next w:val="a"/>
    <w:link w:val="a4"/>
    <w:uiPriority w:val="10"/>
    <w:qFormat/>
    <w:rsid w:val="00413BD5"/>
    <w:pPr>
      <w:keepNext/>
      <w:keepLines/>
      <w:spacing w:before="480" w:after="120"/>
    </w:pPr>
    <w:rPr>
      <w:b/>
      <w:sz w:val="72"/>
      <w:szCs w:val="72"/>
    </w:rPr>
  </w:style>
  <w:style w:type="character" w:customStyle="1" w:styleId="a4">
    <w:name w:val="Название Знак"/>
    <w:basedOn w:val="a0"/>
    <w:link w:val="a3"/>
    <w:uiPriority w:val="10"/>
    <w:rsid w:val="00413BD5"/>
    <w:rPr>
      <w:rFonts w:ascii="Calibri" w:eastAsia="Calibri" w:hAnsi="Calibri" w:cs="Calibri"/>
      <w:b/>
      <w:sz w:val="72"/>
      <w:szCs w:val="72"/>
      <w:lang w:val="kk-KZ" w:eastAsia="ru-RU"/>
    </w:rPr>
  </w:style>
  <w:style w:type="paragraph" w:styleId="a5">
    <w:name w:val="Subtitle"/>
    <w:basedOn w:val="a"/>
    <w:next w:val="a"/>
    <w:link w:val="a6"/>
    <w:uiPriority w:val="11"/>
    <w:qFormat/>
    <w:rsid w:val="00413BD5"/>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uiPriority w:val="11"/>
    <w:rsid w:val="00413BD5"/>
    <w:rPr>
      <w:rFonts w:ascii="Georgia" w:eastAsia="Georgia" w:hAnsi="Georgia" w:cs="Georgia"/>
      <w:i/>
      <w:color w:val="666666"/>
      <w:sz w:val="48"/>
      <w:szCs w:val="48"/>
      <w:lang w:val="kk-KZ"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uiPriority w:val="34"/>
    <w:qFormat/>
    <w:rsid w:val="00413BD5"/>
    <w:pPr>
      <w:ind w:left="720"/>
      <w:contextualSpacing/>
    </w:pPr>
  </w:style>
  <w:style w:type="table" w:styleId="a9">
    <w:name w:val="Table Grid"/>
    <w:basedOn w:val="a1"/>
    <w:uiPriority w:val="59"/>
    <w:rsid w:val="00413BD5"/>
    <w:pPr>
      <w:spacing w:after="0" w:line="240" w:lineRule="auto"/>
    </w:pPr>
    <w:rPr>
      <w:rFonts w:asciiTheme="minorHAnsi" w:hAnsiTheme="minorHAnsi" w:cstheme="minorBid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uiPriority w:val="34"/>
    <w:rsid w:val="00413BD5"/>
    <w:rPr>
      <w:rFonts w:ascii="Calibri" w:eastAsia="Calibri" w:hAnsi="Calibri" w:cs="Calibri"/>
      <w:sz w:val="20"/>
      <w:szCs w:val="20"/>
      <w:lang w:val="kk-KZ" w:eastAsia="ru-RU"/>
    </w:rPr>
  </w:style>
  <w:style w:type="character" w:customStyle="1" w:styleId="fontstyle01">
    <w:name w:val="fontstyle01"/>
    <w:basedOn w:val="a0"/>
    <w:rsid w:val="00413BD5"/>
    <w:rPr>
      <w:rFonts w:ascii="Dax-Regular" w:hAnsi="Dax-Regular" w:hint="default"/>
      <w:b w:val="0"/>
      <w:bCs w:val="0"/>
      <w:i w:val="0"/>
      <w:iCs w:val="0"/>
      <w:color w:val="231F20"/>
      <w:sz w:val="24"/>
      <w:szCs w:val="24"/>
    </w:rPr>
  </w:style>
  <w:style w:type="character" w:customStyle="1" w:styleId="fontstyle21">
    <w:name w:val="fontstyle21"/>
    <w:basedOn w:val="a0"/>
    <w:rsid w:val="00413BD5"/>
    <w:rPr>
      <w:rFonts w:ascii="GillSansMTStd-Medium" w:hAnsi="GillSansMTStd-Medium" w:hint="default"/>
      <w:b w:val="0"/>
      <w:bCs w:val="0"/>
      <w:i w:val="0"/>
      <w:iCs w:val="0"/>
      <w:color w:val="4F2683"/>
      <w:sz w:val="44"/>
      <w:szCs w:val="44"/>
    </w:rPr>
  </w:style>
  <w:style w:type="character" w:styleId="aa">
    <w:name w:val="Hyperlink"/>
    <w:basedOn w:val="a0"/>
    <w:uiPriority w:val="99"/>
    <w:unhideWhenUsed/>
    <w:rsid w:val="00413BD5"/>
    <w:rPr>
      <w:color w:val="0563C1" w:themeColor="hyperlink"/>
      <w:u w:val="single"/>
    </w:rPr>
  </w:style>
  <w:style w:type="character" w:customStyle="1" w:styleId="11">
    <w:name w:val="Неразрешенное упоминание1"/>
    <w:basedOn w:val="a0"/>
    <w:uiPriority w:val="99"/>
    <w:semiHidden/>
    <w:unhideWhenUsed/>
    <w:rsid w:val="00413BD5"/>
    <w:rPr>
      <w:color w:val="605E5C"/>
      <w:shd w:val="clear" w:color="auto" w:fill="E1DFDD"/>
    </w:rPr>
  </w:style>
  <w:style w:type="paragraph" w:styleId="ab">
    <w:name w:val="header"/>
    <w:basedOn w:val="a"/>
    <w:link w:val="ac"/>
    <w:uiPriority w:val="99"/>
    <w:unhideWhenUsed/>
    <w:rsid w:val="00413BD5"/>
    <w:pPr>
      <w:tabs>
        <w:tab w:val="center" w:pos="4677"/>
        <w:tab w:val="right" w:pos="9355"/>
      </w:tabs>
    </w:pPr>
  </w:style>
  <w:style w:type="character" w:customStyle="1" w:styleId="ac">
    <w:name w:val="Верхний колонтитул Знак"/>
    <w:basedOn w:val="a0"/>
    <w:link w:val="ab"/>
    <w:uiPriority w:val="99"/>
    <w:rsid w:val="00413BD5"/>
    <w:rPr>
      <w:rFonts w:ascii="Calibri" w:eastAsia="Calibri" w:hAnsi="Calibri" w:cs="Calibri"/>
      <w:sz w:val="20"/>
      <w:szCs w:val="20"/>
      <w:lang w:val="kk-KZ" w:eastAsia="ru-RU"/>
    </w:rPr>
  </w:style>
  <w:style w:type="paragraph" w:styleId="ad">
    <w:name w:val="footer"/>
    <w:basedOn w:val="a"/>
    <w:link w:val="ae"/>
    <w:uiPriority w:val="99"/>
    <w:unhideWhenUsed/>
    <w:rsid w:val="00413BD5"/>
    <w:pPr>
      <w:tabs>
        <w:tab w:val="center" w:pos="4677"/>
        <w:tab w:val="right" w:pos="9355"/>
      </w:tabs>
    </w:pPr>
  </w:style>
  <w:style w:type="character" w:customStyle="1" w:styleId="ae">
    <w:name w:val="Нижний колонтитул Знак"/>
    <w:basedOn w:val="a0"/>
    <w:link w:val="ad"/>
    <w:uiPriority w:val="99"/>
    <w:rsid w:val="00413BD5"/>
    <w:rPr>
      <w:rFonts w:ascii="Calibri" w:eastAsia="Calibri" w:hAnsi="Calibri" w:cs="Calibri"/>
      <w:sz w:val="20"/>
      <w:szCs w:val="20"/>
      <w:lang w:val="kk-KZ" w:eastAsia="ru-RU"/>
    </w:rPr>
  </w:style>
  <w:style w:type="paragraph" w:styleId="af">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Обычный (Web)1,Знак4 Зна,Знак2 Знак,Знак4,Знак4 Знак Знак,Знак4 Знак, Знак4"/>
    <w:basedOn w:val="a"/>
    <w:link w:val="af0"/>
    <w:uiPriority w:val="99"/>
    <w:qFormat/>
    <w:rsid w:val="000419B5"/>
    <w:pPr>
      <w:spacing w:before="100" w:beforeAutospacing="1" w:after="100" w:afterAutospacing="1"/>
    </w:pPr>
    <w:rPr>
      <w:rFonts w:ascii="Times New Roman" w:eastAsia="Times New Roman" w:hAnsi="Times New Roman" w:cs="Times New Roman"/>
      <w:sz w:val="24"/>
      <w:szCs w:val="24"/>
      <w:lang w:val="ru-RU"/>
    </w:rPr>
  </w:style>
  <w:style w:type="character" w:customStyle="1" w:styleId="af0">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Обычный (Web)1 Знак,Знак4 Зна Знак"/>
    <w:link w:val="af"/>
    <w:uiPriority w:val="99"/>
    <w:locked/>
    <w:rsid w:val="000419B5"/>
    <w:rPr>
      <w:rFonts w:eastAsia="Times New Roman"/>
      <w:sz w:val="24"/>
      <w:szCs w:val="24"/>
      <w:lang w:eastAsia="ru-RU"/>
    </w:rPr>
  </w:style>
  <w:style w:type="character" w:customStyle="1" w:styleId="shorttext">
    <w:name w:val="short_text"/>
    <w:rsid w:val="001609CF"/>
  </w:style>
  <w:style w:type="paragraph" w:styleId="af1">
    <w:name w:val="Body Text"/>
    <w:basedOn w:val="a"/>
    <w:link w:val="af2"/>
    <w:uiPriority w:val="99"/>
    <w:semiHidden/>
    <w:unhideWhenUsed/>
    <w:rsid w:val="00AE2CD1"/>
    <w:pPr>
      <w:widowControl w:val="0"/>
      <w:autoSpaceDE w:val="0"/>
      <w:autoSpaceDN w:val="0"/>
      <w:adjustRightInd w:val="0"/>
      <w:spacing w:after="120" w:line="300" w:lineRule="auto"/>
      <w:jc w:val="both"/>
    </w:pPr>
    <w:rPr>
      <w:rFonts w:ascii="Times New Roman" w:eastAsia="Times New Roman" w:hAnsi="Times New Roman" w:cs="Times New Roman"/>
      <w:sz w:val="24"/>
      <w:szCs w:val="24"/>
      <w:lang w:val="ru-RU"/>
    </w:rPr>
  </w:style>
  <w:style w:type="character" w:customStyle="1" w:styleId="af2">
    <w:name w:val="Основной текст Знак"/>
    <w:basedOn w:val="a0"/>
    <w:link w:val="af1"/>
    <w:uiPriority w:val="99"/>
    <w:semiHidden/>
    <w:rsid w:val="00AE2CD1"/>
    <w:rPr>
      <w:rFonts w:eastAsia="Times New Roman"/>
      <w:sz w:val="24"/>
      <w:szCs w:val="24"/>
      <w:lang w:eastAsia="ru-RU"/>
    </w:rPr>
  </w:style>
  <w:style w:type="character" w:customStyle="1" w:styleId="af3">
    <w:name w:val="Без интервала Знак"/>
    <w:aliases w:val="АЛЬБОМНАЯ Знак,Без интервала1 Знак,No Spacing Знак"/>
    <w:link w:val="af4"/>
    <w:uiPriority w:val="1"/>
    <w:locked/>
    <w:rsid w:val="00AE2CD1"/>
    <w:rPr>
      <w:rFonts w:ascii="Calibri" w:eastAsia="Times New Roman" w:hAnsi="Calibri" w:cs="Calibri"/>
      <w:lang w:eastAsia="ru-RU"/>
    </w:rPr>
  </w:style>
  <w:style w:type="paragraph" w:styleId="af4">
    <w:name w:val="No Spacing"/>
    <w:aliases w:val="АЛЬБОМНАЯ,Без интервала1,No Spacing"/>
    <w:link w:val="af3"/>
    <w:uiPriority w:val="1"/>
    <w:qFormat/>
    <w:rsid w:val="00AE2CD1"/>
    <w:pPr>
      <w:spacing w:after="0" w:line="240" w:lineRule="auto"/>
    </w:pPr>
    <w:rPr>
      <w:rFonts w:ascii="Calibri" w:eastAsia="Times New Roman" w:hAnsi="Calibri" w:cs="Calibri"/>
      <w:lang w:eastAsia="ru-RU"/>
    </w:rPr>
  </w:style>
  <w:style w:type="paragraph" w:customStyle="1" w:styleId="FR1">
    <w:name w:val="FR1"/>
    <w:rsid w:val="00AE2CD1"/>
    <w:pPr>
      <w:widowControl w:val="0"/>
      <w:autoSpaceDE w:val="0"/>
      <w:autoSpaceDN w:val="0"/>
      <w:adjustRightInd w:val="0"/>
      <w:spacing w:after="0" w:line="480" w:lineRule="auto"/>
      <w:ind w:left="40" w:firstLine="560"/>
    </w:pPr>
    <w:rPr>
      <w:rFonts w:ascii="Arial" w:eastAsia="Times New Roman" w:hAnsi="Arial" w:cs="Arial"/>
      <w:sz w:val="16"/>
      <w:szCs w:val="16"/>
      <w:lang w:eastAsia="ru-RU"/>
    </w:rPr>
  </w:style>
  <w:style w:type="character" w:customStyle="1" w:styleId="FontStyle33">
    <w:name w:val="Font Style33"/>
    <w:basedOn w:val="a0"/>
    <w:rsid w:val="00EE459E"/>
    <w:rPr>
      <w:rFonts w:ascii="Times New Roman" w:hAnsi="Times New Roman" w:cs="Times New Roman"/>
      <w:sz w:val="28"/>
      <w:szCs w:val="28"/>
    </w:rPr>
  </w:style>
  <w:style w:type="character" w:customStyle="1" w:styleId="FontStyle13">
    <w:name w:val="Font Style13"/>
    <w:basedOn w:val="a0"/>
    <w:rsid w:val="00EE459E"/>
    <w:rPr>
      <w:rFonts w:ascii="Cambria" w:hAnsi="Cambria" w:cs="Cambria"/>
      <w:spacing w:val="-10"/>
      <w:sz w:val="22"/>
      <w:szCs w:val="22"/>
    </w:rPr>
  </w:style>
  <w:style w:type="character" w:customStyle="1" w:styleId="FontStyle17">
    <w:name w:val="Font Style17"/>
    <w:basedOn w:val="a0"/>
    <w:rsid w:val="00EE459E"/>
    <w:rPr>
      <w:rFonts w:ascii="Times New Roman" w:hAnsi="Times New Roman" w:cs="Times New Roman"/>
      <w:sz w:val="20"/>
      <w:szCs w:val="20"/>
    </w:rPr>
  </w:style>
  <w:style w:type="character" w:customStyle="1" w:styleId="s1">
    <w:name w:val="s1"/>
    <w:rsid w:val="00D346EC"/>
  </w:style>
  <w:style w:type="paragraph" w:customStyle="1" w:styleId="Style5">
    <w:name w:val="Style5"/>
    <w:basedOn w:val="a"/>
    <w:rsid w:val="003F5307"/>
    <w:pPr>
      <w:widowControl w:val="0"/>
      <w:suppressAutoHyphens/>
      <w:autoSpaceDE w:val="0"/>
      <w:spacing w:line="356" w:lineRule="exact"/>
      <w:ind w:firstLine="288"/>
      <w:jc w:val="both"/>
    </w:pPr>
    <w:rPr>
      <w:rFonts w:ascii="Times New Roman" w:eastAsia="Times New Roman" w:hAnsi="Times New Roman" w:cs="Times New Roman"/>
      <w:sz w:val="24"/>
      <w:szCs w:val="24"/>
      <w:lang w:val="ru-RU" w:eastAsia="ar-SA"/>
    </w:rPr>
  </w:style>
  <w:style w:type="paragraph" w:customStyle="1" w:styleId="22">
    <w:name w:val="Основной текст 22"/>
    <w:basedOn w:val="a"/>
    <w:rsid w:val="00602502"/>
    <w:pPr>
      <w:autoSpaceDE w:val="0"/>
      <w:autoSpaceDN w:val="0"/>
      <w:spacing w:line="360" w:lineRule="auto"/>
      <w:jc w:val="both"/>
    </w:pPr>
    <w:rPr>
      <w:rFonts w:ascii="Times New Roman" w:eastAsia="Times New Roman" w:hAnsi="Times New Roman" w:cs="Times New Roman"/>
      <w:sz w:val="24"/>
      <w:lang w:val="ru-RU"/>
    </w:rPr>
  </w:style>
  <w:style w:type="paragraph" w:styleId="21">
    <w:name w:val="Body Text 2"/>
    <w:basedOn w:val="a"/>
    <w:link w:val="23"/>
    <w:uiPriority w:val="99"/>
    <w:unhideWhenUsed/>
    <w:rsid w:val="00BC680B"/>
    <w:pPr>
      <w:spacing w:after="120" w:line="480" w:lineRule="auto"/>
    </w:pPr>
    <w:rPr>
      <w:rFonts w:ascii="Times New Roman" w:eastAsia="Times New Roman" w:hAnsi="Times New Roman" w:cs="Times New Roman"/>
      <w:sz w:val="24"/>
      <w:szCs w:val="24"/>
      <w:lang w:val="ru-RU"/>
    </w:rPr>
  </w:style>
  <w:style w:type="character" w:customStyle="1" w:styleId="23">
    <w:name w:val="Основной текст 2 Знак"/>
    <w:basedOn w:val="a0"/>
    <w:link w:val="21"/>
    <w:uiPriority w:val="99"/>
    <w:rsid w:val="00BC680B"/>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8578">
      <w:bodyDiv w:val="1"/>
      <w:marLeft w:val="0"/>
      <w:marRight w:val="0"/>
      <w:marTop w:val="0"/>
      <w:marBottom w:val="0"/>
      <w:divBdr>
        <w:top w:val="none" w:sz="0" w:space="0" w:color="auto"/>
        <w:left w:val="none" w:sz="0" w:space="0" w:color="auto"/>
        <w:bottom w:val="none" w:sz="0" w:space="0" w:color="auto"/>
        <w:right w:val="none" w:sz="0" w:space="0" w:color="auto"/>
      </w:divBdr>
    </w:div>
    <w:div w:id="217791963">
      <w:bodyDiv w:val="1"/>
      <w:marLeft w:val="0"/>
      <w:marRight w:val="0"/>
      <w:marTop w:val="0"/>
      <w:marBottom w:val="0"/>
      <w:divBdr>
        <w:top w:val="none" w:sz="0" w:space="0" w:color="auto"/>
        <w:left w:val="none" w:sz="0" w:space="0" w:color="auto"/>
        <w:bottom w:val="none" w:sz="0" w:space="0" w:color="auto"/>
        <w:right w:val="none" w:sz="0" w:space="0" w:color="auto"/>
      </w:divBdr>
    </w:div>
    <w:div w:id="240874270">
      <w:bodyDiv w:val="1"/>
      <w:marLeft w:val="0"/>
      <w:marRight w:val="0"/>
      <w:marTop w:val="0"/>
      <w:marBottom w:val="0"/>
      <w:divBdr>
        <w:top w:val="none" w:sz="0" w:space="0" w:color="auto"/>
        <w:left w:val="none" w:sz="0" w:space="0" w:color="auto"/>
        <w:bottom w:val="none" w:sz="0" w:space="0" w:color="auto"/>
        <w:right w:val="none" w:sz="0" w:space="0" w:color="auto"/>
      </w:divBdr>
    </w:div>
    <w:div w:id="668943772">
      <w:bodyDiv w:val="1"/>
      <w:marLeft w:val="0"/>
      <w:marRight w:val="0"/>
      <w:marTop w:val="0"/>
      <w:marBottom w:val="0"/>
      <w:divBdr>
        <w:top w:val="none" w:sz="0" w:space="0" w:color="auto"/>
        <w:left w:val="none" w:sz="0" w:space="0" w:color="auto"/>
        <w:bottom w:val="none" w:sz="0" w:space="0" w:color="auto"/>
        <w:right w:val="none" w:sz="0" w:space="0" w:color="auto"/>
      </w:divBdr>
    </w:div>
    <w:div w:id="733092034">
      <w:bodyDiv w:val="1"/>
      <w:marLeft w:val="0"/>
      <w:marRight w:val="0"/>
      <w:marTop w:val="0"/>
      <w:marBottom w:val="0"/>
      <w:divBdr>
        <w:top w:val="none" w:sz="0" w:space="0" w:color="auto"/>
        <w:left w:val="none" w:sz="0" w:space="0" w:color="auto"/>
        <w:bottom w:val="none" w:sz="0" w:space="0" w:color="auto"/>
        <w:right w:val="none" w:sz="0" w:space="0" w:color="auto"/>
      </w:divBdr>
    </w:div>
    <w:div w:id="192868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eekymedics.com/the-descending-tracts-of-the-central-nervous-system/" TargetMode="External"/><Relationship Id="rId18" Type="http://schemas.openxmlformats.org/officeDocument/2006/relationships/hyperlink" Target="https://www.youtube.com/watch?v=Cjt0iFt2hL8" TargetMode="External"/><Relationship Id="rId26" Type="http://schemas.openxmlformats.org/officeDocument/2006/relationships/hyperlink" Target="https://geekymedics.com/the-descending-tracts-of-the-central-nervous-system/" TargetMode="External"/><Relationship Id="rId39" Type="http://schemas.openxmlformats.org/officeDocument/2006/relationships/hyperlink" Target="https://www.youtube.com/watch?v=Drpn_E1wmLI" TargetMode="External"/><Relationship Id="rId21" Type="http://schemas.openxmlformats.org/officeDocument/2006/relationships/hyperlink" Target="https://geekymedics.com/gait-abnormalities/" TargetMode="External"/><Relationship Id="rId34" Type="http://schemas.openxmlformats.org/officeDocument/2006/relationships/hyperlink" Target="https://geekymedics.com/colour-vision-assessment-osce-guide/" TargetMode="External"/><Relationship Id="rId42" Type="http://schemas.openxmlformats.org/officeDocument/2006/relationships/hyperlink" Target="https://geekymedics.com/the-vestibulocochlear-nerve-cn-viii/" TargetMode="External"/><Relationship Id="rId47" Type="http://schemas.openxmlformats.org/officeDocument/2006/relationships/hyperlink" Target="https://www.youtube.com/watch?v=YQm5RCz9Pxc&amp;list=PLJIs8ZcKXHUx4C9zjinQ8NY0JetieXFl0&amp;index=34" TargetMode="External"/><Relationship Id="rId50" Type="http://schemas.openxmlformats.org/officeDocument/2006/relationships/hyperlink" Target="https://geekymedics.com/cerebrospinal-fluid-csf-interpretation/" TargetMode="External"/><Relationship Id="rId55" Type="http://schemas.openxmlformats.org/officeDocument/2006/relationships/hyperlink" Target="http://www.s-psy.ru/obucenie/kurs-psihiatrii/5-kurs-lecebnyj-fakultet/elektronnyj-ucebnik-po-psihiatrii" TargetMode="External"/><Relationship Id="rId63" Type="http://schemas.openxmlformats.org/officeDocument/2006/relationships/theme" Target="theme/theme1.xml"/><Relationship Id="rId7" Type="http://schemas.openxmlformats.org/officeDocument/2006/relationships/hyperlink" Target="https://www.youtube.com/c/NinjaNerdScience/videos" TargetMode="External"/><Relationship Id="rId2" Type="http://schemas.openxmlformats.org/officeDocument/2006/relationships/styles" Target="styles.xml"/><Relationship Id="rId16" Type="http://schemas.openxmlformats.org/officeDocument/2006/relationships/hyperlink" Target="https://geekymedics.com/muscle-power-assessment-mrc-scale/" TargetMode="External"/><Relationship Id="rId20" Type="http://schemas.openxmlformats.org/officeDocument/2006/relationships/hyperlink" Target="https://www.youtube.com/watch?v=DkMN6u6Hcts" TargetMode="External"/><Relationship Id="rId29" Type="http://schemas.openxmlformats.org/officeDocument/2006/relationships/hyperlink" Target="https://www.youtube.com/watch?v=H8VbKdRS-hg" TargetMode="External"/><Relationship Id="rId41" Type="http://schemas.openxmlformats.org/officeDocument/2006/relationships/hyperlink" Target="https://www.youtube.com/watch?v=5KUbnVeMYEo&amp;list=PLJIs8ZcKXHUx4C9zjinQ8NY0JetieXFl0&amp;index=37" TargetMode="External"/><Relationship Id="rId54" Type="http://schemas.openxmlformats.org/officeDocument/2006/relationships/hyperlink" Target="https://www.youtube.com/watch?v=k0cph9PAFGQ"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c/osmosis" TargetMode="External"/><Relationship Id="rId11" Type="http://schemas.openxmlformats.org/officeDocument/2006/relationships/hyperlink" Target="https://www.youtube.com/watch?v=iEfyHSm2fCA" TargetMode="External"/><Relationship Id="rId24" Type="http://schemas.openxmlformats.org/officeDocument/2006/relationships/hyperlink" Target="https://www.youtube.com/watch?v=v4FyZydgHs0" TargetMode="External"/><Relationship Id="rId32" Type="http://schemas.openxmlformats.org/officeDocument/2006/relationships/hyperlink" Target="https://geekymedics.com/extraocular-muscles/" TargetMode="External"/><Relationship Id="rId37" Type="http://schemas.openxmlformats.org/officeDocument/2006/relationships/hyperlink" Target="https://www.youtube.com/watch?v=uF5KXrlSrjs" TargetMode="External"/><Relationship Id="rId40" Type="http://schemas.openxmlformats.org/officeDocument/2006/relationships/hyperlink" Target="https://www.youtube.com/watch?v=M4kAQ6V6axs" TargetMode="External"/><Relationship Id="rId45" Type="http://schemas.openxmlformats.org/officeDocument/2006/relationships/hyperlink" Target="https://www.youtube.com/watch?v=7_REH6ZycUk" TargetMode="External"/><Relationship Id="rId53" Type="http://schemas.openxmlformats.org/officeDocument/2006/relationships/hyperlink" Target="https://www.youtube.com/watch?v=2LzZMWGQe1k" TargetMode="External"/><Relationship Id="rId58" Type="http://schemas.openxmlformats.org/officeDocument/2006/relationships/hyperlink" Target="https://obuchalka.org/20200923125294/psihiatriya-nacionalnoe-rukovodstvo-aleksandrovskii-u-a-neznanov-n-g.html" TargetMode="External"/><Relationship Id="rId5" Type="http://schemas.openxmlformats.org/officeDocument/2006/relationships/webSettings" Target="webSettings.xml"/><Relationship Id="rId15" Type="http://schemas.openxmlformats.org/officeDocument/2006/relationships/hyperlink" Target="https://www.youtube.com/watch?v=rxYSw6Xxgfs&amp;list=PLJIs8ZcKXHUx4C9zjinQ8NY0JetieXFl0&amp;index=43" TargetMode="External"/><Relationship Id="rId23" Type="http://schemas.openxmlformats.org/officeDocument/2006/relationships/hyperlink" Target="https://www.youtube.com/watch?v=eVvInQNyXIU" TargetMode="External"/><Relationship Id="rId28" Type="http://schemas.openxmlformats.org/officeDocument/2006/relationships/hyperlink" Target="https://geekymedics.com/cerebellar-examination-osce-guide/" TargetMode="External"/><Relationship Id="rId36" Type="http://schemas.openxmlformats.org/officeDocument/2006/relationships/hyperlink" Target="https://geekymedics.com/visual-pathway-and-visual-field-defects/" TargetMode="External"/><Relationship Id="rId49" Type="http://schemas.openxmlformats.org/officeDocument/2006/relationships/hyperlink" Target="https://www.youtube.com/watch?v=sMZbsci3BM4" TargetMode="External"/><Relationship Id="rId57" Type="http://schemas.openxmlformats.org/officeDocument/2006/relationships/hyperlink" Target="https://obuchalka.org/20200403119843/klinicheskoe-primenenie-sovremennih-antidepressantov-mosolov-s-n-1995.html" TargetMode="External"/><Relationship Id="rId61" Type="http://schemas.openxmlformats.org/officeDocument/2006/relationships/hyperlink" Target="https://www.who.int/mental_health/mhgap/evidence/suicide/ru/" TargetMode="External"/><Relationship Id="rId10" Type="http://schemas.openxmlformats.org/officeDocument/2006/relationships/hyperlink" Target="https://www.youtube.com/watch?v=XVOVpq-41BY" TargetMode="External"/><Relationship Id="rId19" Type="http://schemas.openxmlformats.org/officeDocument/2006/relationships/hyperlink" Target="https://www.youtube.com/watch?v=JNN1736I5a0" TargetMode="External"/><Relationship Id="rId31" Type="http://schemas.openxmlformats.org/officeDocument/2006/relationships/hyperlink" Target="https://geekymedics.com/the-optic-nerve-cn-2/" TargetMode="External"/><Relationship Id="rId44" Type="http://schemas.openxmlformats.org/officeDocument/2006/relationships/hyperlink" Target="https://www.youtube.com/watch?v=AU_mZAPNFjQ" TargetMode="External"/><Relationship Id="rId52" Type="http://schemas.openxmlformats.org/officeDocument/2006/relationships/hyperlink" Target="https://www.youtube.com/watch?v=euNPB3OjrdM" TargetMode="External"/><Relationship Id="rId60" Type="http://schemas.openxmlformats.org/officeDocument/2006/relationships/hyperlink" Target="https://www.unicef.org/kazakhstan/" TargetMode="External"/><Relationship Id="rId4" Type="http://schemas.openxmlformats.org/officeDocument/2006/relationships/settings" Target="settings.xml"/><Relationship Id="rId9" Type="http://schemas.openxmlformats.org/officeDocument/2006/relationships/hyperlink" Target="https://www.youtube.com/watch?v=7it5E9OBl2k" TargetMode="External"/><Relationship Id="rId14" Type="http://schemas.openxmlformats.org/officeDocument/2006/relationships/hyperlink" Target="https://www.youtube.com/watch?v=lwTeoVZPuJM" TargetMode="External"/><Relationship Id="rId22" Type="http://schemas.openxmlformats.org/officeDocument/2006/relationships/hyperlink" Target="https://www.youtube.com/watch?v=lwTeoVZPuJM" TargetMode="External"/><Relationship Id="rId27" Type="http://schemas.openxmlformats.org/officeDocument/2006/relationships/hyperlink" Target="https://geekymedics.com/cerebellum/" TargetMode="External"/><Relationship Id="rId30" Type="http://schemas.openxmlformats.org/officeDocument/2006/relationships/hyperlink" Target="https://www.youtube.com/watch?v=wQJbsOWc344&amp;list=PLJIs8ZcKXHUx4C9zjinQ8NY0JetieXFl0&amp;index=53" TargetMode="External"/><Relationship Id="rId35" Type="http://schemas.openxmlformats.org/officeDocument/2006/relationships/hyperlink" Target="https://geekymedics.com/fundoscopy-ophthalmoscopy-osce-guide/" TargetMode="External"/><Relationship Id="rId43" Type="http://schemas.openxmlformats.org/officeDocument/2006/relationships/hyperlink" Target="https://geekymedics.com/the-head-impulse-nystagmus-test-of-skew-hints-examination/" TargetMode="External"/><Relationship Id="rId48" Type="http://schemas.openxmlformats.org/officeDocument/2006/relationships/hyperlink" Target="https://www.youtube.com/watch?v=VoSMA2Anq3U" TargetMode="External"/><Relationship Id="rId56" Type="http://schemas.openxmlformats.org/officeDocument/2006/relationships/hyperlink" Target="http://psychiatr.ru/download/965?view=1&amp;name" TargetMode="External"/><Relationship Id="rId8" Type="http://schemas.openxmlformats.org/officeDocument/2006/relationships/hyperlink" Target="https://www.youtube.com/channel/UCbYmF43dpGHz8gi2ugiXr0Q" TargetMode="External"/><Relationship Id="rId51" Type="http://schemas.openxmlformats.org/officeDocument/2006/relationships/hyperlink" Target="https://www.youtube.com/watch?v=ke5EsXMXPHo" TargetMode="External"/><Relationship Id="rId3" Type="http://schemas.microsoft.com/office/2007/relationships/stylesWithEffects" Target="stylesWithEffects.xml"/><Relationship Id="rId12" Type="http://schemas.openxmlformats.org/officeDocument/2006/relationships/hyperlink" Target="https://www.youtube.com/watch?v=Z9yRlJelcTg" TargetMode="External"/><Relationship Id="rId17" Type="http://schemas.openxmlformats.org/officeDocument/2006/relationships/hyperlink" Target="https://www.youtube.com/watch?v=KZoQ2UkMFTA" TargetMode="External"/><Relationship Id="rId25" Type="http://schemas.openxmlformats.org/officeDocument/2006/relationships/hyperlink" Target="https://www.youtube.com/watch?v=A67Od2Z_TpQ" TargetMode="External"/><Relationship Id="rId33" Type="http://schemas.openxmlformats.org/officeDocument/2006/relationships/hyperlink" Target="https://geekymedics.com/eye-examination-osce-guide/" TargetMode="External"/><Relationship Id="rId38" Type="http://schemas.openxmlformats.org/officeDocument/2006/relationships/hyperlink" Target="https://www.youtube.com/watch?v=VB94tYqsIJI" TargetMode="External"/><Relationship Id="rId46" Type="http://schemas.openxmlformats.org/officeDocument/2006/relationships/hyperlink" Target="https://geekymedics.com/the-glossopharyngeal-nerve-cn-ix/" TargetMode="External"/><Relationship Id="rId59" Type="http://schemas.openxmlformats.org/officeDocument/2006/relationships/hyperlink" Target="https://www.cdc.g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5932</TotalTime>
  <Pages>34</Pages>
  <Words>9452</Words>
  <Characters>53880</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Zhanna Alimanova</dc:creator>
  <cp:lastModifiedBy>work</cp:lastModifiedBy>
  <cp:revision>14</cp:revision>
  <dcterms:created xsi:type="dcterms:W3CDTF">2022-08-26T10:15:00Z</dcterms:created>
  <dcterms:modified xsi:type="dcterms:W3CDTF">2023-01-13T08:01:00Z</dcterms:modified>
</cp:coreProperties>
</file>